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2A" w:rsidRDefault="00CA6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Title"/>
        <w:jc w:val="center"/>
      </w:pPr>
      <w:r>
        <w:t>КОМИТЕТ ОБРАЗОВАНИЯ ЕВРЕЙСКОЙ АВТОНОМНОЙ ОБЛАСТИ</w:t>
      </w:r>
    </w:p>
    <w:p w:rsidR="00CA612A" w:rsidRDefault="00CA612A">
      <w:pPr>
        <w:pStyle w:val="ConsPlusTitle"/>
        <w:jc w:val="center"/>
      </w:pPr>
    </w:p>
    <w:p w:rsidR="00CA612A" w:rsidRDefault="00CA612A">
      <w:pPr>
        <w:pStyle w:val="ConsPlusTitle"/>
        <w:jc w:val="center"/>
      </w:pPr>
      <w:r>
        <w:t>ПРИКАЗ</w:t>
      </w:r>
    </w:p>
    <w:p w:rsidR="00CA612A" w:rsidRDefault="00CA612A">
      <w:pPr>
        <w:pStyle w:val="ConsPlusTitle"/>
        <w:jc w:val="center"/>
      </w:pPr>
      <w:r>
        <w:t>от 27 марта 2018 г. N 162</w:t>
      </w:r>
    </w:p>
    <w:p w:rsidR="00CA612A" w:rsidRDefault="00CA612A">
      <w:pPr>
        <w:pStyle w:val="ConsPlusTitle"/>
        <w:jc w:val="center"/>
      </w:pPr>
    </w:p>
    <w:p w:rsidR="00CA612A" w:rsidRDefault="00CA612A">
      <w:pPr>
        <w:pStyle w:val="ConsPlusTitle"/>
        <w:jc w:val="center"/>
      </w:pPr>
      <w:r>
        <w:t>ОБ УТВЕРЖДЕНИИ ПОЛОЖЕНИЯ О ПОРЯДКЕ ВЕДЕНИЯ РЕЕСТРА ОБЛАСТНЫХ</w:t>
      </w:r>
    </w:p>
    <w:p w:rsidR="00CA612A" w:rsidRDefault="00CA612A">
      <w:pPr>
        <w:pStyle w:val="ConsPlusTitle"/>
        <w:jc w:val="center"/>
      </w:pPr>
      <w:r>
        <w:t>МОЛОДЕЖНЫХ И ДЕТСКИХ ОБЩЕСТВЕННЫХ ОБЪЕДИНЕНИЙ И МОЛОДЕЖНЫХ</w:t>
      </w:r>
    </w:p>
    <w:p w:rsidR="00CA612A" w:rsidRDefault="00CA612A">
      <w:pPr>
        <w:pStyle w:val="ConsPlusTitle"/>
        <w:jc w:val="center"/>
      </w:pPr>
      <w:r>
        <w:t>ЦЕНТРОВ, ПОЛЬЗУЮЩИХСЯ ГОСУДАРСТВЕННОЙ ПОДДЕРЖКОЙ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Еврейской автономной области от 22.07.2009 N 581-ОЗ "О молодежной политике в Еврейской автономной области",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Еврейской автономной области от 31.03.2004 N 266-ОЗ "О государственной поддержке молодежных и детских общественных объединений в Еврейской автономной области", </w:t>
      </w:r>
      <w:hyperlink r:id="rId6" w:history="1">
        <w:r>
          <w:rPr>
            <w:color w:val="0000FF"/>
          </w:rPr>
          <w:t>подпунктом 4.40 пункта 4</w:t>
        </w:r>
      </w:hyperlink>
      <w:r>
        <w:t xml:space="preserve"> Положения о комитета образования Еврейской автономной области, утвержденного постановлением правительства Еврейской автономной области от 29.07.2014 N 373-пп "О комитете образования Еврейской автономной области",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</w:pPr>
      <w:r>
        <w:t>ПРИКАЗЫВАЮ: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ведения реестра областных молодежных и детских общественных объединений и молодежных центров, пользующихся государственной поддержкой.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 xml:space="preserve">2. Контроль за выполнением настоящего приказа возложить на первого заместителя председателя комитета образования Еврейской автономной области </w:t>
      </w:r>
      <w:proofErr w:type="spellStart"/>
      <w:r>
        <w:t>Хромову</w:t>
      </w:r>
      <w:proofErr w:type="spellEnd"/>
      <w:r>
        <w:t xml:space="preserve"> Т.А.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right"/>
      </w:pPr>
      <w:r>
        <w:t>Председатель комитета</w:t>
      </w:r>
    </w:p>
    <w:p w:rsidR="00CA612A" w:rsidRDefault="00CA612A">
      <w:pPr>
        <w:pStyle w:val="ConsPlusNormal"/>
        <w:jc w:val="right"/>
      </w:pPr>
      <w:r>
        <w:t>Т.М.ПЧЕЛКИНА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right"/>
        <w:outlineLvl w:val="0"/>
      </w:pPr>
      <w:r>
        <w:t>УТВЕРЖДЕНО</w:t>
      </w:r>
    </w:p>
    <w:p w:rsidR="00CA612A" w:rsidRDefault="00CA612A">
      <w:pPr>
        <w:pStyle w:val="ConsPlusNormal"/>
        <w:jc w:val="right"/>
      </w:pPr>
      <w:r>
        <w:t>приказом комитета образования</w:t>
      </w:r>
    </w:p>
    <w:p w:rsidR="00CA612A" w:rsidRDefault="00CA612A">
      <w:pPr>
        <w:pStyle w:val="ConsPlusNormal"/>
        <w:jc w:val="right"/>
      </w:pPr>
      <w:r>
        <w:t>Еврейской автономной области</w:t>
      </w:r>
    </w:p>
    <w:p w:rsidR="00CA612A" w:rsidRDefault="00CA612A">
      <w:pPr>
        <w:pStyle w:val="ConsPlusNormal"/>
        <w:jc w:val="right"/>
      </w:pPr>
      <w:r>
        <w:t>от 27.03.2018 N 162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Title"/>
        <w:jc w:val="center"/>
      </w:pPr>
      <w:bookmarkStart w:id="0" w:name="P33"/>
      <w:bookmarkEnd w:id="0"/>
      <w:r>
        <w:t>ПОЛОЖЕНИЕ</w:t>
      </w:r>
    </w:p>
    <w:p w:rsidR="00CA612A" w:rsidRDefault="00CA612A">
      <w:pPr>
        <w:pStyle w:val="ConsPlusTitle"/>
        <w:jc w:val="center"/>
      </w:pPr>
      <w:r>
        <w:t>О ПОРЯДКЕ ВЕДЕНИЯ РЕЕСТРА ОБЛАСТНЫХ МОЛОДЕЖНЫХ И ДЕТСКИХ</w:t>
      </w:r>
    </w:p>
    <w:p w:rsidR="00CA612A" w:rsidRDefault="00CA612A">
      <w:pPr>
        <w:pStyle w:val="ConsPlusTitle"/>
        <w:jc w:val="center"/>
      </w:pPr>
      <w:r>
        <w:t>ОБЩЕСТВЕННЫХ ОБЪЕДИНЕНИЙ И МОЛОДЕЖНЫХ ЦЕНТРОВ,</w:t>
      </w:r>
    </w:p>
    <w:p w:rsidR="00CA612A" w:rsidRDefault="00CA612A">
      <w:pPr>
        <w:pStyle w:val="ConsPlusTitle"/>
        <w:jc w:val="center"/>
      </w:pPr>
      <w:r>
        <w:t>ПОЛЬЗУЮЩИХСЯ ГОСУДАРСТВЕННОЙ ПОДДЕРЖКОЙ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center"/>
        <w:outlineLvl w:val="1"/>
      </w:pPr>
      <w:r>
        <w:t>1. Общие положения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r>
        <w:t>1.1. Реестр областных молодежных и детских общественных объединений и молодежных центров, пользующихся государственной поддержкой (далее - реестр), является учетным документом, в котором содержится перечень молодежных и детских общественных объединений и молодежных центров (далее - объединения, центры), на которые распространяются меры государственной поддержки.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lastRenderedPageBreak/>
        <w:t>1.2. Реестр формируется комитетом образования Еврейской автономной области (далее - комитет образования) на основании документов, представленных объединениями, центрами в соответствии с требованиями данного Положения.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center"/>
        <w:outlineLvl w:val="1"/>
      </w:pPr>
      <w:r>
        <w:t>2. Условия включения в реестр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r>
        <w:t xml:space="preserve">2.1. В реестр включаются объединения, центры при соблюдении ими условий, установленных </w:t>
      </w:r>
      <w:hyperlink r:id="rId7" w:history="1">
        <w:r>
          <w:rPr>
            <w:color w:val="0000FF"/>
          </w:rPr>
          <w:t>частью 2 статьи 3</w:t>
        </w:r>
      </w:hyperlink>
      <w:r>
        <w:t xml:space="preserve"> закона Еврейской автономной области от 31.03.2004 N 266-ОЗ "О государственной поддержке молодежных и детских общественных объединений в Еврейской автономной области".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2.2. Объединение, центр, являющийся (являющееся) членом (участником) ассоциации (союза), образованной (образованного) им совместно с другими объединениями, центрами, при сохранении им организационной самостоятельности и соответствии требованиям, предъявляемым действующим законодательством Еврейской автономной области, также может претендовать на включение в реестр.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center"/>
        <w:outlineLvl w:val="1"/>
      </w:pPr>
      <w:r>
        <w:t>3. Порядок включения в реестр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bookmarkStart w:id="1" w:name="P50"/>
      <w:bookmarkEnd w:id="1"/>
      <w:r>
        <w:t>3.1. Объединение, центр, ходатайствующий (ходатайствующее) о его включении в реестр, представляет в комитет образования не позднее 30 ноября текущего года следующие документы: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 xml:space="preserve">- </w:t>
      </w:r>
      <w:hyperlink w:anchor="P98" w:history="1">
        <w:r>
          <w:rPr>
            <w:color w:val="0000FF"/>
          </w:rPr>
          <w:t>заявление</w:t>
        </w:r>
      </w:hyperlink>
      <w:r>
        <w:t>, подписанное руководителем (лицом, его замещающим), в соответствии с приложением 1 к настоящему Положению;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- копию свидетельства о государственной регистрации объединения, центра;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- копию устава объединения, центра;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 xml:space="preserve">- сведения о числе членов объединения, центра (в том числе всех его структурных подразделений) с указанием их возраста или сведения о числе детей и (или) молодых граждан, которым предоставляются социальные услуги, в виде заверенной руководителем объединения, центра </w:t>
      </w:r>
      <w:hyperlink w:anchor="P140" w:history="1">
        <w:r>
          <w:rPr>
            <w:color w:val="0000FF"/>
          </w:rPr>
          <w:t>сводной выписки</w:t>
        </w:r>
      </w:hyperlink>
      <w:r>
        <w:t xml:space="preserve"> о численности детей и (или) молодых граждан, которым предоставляются социальные услуги (приложение 2 к настоящему Положению);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 xml:space="preserve">- </w:t>
      </w:r>
      <w:hyperlink w:anchor="P176" w:history="1">
        <w:r>
          <w:rPr>
            <w:color w:val="0000FF"/>
          </w:rPr>
          <w:t>письмо-рекомендацию</w:t>
        </w:r>
      </w:hyperlink>
      <w:r>
        <w:t xml:space="preserve"> органа местного самоуправления муниципального района, городского округа Еврейской автономной области по форме согласно приложению 3 к настоящему Положению.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3.2. Комитет образования рассматривает документы объединения, центра в месячный срок со дня их поступления и принимает решение о его включении, либо об отказе во включении в реестр. Комитет образования информирует объединение, центр о принятом решении в недельный срок со дня его принятия.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3.3. Решение о включении объединения, центра в реестр оформляется приказом комитета образования.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center"/>
        <w:outlineLvl w:val="1"/>
      </w:pPr>
      <w:r>
        <w:t>4. Ведение реестра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r>
        <w:t xml:space="preserve">4.1. </w:t>
      </w:r>
      <w:hyperlink w:anchor="P209" w:history="1">
        <w:r>
          <w:rPr>
            <w:color w:val="0000FF"/>
          </w:rPr>
          <w:t>Реестр</w:t>
        </w:r>
      </w:hyperlink>
      <w:r>
        <w:t xml:space="preserve"> ведется по установленной форме (приложение 4 к настоящему Положению).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4.2. Реестр формируется в течение года, с 1 января до 1 ноября, и проходит ежегодную сверку по состоянию на 31 декабря каждого года.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4.3. Реестр обновляется ежегодно.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center"/>
        <w:outlineLvl w:val="1"/>
      </w:pPr>
      <w:r>
        <w:lastRenderedPageBreak/>
        <w:t>5. Перерегистрация или исключение из реестра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r>
        <w:t xml:space="preserve">5.1. Объединение, центр, включенный (включенное) в реестр, ежегодно в срок, указанный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Положения, подтверждает свое соответствие требованиям, предъявляемым законодательством Еврейской автономной области.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5.2. Комитет образования в течение 10 дней со дня представления документов рассматривает вопрос о подтверждении объединением, центром выполнения соответствующих требований, предъявляемых законодательством Еврейской автономной области, и принимает решение о перерегистрации или исключении объединения, центра из реестра.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5.3. Объединение, центр, ходатайствующий (ходатайствующее) о его перерегистрации, представляет в комитет образования следующие документы: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 xml:space="preserve">- </w:t>
      </w:r>
      <w:hyperlink w:anchor="P278" w:history="1">
        <w:r>
          <w:rPr>
            <w:color w:val="0000FF"/>
          </w:rPr>
          <w:t>заявление</w:t>
        </w:r>
      </w:hyperlink>
      <w:r>
        <w:t>, подписанное руководителем (лицом, его замещающим), в соответствии с приложением 5 к настоящему Положению;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 xml:space="preserve">- сведения о числе членов объединения, центра (в том числе всех его структурных подразделений) с указанием их возраста или сведения о числе детей и (или) молодых граждан, которым предоставляются социальные услуги, в виде заверенной руководителем объединения, центра </w:t>
      </w:r>
      <w:hyperlink w:anchor="P140" w:history="1">
        <w:r>
          <w:rPr>
            <w:color w:val="0000FF"/>
          </w:rPr>
          <w:t>сводной выписки</w:t>
        </w:r>
      </w:hyperlink>
      <w:r>
        <w:t xml:space="preserve"> о численности детей и (или) молодых граждан, которым предоставляются социальные услуги (приложение 2 к настоящему Положению).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5.4. Объединение, центр, включенный (включенное) в реестр, может быть исключено (исключен) из него в случае: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- представления ложных сведений о составе и деятельности объединения, центра;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 xml:space="preserve">- непредставления в установленный </w:t>
      </w:r>
      <w:hyperlink w:anchor="P50" w:history="1">
        <w:r>
          <w:rPr>
            <w:color w:val="0000FF"/>
          </w:rPr>
          <w:t>пунктом 3.1</w:t>
        </w:r>
      </w:hyperlink>
      <w:r>
        <w:t xml:space="preserve"> настоящего Положения срок документов для прохождения перерегистрации;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- ликвидации или реорганизации объединения, центра;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- поступления от руководящего органа объединения, центра письменного заявления об исключении из реестра.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5.5. Решение о перерегистрации либо об исключении объединения, центра из реестра оформляется приказом комитета образования.</w:t>
      </w:r>
    </w:p>
    <w:p w:rsidR="00CA612A" w:rsidRDefault="00CA612A">
      <w:pPr>
        <w:pStyle w:val="ConsPlusNormal"/>
        <w:spacing w:before="220"/>
        <w:ind w:firstLine="540"/>
        <w:jc w:val="both"/>
      </w:pPr>
      <w:r>
        <w:t>5.6. Комитет образования информирует о принятом решении руководящий орган объединения, центра в недельный срок со дня его принятия.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center"/>
        <w:outlineLvl w:val="1"/>
      </w:pPr>
      <w:r>
        <w:t>6. Контроль достоверности представленных сведений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r>
        <w:t>Комитет образования вправе осуществлять проверку достоверности представленных объединениями, центрами материалов, подтверждающих выполнение требований законодательства Еврейской автономной области и условий, определенных настоящим Положением.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CA612A" w:rsidRDefault="00CA612A">
      <w:pPr>
        <w:pStyle w:val="ConsPlusNormal"/>
        <w:jc w:val="right"/>
        <w:outlineLvl w:val="1"/>
      </w:pPr>
      <w:r>
        <w:lastRenderedPageBreak/>
        <w:t>Приложение N 1</w:t>
      </w:r>
    </w:p>
    <w:p w:rsidR="00CA612A" w:rsidRDefault="00CA612A">
      <w:pPr>
        <w:pStyle w:val="ConsPlusNormal"/>
        <w:jc w:val="right"/>
      </w:pPr>
      <w:r>
        <w:t>к Положению о порядке ведения реестра</w:t>
      </w:r>
    </w:p>
    <w:p w:rsidR="00CA612A" w:rsidRDefault="00CA612A">
      <w:pPr>
        <w:pStyle w:val="ConsPlusNormal"/>
        <w:jc w:val="right"/>
      </w:pPr>
      <w:r>
        <w:t>областных молодежных и детских общественных</w:t>
      </w:r>
    </w:p>
    <w:p w:rsidR="00CA612A" w:rsidRDefault="00CA612A">
      <w:pPr>
        <w:pStyle w:val="ConsPlusNormal"/>
        <w:jc w:val="right"/>
      </w:pPr>
      <w:r>
        <w:t>объединений и молодежных центров,</w:t>
      </w:r>
    </w:p>
    <w:p w:rsidR="00CA612A" w:rsidRDefault="00CA612A">
      <w:pPr>
        <w:pStyle w:val="ConsPlusNormal"/>
        <w:jc w:val="right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nformat"/>
        <w:jc w:val="both"/>
      </w:pPr>
      <w:r>
        <w:t xml:space="preserve">                                          Председателю комитета образования</w:t>
      </w:r>
    </w:p>
    <w:p w:rsidR="00CA612A" w:rsidRDefault="00CA612A">
      <w:pPr>
        <w:pStyle w:val="ConsPlusNonformat"/>
        <w:jc w:val="both"/>
      </w:pPr>
      <w:r>
        <w:t xml:space="preserve">                                          Еврейской автономной области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bookmarkStart w:id="2" w:name="P98"/>
      <w:bookmarkEnd w:id="2"/>
      <w:r>
        <w:t xml:space="preserve">                               ЗАЯВЛЕНИЕ &lt;*&gt;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молодежного, детского общественного объединения и</w:t>
      </w:r>
    </w:p>
    <w:p w:rsidR="00CA612A" w:rsidRDefault="00CA612A">
      <w:pPr>
        <w:pStyle w:val="ConsPlusNonformat"/>
        <w:jc w:val="both"/>
      </w:pPr>
      <w:r>
        <w:t xml:space="preserve">                            молодежного центра)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ходатайствует о включении в реестр областных молодежных и детских</w:t>
      </w:r>
    </w:p>
    <w:p w:rsidR="00CA612A" w:rsidRDefault="00CA612A">
      <w:pPr>
        <w:pStyle w:val="ConsPlusNonformat"/>
        <w:jc w:val="both"/>
      </w:pPr>
      <w:proofErr w:type="gramStart"/>
      <w:r>
        <w:t>общественных</w:t>
      </w:r>
      <w:proofErr w:type="gramEnd"/>
      <w:r>
        <w:t xml:space="preserve"> объединений и молодежных центров, пользующихся государственной</w:t>
      </w:r>
    </w:p>
    <w:p w:rsidR="00CA612A" w:rsidRDefault="00CA612A">
      <w:pPr>
        <w:pStyle w:val="ConsPlusNonformat"/>
        <w:jc w:val="both"/>
      </w:pPr>
      <w:r>
        <w:t>поддержкой.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  <w:r>
        <w:t xml:space="preserve">                    (наименование объединения, центра)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является областным общественным объединением (центром), уставная цель</w:t>
      </w:r>
    </w:p>
    <w:p w:rsidR="00CA612A" w:rsidRDefault="00CA612A">
      <w:pPr>
        <w:pStyle w:val="ConsPlusNonformat"/>
        <w:jc w:val="both"/>
      </w:pPr>
      <w:r>
        <w:t>(</w:t>
      </w:r>
      <w:proofErr w:type="gramStart"/>
      <w:r>
        <w:t>цели</w:t>
      </w:r>
      <w:proofErr w:type="gramEnd"/>
      <w:r>
        <w:t>) которого: __________________________________________________________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__________________________________________________________________________.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Структурные подразделения объединения (центра) имеются в: _________________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__________________________________________________________________________.</w:t>
      </w:r>
    </w:p>
    <w:p w:rsidR="00CA612A" w:rsidRDefault="00CA612A">
      <w:pPr>
        <w:pStyle w:val="ConsPlusNonformat"/>
        <w:jc w:val="both"/>
      </w:pPr>
      <w:r>
        <w:t xml:space="preserve">                       (перечислить, где и сколько)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Численный состав членов объединения (центра) (количество членов с</w:t>
      </w:r>
    </w:p>
    <w:p w:rsidR="00CA612A" w:rsidRDefault="00CA612A">
      <w:pPr>
        <w:pStyle w:val="ConsPlusNonformat"/>
        <w:jc w:val="both"/>
      </w:pPr>
      <w:r>
        <w:t>указанием возраста): ______________________________________________________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__________________________________________________________________________.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Объединение (центр) является юридическим лицом.</w:t>
      </w:r>
    </w:p>
    <w:p w:rsidR="00CA612A" w:rsidRDefault="00CA612A">
      <w:pPr>
        <w:pStyle w:val="ConsPlusNonformat"/>
        <w:jc w:val="both"/>
      </w:pPr>
      <w:r>
        <w:t>Юридический адрес: ________________________________________________________</w:t>
      </w:r>
    </w:p>
    <w:p w:rsidR="00CA612A" w:rsidRDefault="00CA612A">
      <w:pPr>
        <w:pStyle w:val="ConsPlusNonformat"/>
        <w:jc w:val="both"/>
      </w:pPr>
      <w:r>
        <w:t>Расчетный счет: ___________________________________________________________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Дата                                                   Подпись руководителя</w:t>
      </w:r>
    </w:p>
    <w:p w:rsidR="00CA612A" w:rsidRDefault="00CA612A">
      <w:pPr>
        <w:pStyle w:val="ConsPlusNonformat"/>
        <w:jc w:val="both"/>
      </w:pPr>
      <w:r>
        <w:t xml:space="preserve">                                                               М.П.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</w:p>
    <w:p w:rsidR="000701A3" w:rsidRDefault="000701A3">
      <w:pPr>
        <w:pStyle w:val="ConsPlusNormal"/>
        <w:jc w:val="both"/>
      </w:pPr>
      <w:bookmarkStart w:id="3" w:name="_GoBack"/>
      <w:bookmarkEnd w:id="3"/>
    </w:p>
    <w:p w:rsidR="00CA612A" w:rsidRDefault="00CA612A">
      <w:pPr>
        <w:pStyle w:val="ConsPlusNormal"/>
        <w:jc w:val="right"/>
        <w:outlineLvl w:val="1"/>
      </w:pPr>
      <w:r>
        <w:lastRenderedPageBreak/>
        <w:t>Приложение N 2</w:t>
      </w:r>
    </w:p>
    <w:p w:rsidR="00CA612A" w:rsidRDefault="00CA612A">
      <w:pPr>
        <w:pStyle w:val="ConsPlusNormal"/>
        <w:jc w:val="right"/>
      </w:pPr>
      <w:r>
        <w:t>к Положению о порядке ведения реестра</w:t>
      </w:r>
    </w:p>
    <w:p w:rsidR="00CA612A" w:rsidRDefault="00CA612A">
      <w:pPr>
        <w:pStyle w:val="ConsPlusNormal"/>
        <w:jc w:val="right"/>
      </w:pPr>
      <w:r>
        <w:t>областных молодежных и детских общественных</w:t>
      </w:r>
    </w:p>
    <w:p w:rsidR="00CA612A" w:rsidRDefault="00CA612A">
      <w:pPr>
        <w:pStyle w:val="ConsPlusNormal"/>
        <w:jc w:val="right"/>
      </w:pPr>
      <w:r>
        <w:t>объединений и молодежных центров,</w:t>
      </w:r>
    </w:p>
    <w:p w:rsidR="00CA612A" w:rsidRDefault="00CA612A">
      <w:pPr>
        <w:pStyle w:val="ConsPlusNormal"/>
        <w:jc w:val="right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nformat"/>
        <w:jc w:val="both"/>
      </w:pPr>
      <w:bookmarkStart w:id="4" w:name="P140"/>
      <w:bookmarkEnd w:id="4"/>
      <w:r>
        <w:t xml:space="preserve">                              Сводная выписка</w:t>
      </w:r>
    </w:p>
    <w:p w:rsidR="00CA612A" w:rsidRDefault="00CA612A">
      <w:pPr>
        <w:pStyle w:val="ConsPlusNonformat"/>
        <w:jc w:val="both"/>
      </w:pPr>
      <w:r>
        <w:t xml:space="preserve">     о числе детей и молодых граждан, которым проектами (программами)</w:t>
      </w:r>
    </w:p>
    <w:p w:rsidR="00CA612A" w:rsidRDefault="00CA612A">
      <w:pPr>
        <w:pStyle w:val="ConsPlusNonformat"/>
        <w:jc w:val="both"/>
      </w:pPr>
      <w:r>
        <w:t xml:space="preserve">         молодежного, детского объединения или молодежного центра</w:t>
      </w:r>
    </w:p>
    <w:p w:rsidR="00CA612A" w:rsidRDefault="00CA612A">
      <w:pPr>
        <w:pStyle w:val="ConsPlusNonformat"/>
        <w:jc w:val="both"/>
      </w:pPr>
      <w:r>
        <w:t xml:space="preserve">                     предоставляются социальные услуги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Реализуемыми проектами (программами) ______________________________________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молодежного, детского общественного объединения,</w:t>
      </w:r>
    </w:p>
    <w:p w:rsidR="00CA612A" w:rsidRDefault="00CA612A">
      <w:pPr>
        <w:pStyle w:val="ConsPlusNonformat"/>
        <w:jc w:val="both"/>
      </w:pPr>
      <w:r>
        <w:t xml:space="preserve">                            молодежного центра)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предоставляются социальные услуги следующему числу детей и (или) молодых</w:t>
      </w:r>
    </w:p>
    <w:p w:rsidR="00CA612A" w:rsidRDefault="00CA612A">
      <w:pPr>
        <w:pStyle w:val="ConsPlusNonformat"/>
        <w:jc w:val="both"/>
      </w:pPr>
      <w:r>
        <w:t>граждан:</w:t>
      </w:r>
    </w:p>
    <w:p w:rsidR="00CA612A" w:rsidRDefault="00CA612A">
      <w:pPr>
        <w:pStyle w:val="ConsPlusNonformat"/>
        <w:jc w:val="both"/>
      </w:pPr>
      <w:r>
        <w:t>1. _______________________________________________________________________.</w:t>
      </w:r>
    </w:p>
    <w:p w:rsidR="00CA612A" w:rsidRDefault="00CA612A">
      <w:pPr>
        <w:pStyle w:val="ConsPlusNonformat"/>
        <w:jc w:val="both"/>
      </w:pPr>
      <w:r>
        <w:t xml:space="preserve">      (наименование проекта (программы) - число человек)</w:t>
      </w:r>
    </w:p>
    <w:p w:rsidR="00CA612A" w:rsidRDefault="00CA612A">
      <w:pPr>
        <w:pStyle w:val="ConsPlusNonformat"/>
        <w:jc w:val="both"/>
      </w:pPr>
      <w:r>
        <w:t>2. _______________________________________________________________________.</w:t>
      </w:r>
    </w:p>
    <w:p w:rsidR="00CA612A" w:rsidRDefault="00CA612A">
      <w:pPr>
        <w:pStyle w:val="ConsPlusNonformat"/>
        <w:jc w:val="both"/>
      </w:pPr>
      <w:r>
        <w:t xml:space="preserve">      (то же по другому проекту (программе) и т.д.)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 xml:space="preserve">    Общее  число  граждан,  которым представленными проектами (программами)</w:t>
      </w:r>
    </w:p>
    <w:p w:rsidR="00CA612A" w:rsidRDefault="00CA612A">
      <w:pPr>
        <w:pStyle w:val="ConsPlusNonformat"/>
        <w:jc w:val="both"/>
      </w:pPr>
      <w:r>
        <w:t>предоставляются социальные услуги, - (число человек).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Тексты проектов (программ) прилагаются.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Дата                                                   Подпись руководителя</w:t>
      </w:r>
    </w:p>
    <w:p w:rsidR="00CA612A" w:rsidRDefault="00CA612A">
      <w:pPr>
        <w:pStyle w:val="ConsPlusNonformat"/>
        <w:jc w:val="both"/>
      </w:pPr>
      <w:r>
        <w:t xml:space="preserve">                                                               М.П.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right"/>
        <w:outlineLvl w:val="1"/>
      </w:pPr>
      <w:r>
        <w:t>Приложение N 3</w:t>
      </w:r>
    </w:p>
    <w:p w:rsidR="00CA612A" w:rsidRDefault="00CA612A">
      <w:pPr>
        <w:pStyle w:val="ConsPlusNormal"/>
        <w:jc w:val="right"/>
      </w:pPr>
      <w:r>
        <w:t>к Положению о порядке ведения реестра</w:t>
      </w:r>
    </w:p>
    <w:p w:rsidR="00CA612A" w:rsidRDefault="00CA612A">
      <w:pPr>
        <w:pStyle w:val="ConsPlusNormal"/>
        <w:jc w:val="right"/>
      </w:pPr>
      <w:r>
        <w:t>областных молодежных и детских общественных</w:t>
      </w:r>
    </w:p>
    <w:p w:rsidR="00CA612A" w:rsidRDefault="00CA612A">
      <w:pPr>
        <w:pStyle w:val="ConsPlusNormal"/>
        <w:jc w:val="right"/>
      </w:pPr>
      <w:r>
        <w:t>объединений и молодежных центров,</w:t>
      </w:r>
    </w:p>
    <w:p w:rsidR="00CA612A" w:rsidRDefault="00CA612A">
      <w:pPr>
        <w:pStyle w:val="ConsPlusNormal"/>
        <w:jc w:val="right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nformat"/>
        <w:jc w:val="both"/>
      </w:pPr>
      <w:bookmarkStart w:id="5" w:name="P176"/>
      <w:bookmarkEnd w:id="5"/>
      <w:r>
        <w:t xml:space="preserve">                            Письмо-рекомендация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  <w:r>
        <w:t xml:space="preserve">  (</w:t>
      </w:r>
      <w:proofErr w:type="gramStart"/>
      <w:r>
        <w:t>наименование</w:t>
      </w:r>
      <w:proofErr w:type="gramEnd"/>
      <w:r>
        <w:t xml:space="preserve"> структурного подразделения органа местного самоуправления</w:t>
      </w:r>
    </w:p>
    <w:p w:rsidR="00CA612A" w:rsidRDefault="00CA612A">
      <w:pPr>
        <w:pStyle w:val="ConsPlusNonformat"/>
        <w:jc w:val="both"/>
      </w:pPr>
      <w:r>
        <w:t xml:space="preserve">  муниципального района, городского округа, на который возложены функции</w:t>
      </w:r>
    </w:p>
    <w:p w:rsidR="00CA612A" w:rsidRDefault="00CA612A">
      <w:pPr>
        <w:pStyle w:val="ConsPlusNonformat"/>
        <w:jc w:val="both"/>
      </w:pPr>
      <w:r>
        <w:t xml:space="preserve">                   по работе с объединениями, центрами)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рекомендует для включения в реестр областных молодежных и детских</w:t>
      </w:r>
    </w:p>
    <w:p w:rsidR="00CA612A" w:rsidRDefault="00CA612A">
      <w:pPr>
        <w:pStyle w:val="ConsPlusNonformat"/>
        <w:jc w:val="both"/>
      </w:pPr>
      <w:proofErr w:type="gramStart"/>
      <w:r>
        <w:t>общественных</w:t>
      </w:r>
      <w:proofErr w:type="gramEnd"/>
      <w:r>
        <w:t xml:space="preserve"> объединений и молодежных центров, пользующихся государственной</w:t>
      </w:r>
    </w:p>
    <w:p w:rsidR="00CA612A" w:rsidRDefault="00CA612A">
      <w:pPr>
        <w:pStyle w:val="ConsPlusNonformat"/>
        <w:jc w:val="both"/>
      </w:pPr>
      <w:r>
        <w:t>поддержкой, _______________________________________________________________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__________________________________________________________________________,</w:t>
      </w:r>
    </w:p>
    <w:p w:rsidR="00CA612A" w:rsidRDefault="00CA612A">
      <w:pPr>
        <w:pStyle w:val="ConsPlusNonformat"/>
        <w:jc w:val="both"/>
      </w:pPr>
      <w:r>
        <w:t xml:space="preserve">   (</w:t>
      </w:r>
      <w:proofErr w:type="gramStart"/>
      <w:r>
        <w:t>полное</w:t>
      </w:r>
      <w:proofErr w:type="gramEnd"/>
      <w:r>
        <w:t xml:space="preserve"> наименование молодежного, детского общественного объединения,</w:t>
      </w:r>
    </w:p>
    <w:p w:rsidR="00CA612A" w:rsidRDefault="00CA612A">
      <w:pPr>
        <w:pStyle w:val="ConsPlusNonformat"/>
        <w:jc w:val="both"/>
      </w:pPr>
      <w:r>
        <w:t xml:space="preserve">                            молодежного центра)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proofErr w:type="gramStart"/>
      <w:r>
        <w:t>осуществляющее</w:t>
      </w:r>
      <w:proofErr w:type="gramEnd"/>
      <w:r>
        <w:t xml:space="preserve"> (осуществляющий) свою деятельность на территории</w:t>
      </w:r>
    </w:p>
    <w:p w:rsidR="00CA612A" w:rsidRDefault="00CA612A">
      <w:pPr>
        <w:pStyle w:val="ConsPlusNonformat"/>
        <w:jc w:val="both"/>
      </w:pPr>
      <w:r>
        <w:t>муниципального района (городского округа).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  <w:r>
        <w:t xml:space="preserve"> (</w:t>
      </w:r>
      <w:proofErr w:type="gramStart"/>
      <w:r>
        <w:t>информация</w:t>
      </w:r>
      <w:proofErr w:type="gramEnd"/>
      <w:r>
        <w:t xml:space="preserve"> о наиболее значимых мероприятиях, проведенных за последние 3</w:t>
      </w:r>
    </w:p>
    <w:p w:rsidR="00CA612A" w:rsidRDefault="00CA612A">
      <w:pPr>
        <w:pStyle w:val="ConsPlusNonformat"/>
        <w:jc w:val="both"/>
      </w:pPr>
      <w:r>
        <w:t>года, с указанием числа детей и (или) молодых граждан, участвовавших в них)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Дата                                                   Подпись руководителя</w:t>
      </w:r>
    </w:p>
    <w:p w:rsidR="00CA612A" w:rsidRDefault="00CA612A">
      <w:pPr>
        <w:pStyle w:val="ConsPlusNonformat"/>
        <w:jc w:val="both"/>
      </w:pPr>
      <w:r>
        <w:t xml:space="preserve">                                                               М.П.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right"/>
        <w:outlineLvl w:val="1"/>
      </w:pPr>
      <w:r>
        <w:t>Приложение N 4</w:t>
      </w:r>
    </w:p>
    <w:p w:rsidR="00CA612A" w:rsidRDefault="00CA612A">
      <w:pPr>
        <w:pStyle w:val="ConsPlusNormal"/>
        <w:jc w:val="right"/>
      </w:pPr>
      <w:r>
        <w:t>к Положению о порядке ведения реестра</w:t>
      </w:r>
    </w:p>
    <w:p w:rsidR="00CA612A" w:rsidRDefault="00CA612A">
      <w:pPr>
        <w:pStyle w:val="ConsPlusNormal"/>
        <w:jc w:val="right"/>
      </w:pPr>
      <w:r>
        <w:t>областных молодежных и детских общественных</w:t>
      </w:r>
    </w:p>
    <w:p w:rsidR="00CA612A" w:rsidRDefault="00CA612A">
      <w:pPr>
        <w:pStyle w:val="ConsPlusNormal"/>
        <w:jc w:val="right"/>
      </w:pPr>
      <w:r>
        <w:t>объединений и молодежных центров,</w:t>
      </w:r>
    </w:p>
    <w:p w:rsidR="00CA612A" w:rsidRDefault="00CA612A">
      <w:pPr>
        <w:pStyle w:val="ConsPlusNormal"/>
        <w:jc w:val="right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Title"/>
        <w:jc w:val="center"/>
      </w:pPr>
      <w:bookmarkStart w:id="6" w:name="P209"/>
      <w:bookmarkEnd w:id="6"/>
      <w:r>
        <w:t>РЕЕСТР</w:t>
      </w:r>
    </w:p>
    <w:p w:rsidR="00CA612A" w:rsidRDefault="00CA612A">
      <w:pPr>
        <w:pStyle w:val="ConsPlusTitle"/>
        <w:jc w:val="center"/>
      </w:pPr>
      <w:r>
        <w:t>ОБЛАСТНЫХ МОЛОДЕЖНЫХ И ДЕТСКИХ ОБЩЕСТВЕННЫХ ОБЪЕДИНЕНИЙ</w:t>
      </w:r>
    </w:p>
    <w:p w:rsidR="00CA612A" w:rsidRDefault="00CA612A">
      <w:pPr>
        <w:pStyle w:val="ConsPlusTitle"/>
        <w:jc w:val="center"/>
      </w:pPr>
      <w:r>
        <w:t>И МОЛОДЕЖНЫХ ЦЕНТРОВ, ПОЛЬЗУЮЩИХСЯ ГОСУДАРСТВЕННОЙ</w:t>
      </w:r>
    </w:p>
    <w:p w:rsidR="00CA612A" w:rsidRDefault="00CA612A">
      <w:pPr>
        <w:pStyle w:val="ConsPlusTitle"/>
        <w:jc w:val="center"/>
      </w:pPr>
      <w:r>
        <w:t>ПОДДЕРЖКОЙ,</w:t>
      </w:r>
    </w:p>
    <w:p w:rsidR="00CA612A" w:rsidRDefault="00CA612A">
      <w:pPr>
        <w:pStyle w:val="ConsPlusTitle"/>
        <w:jc w:val="center"/>
      </w:pPr>
      <w:r>
        <w:t>ПО СОСТОЯНИЮ НА "___" _______ 20_ ГОДА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center"/>
      </w:pPr>
      <w:r>
        <w:t>Областные молодежные и детские общественные</w:t>
      </w:r>
    </w:p>
    <w:p w:rsidR="00CA612A" w:rsidRDefault="00CA612A">
      <w:pPr>
        <w:pStyle w:val="ConsPlusNormal"/>
        <w:jc w:val="center"/>
      </w:pPr>
      <w:r>
        <w:t>объединения и молодежные центры: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ind w:firstLine="540"/>
        <w:jc w:val="both"/>
      </w:pPr>
      <w:r>
        <w:t>1. Молодежные общественные объединения, центры:</w:t>
      </w:r>
    </w:p>
    <w:p w:rsidR="00CA612A" w:rsidRDefault="00CA612A">
      <w:pPr>
        <w:sectPr w:rsidR="00CA612A" w:rsidSect="00FD41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12A" w:rsidRDefault="00CA6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361"/>
        <w:gridCol w:w="907"/>
        <w:gridCol w:w="794"/>
        <w:gridCol w:w="850"/>
        <w:gridCol w:w="737"/>
        <w:gridCol w:w="907"/>
        <w:gridCol w:w="850"/>
        <w:gridCol w:w="907"/>
        <w:gridCol w:w="1519"/>
        <w:gridCol w:w="1247"/>
        <w:gridCol w:w="1191"/>
        <w:gridCol w:w="850"/>
      </w:tblGrid>
      <w:tr w:rsidR="00CA612A">
        <w:tc>
          <w:tcPr>
            <w:tcW w:w="454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Наименование объединения</w:t>
            </w:r>
          </w:p>
        </w:tc>
        <w:tc>
          <w:tcPr>
            <w:tcW w:w="1361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Свидетельство о государственной регистрации (номер свидетельства, кем и когда выдано)</w:t>
            </w:r>
          </w:p>
        </w:tc>
        <w:tc>
          <w:tcPr>
            <w:tcW w:w="907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Направление деятельности объединения</w:t>
            </w:r>
          </w:p>
        </w:tc>
        <w:tc>
          <w:tcPr>
            <w:tcW w:w="2381" w:type="dxa"/>
            <w:gridSpan w:val="3"/>
          </w:tcPr>
          <w:p w:rsidR="00CA612A" w:rsidRDefault="00CA612A">
            <w:pPr>
              <w:pStyle w:val="ConsPlusNormal"/>
              <w:jc w:val="center"/>
            </w:pPr>
            <w:r>
              <w:t>Сведения об участниках объединения</w:t>
            </w:r>
          </w:p>
        </w:tc>
        <w:tc>
          <w:tcPr>
            <w:tcW w:w="907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Ф.И.О., должность руководителя</w:t>
            </w:r>
          </w:p>
        </w:tc>
        <w:tc>
          <w:tcPr>
            <w:tcW w:w="850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907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519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Дата, N приказа комитета образования ЕАО о включении объединения, центра в реестр</w:t>
            </w:r>
          </w:p>
        </w:tc>
        <w:tc>
          <w:tcPr>
            <w:tcW w:w="1247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Учредительный съезд (собрание, конференция) состоялся (дата)</w:t>
            </w:r>
          </w:p>
        </w:tc>
        <w:tc>
          <w:tcPr>
            <w:tcW w:w="1191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Уставные цели объединения, центра (перечисление целей)</w:t>
            </w:r>
          </w:p>
        </w:tc>
        <w:tc>
          <w:tcPr>
            <w:tcW w:w="850" w:type="dxa"/>
            <w:vMerge w:val="restart"/>
          </w:tcPr>
          <w:p w:rsidR="00CA612A" w:rsidRDefault="00CA612A">
            <w:pPr>
              <w:pStyle w:val="ConsPlusNormal"/>
              <w:jc w:val="center"/>
            </w:pPr>
            <w:r>
              <w:t>Структурные подразделения</w:t>
            </w:r>
          </w:p>
        </w:tc>
      </w:tr>
      <w:tr w:rsidR="00CA612A">
        <w:tc>
          <w:tcPr>
            <w:tcW w:w="454" w:type="dxa"/>
            <w:vMerge/>
          </w:tcPr>
          <w:p w:rsidR="00CA612A" w:rsidRDefault="00CA612A"/>
        </w:tc>
        <w:tc>
          <w:tcPr>
            <w:tcW w:w="964" w:type="dxa"/>
            <w:vMerge/>
          </w:tcPr>
          <w:p w:rsidR="00CA612A" w:rsidRDefault="00CA612A"/>
        </w:tc>
        <w:tc>
          <w:tcPr>
            <w:tcW w:w="1361" w:type="dxa"/>
            <w:vMerge/>
          </w:tcPr>
          <w:p w:rsidR="00CA612A" w:rsidRDefault="00CA612A"/>
        </w:tc>
        <w:tc>
          <w:tcPr>
            <w:tcW w:w="907" w:type="dxa"/>
            <w:vMerge/>
          </w:tcPr>
          <w:p w:rsidR="00CA612A" w:rsidRDefault="00CA612A"/>
        </w:tc>
        <w:tc>
          <w:tcPr>
            <w:tcW w:w="794" w:type="dxa"/>
          </w:tcPr>
          <w:p w:rsidR="00CA612A" w:rsidRDefault="00CA612A">
            <w:pPr>
              <w:pStyle w:val="ConsPlusNormal"/>
              <w:jc w:val="center"/>
            </w:pPr>
            <w:r>
              <w:t>Численный состав</w:t>
            </w:r>
          </w:p>
        </w:tc>
        <w:tc>
          <w:tcPr>
            <w:tcW w:w="850" w:type="dxa"/>
          </w:tcPr>
          <w:p w:rsidR="00CA612A" w:rsidRDefault="00CA612A">
            <w:pPr>
              <w:pStyle w:val="ConsPlusNormal"/>
              <w:jc w:val="center"/>
            </w:pPr>
            <w:r>
              <w:t>Общее количество участников</w:t>
            </w:r>
          </w:p>
        </w:tc>
        <w:tc>
          <w:tcPr>
            <w:tcW w:w="737" w:type="dxa"/>
          </w:tcPr>
          <w:p w:rsidR="00CA612A" w:rsidRDefault="00CA612A">
            <w:pPr>
              <w:pStyle w:val="ConsPlusNormal"/>
              <w:jc w:val="center"/>
            </w:pPr>
            <w:r>
              <w:t>Возрастная категория участников</w:t>
            </w:r>
          </w:p>
        </w:tc>
        <w:tc>
          <w:tcPr>
            <w:tcW w:w="907" w:type="dxa"/>
            <w:vMerge/>
          </w:tcPr>
          <w:p w:rsidR="00CA612A" w:rsidRDefault="00CA612A"/>
        </w:tc>
        <w:tc>
          <w:tcPr>
            <w:tcW w:w="850" w:type="dxa"/>
            <w:vMerge/>
          </w:tcPr>
          <w:p w:rsidR="00CA612A" w:rsidRDefault="00CA612A"/>
        </w:tc>
        <w:tc>
          <w:tcPr>
            <w:tcW w:w="907" w:type="dxa"/>
            <w:vMerge/>
          </w:tcPr>
          <w:p w:rsidR="00CA612A" w:rsidRDefault="00CA612A"/>
        </w:tc>
        <w:tc>
          <w:tcPr>
            <w:tcW w:w="1519" w:type="dxa"/>
            <w:vMerge/>
          </w:tcPr>
          <w:p w:rsidR="00CA612A" w:rsidRDefault="00CA612A"/>
        </w:tc>
        <w:tc>
          <w:tcPr>
            <w:tcW w:w="1247" w:type="dxa"/>
            <w:vMerge/>
          </w:tcPr>
          <w:p w:rsidR="00CA612A" w:rsidRDefault="00CA612A"/>
        </w:tc>
        <w:tc>
          <w:tcPr>
            <w:tcW w:w="1191" w:type="dxa"/>
            <w:vMerge/>
          </w:tcPr>
          <w:p w:rsidR="00CA612A" w:rsidRDefault="00CA612A"/>
        </w:tc>
        <w:tc>
          <w:tcPr>
            <w:tcW w:w="850" w:type="dxa"/>
            <w:vMerge/>
          </w:tcPr>
          <w:p w:rsidR="00CA612A" w:rsidRDefault="00CA612A"/>
        </w:tc>
      </w:tr>
      <w:tr w:rsidR="00CA612A">
        <w:tc>
          <w:tcPr>
            <w:tcW w:w="454" w:type="dxa"/>
          </w:tcPr>
          <w:p w:rsidR="00CA612A" w:rsidRDefault="00CA6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A612A" w:rsidRDefault="00CA6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A612A" w:rsidRDefault="00CA6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A612A" w:rsidRDefault="00CA6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A612A" w:rsidRDefault="00CA6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A612A" w:rsidRDefault="00CA6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A612A" w:rsidRDefault="00CA6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A612A" w:rsidRDefault="00CA6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A612A" w:rsidRDefault="00CA6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A612A" w:rsidRDefault="00CA61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CA612A" w:rsidRDefault="00CA61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CA612A" w:rsidRDefault="00CA61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CA612A" w:rsidRDefault="00CA61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A612A" w:rsidRDefault="00CA612A">
            <w:pPr>
              <w:pStyle w:val="ConsPlusNormal"/>
              <w:jc w:val="center"/>
            </w:pPr>
            <w:r>
              <w:t>14</w:t>
            </w:r>
          </w:p>
        </w:tc>
      </w:tr>
      <w:tr w:rsidR="00CA612A">
        <w:tc>
          <w:tcPr>
            <w:tcW w:w="454" w:type="dxa"/>
          </w:tcPr>
          <w:p w:rsidR="00CA612A" w:rsidRDefault="00CA612A">
            <w:pPr>
              <w:pStyle w:val="ConsPlusNormal"/>
            </w:pPr>
          </w:p>
        </w:tc>
        <w:tc>
          <w:tcPr>
            <w:tcW w:w="964" w:type="dxa"/>
          </w:tcPr>
          <w:p w:rsidR="00CA612A" w:rsidRDefault="00CA612A">
            <w:pPr>
              <w:pStyle w:val="ConsPlusNormal"/>
            </w:pPr>
          </w:p>
        </w:tc>
        <w:tc>
          <w:tcPr>
            <w:tcW w:w="1361" w:type="dxa"/>
          </w:tcPr>
          <w:p w:rsidR="00CA612A" w:rsidRDefault="00CA612A">
            <w:pPr>
              <w:pStyle w:val="ConsPlusNormal"/>
            </w:pPr>
          </w:p>
        </w:tc>
        <w:tc>
          <w:tcPr>
            <w:tcW w:w="907" w:type="dxa"/>
          </w:tcPr>
          <w:p w:rsidR="00CA612A" w:rsidRDefault="00CA612A">
            <w:pPr>
              <w:pStyle w:val="ConsPlusNormal"/>
            </w:pPr>
          </w:p>
        </w:tc>
        <w:tc>
          <w:tcPr>
            <w:tcW w:w="794" w:type="dxa"/>
          </w:tcPr>
          <w:p w:rsidR="00CA612A" w:rsidRDefault="00CA612A">
            <w:pPr>
              <w:pStyle w:val="ConsPlusNormal"/>
            </w:pPr>
          </w:p>
        </w:tc>
        <w:tc>
          <w:tcPr>
            <w:tcW w:w="850" w:type="dxa"/>
          </w:tcPr>
          <w:p w:rsidR="00CA612A" w:rsidRDefault="00CA612A">
            <w:pPr>
              <w:pStyle w:val="ConsPlusNormal"/>
            </w:pPr>
          </w:p>
        </w:tc>
        <w:tc>
          <w:tcPr>
            <w:tcW w:w="737" w:type="dxa"/>
          </w:tcPr>
          <w:p w:rsidR="00CA612A" w:rsidRDefault="00CA612A">
            <w:pPr>
              <w:pStyle w:val="ConsPlusNormal"/>
            </w:pPr>
          </w:p>
        </w:tc>
        <w:tc>
          <w:tcPr>
            <w:tcW w:w="907" w:type="dxa"/>
          </w:tcPr>
          <w:p w:rsidR="00CA612A" w:rsidRDefault="00CA612A">
            <w:pPr>
              <w:pStyle w:val="ConsPlusNormal"/>
            </w:pPr>
          </w:p>
        </w:tc>
        <w:tc>
          <w:tcPr>
            <w:tcW w:w="850" w:type="dxa"/>
          </w:tcPr>
          <w:p w:rsidR="00CA612A" w:rsidRDefault="00CA612A">
            <w:pPr>
              <w:pStyle w:val="ConsPlusNormal"/>
            </w:pPr>
          </w:p>
        </w:tc>
        <w:tc>
          <w:tcPr>
            <w:tcW w:w="907" w:type="dxa"/>
          </w:tcPr>
          <w:p w:rsidR="00CA612A" w:rsidRDefault="00CA612A">
            <w:pPr>
              <w:pStyle w:val="ConsPlusNormal"/>
            </w:pPr>
          </w:p>
        </w:tc>
        <w:tc>
          <w:tcPr>
            <w:tcW w:w="1519" w:type="dxa"/>
          </w:tcPr>
          <w:p w:rsidR="00CA612A" w:rsidRDefault="00CA612A">
            <w:pPr>
              <w:pStyle w:val="ConsPlusNormal"/>
            </w:pPr>
          </w:p>
        </w:tc>
        <w:tc>
          <w:tcPr>
            <w:tcW w:w="1247" w:type="dxa"/>
          </w:tcPr>
          <w:p w:rsidR="00CA612A" w:rsidRDefault="00CA612A">
            <w:pPr>
              <w:pStyle w:val="ConsPlusNormal"/>
            </w:pPr>
          </w:p>
        </w:tc>
        <w:tc>
          <w:tcPr>
            <w:tcW w:w="1191" w:type="dxa"/>
          </w:tcPr>
          <w:p w:rsidR="00CA612A" w:rsidRDefault="00CA612A">
            <w:pPr>
              <w:pStyle w:val="ConsPlusNormal"/>
            </w:pPr>
          </w:p>
        </w:tc>
        <w:tc>
          <w:tcPr>
            <w:tcW w:w="850" w:type="dxa"/>
          </w:tcPr>
          <w:p w:rsidR="00CA612A" w:rsidRDefault="00CA612A">
            <w:pPr>
              <w:pStyle w:val="ConsPlusNormal"/>
            </w:pPr>
          </w:p>
        </w:tc>
      </w:tr>
    </w:tbl>
    <w:p w:rsidR="00CA612A" w:rsidRDefault="00CA612A">
      <w:pPr>
        <w:sectPr w:rsidR="00CA61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right"/>
        <w:outlineLvl w:val="1"/>
      </w:pPr>
      <w:r>
        <w:t>Приложение N 5</w:t>
      </w:r>
    </w:p>
    <w:p w:rsidR="00CA612A" w:rsidRDefault="00CA612A">
      <w:pPr>
        <w:pStyle w:val="ConsPlusNormal"/>
        <w:jc w:val="right"/>
      </w:pPr>
      <w:r>
        <w:t>к Положению о порядке ведения реестра</w:t>
      </w:r>
    </w:p>
    <w:p w:rsidR="00CA612A" w:rsidRDefault="00CA612A">
      <w:pPr>
        <w:pStyle w:val="ConsPlusNormal"/>
        <w:jc w:val="right"/>
      </w:pPr>
      <w:r>
        <w:t>областных молодежных и детских общественных</w:t>
      </w:r>
    </w:p>
    <w:p w:rsidR="00CA612A" w:rsidRDefault="00CA612A">
      <w:pPr>
        <w:pStyle w:val="ConsPlusNormal"/>
        <w:jc w:val="right"/>
      </w:pPr>
      <w:r>
        <w:t>объединений и молодежных центров,</w:t>
      </w:r>
    </w:p>
    <w:p w:rsidR="00CA612A" w:rsidRDefault="00CA612A">
      <w:pPr>
        <w:pStyle w:val="ConsPlusNormal"/>
        <w:jc w:val="right"/>
      </w:pPr>
      <w:proofErr w:type="gramStart"/>
      <w:r>
        <w:t>пользующихся</w:t>
      </w:r>
      <w:proofErr w:type="gramEnd"/>
      <w:r>
        <w:t xml:space="preserve"> государственной поддержкой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nformat"/>
        <w:jc w:val="both"/>
      </w:pPr>
      <w:r>
        <w:t xml:space="preserve">                                               Председателю</w:t>
      </w:r>
    </w:p>
    <w:p w:rsidR="00CA612A" w:rsidRDefault="00CA612A">
      <w:pPr>
        <w:pStyle w:val="ConsPlusNonformat"/>
        <w:jc w:val="both"/>
      </w:pPr>
      <w:r>
        <w:t xml:space="preserve">                                               комитета образования</w:t>
      </w:r>
    </w:p>
    <w:p w:rsidR="00CA612A" w:rsidRDefault="00CA612A">
      <w:pPr>
        <w:pStyle w:val="ConsPlusNonformat"/>
        <w:jc w:val="both"/>
      </w:pPr>
      <w:r>
        <w:t xml:space="preserve">                                               Еврейской автономной области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bookmarkStart w:id="7" w:name="P278"/>
      <w:bookmarkEnd w:id="7"/>
      <w:r>
        <w:t xml:space="preserve">                               ЗАЯВЛЕНИЕ &lt;*&gt;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молодежного, детского общественного объединения и</w:t>
      </w:r>
    </w:p>
    <w:p w:rsidR="00CA612A" w:rsidRDefault="00CA612A">
      <w:pPr>
        <w:pStyle w:val="ConsPlusNonformat"/>
        <w:jc w:val="both"/>
      </w:pPr>
      <w:r>
        <w:t xml:space="preserve">                            молодежного центра)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proofErr w:type="gramStart"/>
      <w:r>
        <w:t>ходатайствует</w:t>
      </w:r>
      <w:proofErr w:type="gramEnd"/>
      <w:r>
        <w:t xml:space="preserve"> о своей перерегистрации в реестре областных молодежных и</w:t>
      </w:r>
    </w:p>
    <w:p w:rsidR="00CA612A" w:rsidRDefault="00CA612A">
      <w:pPr>
        <w:pStyle w:val="ConsPlusNonformat"/>
        <w:jc w:val="both"/>
      </w:pPr>
      <w:r>
        <w:t>детских общественных объединений и молодежных центров, пользующихся</w:t>
      </w:r>
    </w:p>
    <w:p w:rsidR="00CA612A" w:rsidRDefault="00CA612A">
      <w:pPr>
        <w:pStyle w:val="ConsPlusNonformat"/>
        <w:jc w:val="both"/>
      </w:pPr>
      <w:r>
        <w:t>государственной поддержкой.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  <w:r>
        <w:t xml:space="preserve">                    (наименование объединения, центра)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является областным общественным объединением (центром), уставная цель</w:t>
      </w:r>
    </w:p>
    <w:p w:rsidR="00CA612A" w:rsidRDefault="00CA612A">
      <w:pPr>
        <w:pStyle w:val="ConsPlusNonformat"/>
        <w:jc w:val="both"/>
      </w:pPr>
      <w:r>
        <w:t>(</w:t>
      </w:r>
      <w:proofErr w:type="gramStart"/>
      <w:r>
        <w:t>цели</w:t>
      </w:r>
      <w:proofErr w:type="gramEnd"/>
      <w:r>
        <w:t>) которого: __________________________________________________________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Структурные подразделения объединения (центра) имеются в: _________________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  <w:r>
        <w:t xml:space="preserve">                       (перечислить, где и сколько)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Численный состав членов объединения (центра) (количество членов с</w:t>
      </w:r>
    </w:p>
    <w:p w:rsidR="00CA612A" w:rsidRDefault="00CA612A">
      <w:pPr>
        <w:pStyle w:val="ConsPlusNonformat"/>
        <w:jc w:val="both"/>
      </w:pPr>
      <w:r>
        <w:t>указанием возраста): ______________________________________________________</w:t>
      </w:r>
    </w:p>
    <w:p w:rsidR="00CA612A" w:rsidRDefault="00CA612A">
      <w:pPr>
        <w:pStyle w:val="ConsPlusNonformat"/>
        <w:jc w:val="both"/>
      </w:pPr>
      <w:r>
        <w:t>___________________________________________________________________________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Объединение (центр) является юридическим лицом.</w:t>
      </w:r>
    </w:p>
    <w:p w:rsidR="00CA612A" w:rsidRDefault="00CA612A">
      <w:pPr>
        <w:pStyle w:val="ConsPlusNonformat"/>
        <w:jc w:val="both"/>
      </w:pPr>
      <w:r>
        <w:t>Юридический адрес: ________________________________________________________</w:t>
      </w:r>
    </w:p>
    <w:p w:rsidR="00CA612A" w:rsidRDefault="00CA612A">
      <w:pPr>
        <w:pStyle w:val="ConsPlusNonformat"/>
        <w:jc w:val="both"/>
      </w:pPr>
      <w:r>
        <w:t>Расчетный счет: ___________________________________________________________</w:t>
      </w: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</w:p>
    <w:p w:rsidR="00CA612A" w:rsidRDefault="00CA612A">
      <w:pPr>
        <w:pStyle w:val="ConsPlusNonformat"/>
        <w:jc w:val="both"/>
      </w:pPr>
      <w:r>
        <w:t>Дата                                                   Подпись руководителя</w:t>
      </w:r>
    </w:p>
    <w:p w:rsidR="00CA612A" w:rsidRDefault="00CA612A">
      <w:pPr>
        <w:pStyle w:val="ConsPlusNonformat"/>
        <w:jc w:val="both"/>
      </w:pPr>
      <w:r>
        <w:t xml:space="preserve">                                                              М.П.</w:t>
      </w: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jc w:val="both"/>
      </w:pPr>
    </w:p>
    <w:p w:rsidR="00CA612A" w:rsidRDefault="00CA6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EB1" w:rsidRDefault="001A5EB1"/>
    <w:sectPr w:rsidR="001A5EB1" w:rsidSect="006175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12A"/>
    <w:rsid w:val="00044576"/>
    <w:rsid w:val="000701A3"/>
    <w:rsid w:val="0010760F"/>
    <w:rsid w:val="001A5EB1"/>
    <w:rsid w:val="001B255B"/>
    <w:rsid w:val="00345570"/>
    <w:rsid w:val="003B6FF2"/>
    <w:rsid w:val="003D0E42"/>
    <w:rsid w:val="004266D5"/>
    <w:rsid w:val="005111E9"/>
    <w:rsid w:val="006716B7"/>
    <w:rsid w:val="00687D0E"/>
    <w:rsid w:val="007819F4"/>
    <w:rsid w:val="008379B1"/>
    <w:rsid w:val="008A5B02"/>
    <w:rsid w:val="009B1FC2"/>
    <w:rsid w:val="00A07429"/>
    <w:rsid w:val="00A1720B"/>
    <w:rsid w:val="00A60EF5"/>
    <w:rsid w:val="00B2174D"/>
    <w:rsid w:val="00B25C6D"/>
    <w:rsid w:val="00B81611"/>
    <w:rsid w:val="00B96552"/>
    <w:rsid w:val="00CA612A"/>
    <w:rsid w:val="00D34231"/>
    <w:rsid w:val="00F31E1E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EC5F2-214A-41B0-A169-A5891B66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D74CE00020636C2DAA011896587C3C982DF6558FABCE9BF3A03C0844C80448DB2B3B3EFC0812A21258BDTBO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74CE00020636C2DAA011896587C3C982DF65589A9CD9AFBA03C0844C80448DB2B3B3EFC0812A2125AB8TBO7G" TargetMode="External"/><Relationship Id="rId5" Type="http://schemas.openxmlformats.org/officeDocument/2006/relationships/hyperlink" Target="consultantplus://offline/ref=1BD74CE00020636C2DAA011896587C3C982DF6558FABCE9BF3A03C0844C80448DB2B3B3EFC0812A21258BDTBO0G" TargetMode="External"/><Relationship Id="rId4" Type="http://schemas.openxmlformats.org/officeDocument/2006/relationships/hyperlink" Target="consultantplus://offline/ref=1BD74CE00020636C2DAA011896587C3C982DF65589AECB98F6A03C0844C80448DB2B3B3EFC0812A21258BCTBO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2254</Words>
  <Characters>12853</Characters>
  <Application>Microsoft Office Word</Application>
  <DocSecurity>0</DocSecurity>
  <Lines>107</Lines>
  <Paragraphs>30</Paragraphs>
  <ScaleCrop>false</ScaleCrop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obr_205</dc:creator>
  <cp:lastModifiedBy>Бабайцева Елена Викторовна</cp:lastModifiedBy>
  <cp:revision>5</cp:revision>
  <dcterms:created xsi:type="dcterms:W3CDTF">2018-05-29T06:14:00Z</dcterms:created>
  <dcterms:modified xsi:type="dcterms:W3CDTF">2018-06-20T06:25:00Z</dcterms:modified>
</cp:coreProperties>
</file>