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AD" w:rsidRPr="00A164D6" w:rsidRDefault="00D238AD" w:rsidP="00D238AD">
      <w:pPr>
        <w:ind w:left="5664" w:firstLine="708"/>
        <w:jc w:val="right"/>
      </w:pPr>
      <w:r>
        <w:t>Приложение №1</w:t>
      </w:r>
    </w:p>
    <w:p w:rsidR="00D238AD" w:rsidRPr="00A164D6" w:rsidRDefault="00D238AD" w:rsidP="00D238AD">
      <w:pPr>
        <w:jc w:val="both"/>
      </w:pPr>
    </w:p>
    <w:p w:rsidR="00D238AD" w:rsidRPr="00A164D6" w:rsidRDefault="00D238AD" w:rsidP="00D238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 xml:space="preserve">Положение об областном конкурсе лидеров и руководителей детских и молодежных общественных объединений, действующих на территории Еврейской автономной области, «Молодежный лидер </w:t>
      </w:r>
      <w:r w:rsidRPr="00A164D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164D6">
        <w:rPr>
          <w:rFonts w:ascii="Times New Roman" w:hAnsi="Times New Roman" w:cs="Times New Roman"/>
          <w:sz w:val="28"/>
          <w:szCs w:val="28"/>
        </w:rPr>
        <w:t xml:space="preserve"> века» </w:t>
      </w:r>
    </w:p>
    <w:p w:rsidR="00D238AD" w:rsidRPr="00A164D6" w:rsidRDefault="00D238AD" w:rsidP="00D238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38AD" w:rsidRPr="00A164D6" w:rsidRDefault="00D238AD" w:rsidP="00D238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38AD" w:rsidRPr="00A164D6" w:rsidRDefault="00D238AD" w:rsidP="00D23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1.1. Настоящее положение определяет механизмы проведения областного конкурса лидеров и руководителей детских и молодежных общественных объединений, действующих на территории Еврейской автономной области, «Молодежный лидер XXI века» (далее - Конкурс).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1.2. Учредителем Конкурса является комитет образования  Еврейской автономной области (далее - комитет).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Организатором проведения Конкурса является областное государственное бюджетное учреждение дополнительного образования «Центр МОСТ» (далее - организатор).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1.3. Конкурс проводится в целях выявления, государственно-общественного поощрения и сопровождения талантливых лидеров некоммерческих организаций, общественных объединений, детей и молодежи Еврейской автономной области, содействия в повышении эффективности и результативности их деятельности.</w:t>
      </w:r>
    </w:p>
    <w:p w:rsidR="00D238AD" w:rsidRPr="00A164D6" w:rsidRDefault="00D238AD" w:rsidP="00D23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AD" w:rsidRPr="00A164D6" w:rsidRDefault="00D238AD" w:rsidP="00D238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2. Условия проведения и содержание Конкурса</w:t>
      </w:r>
    </w:p>
    <w:p w:rsidR="00D238AD" w:rsidRPr="00A164D6" w:rsidRDefault="00D238AD" w:rsidP="00D23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164D6">
        <w:rPr>
          <w:rFonts w:ascii="Times New Roman" w:hAnsi="Times New Roman" w:cs="Times New Roman"/>
          <w:sz w:val="28"/>
          <w:szCs w:val="28"/>
        </w:rPr>
        <w:t xml:space="preserve">Участниками Конкурса могут стать лидеры и руководители детских молодежных общественных объединений и органов студенческого самоуправления (далее - объединения) в возрасте от 14 до 25 лет, за исключением объединений, указанных в </w:t>
      </w:r>
      <w:hyperlink r:id="rId4" w:history="1">
        <w:r w:rsidRPr="00A164D6">
          <w:rPr>
            <w:rFonts w:ascii="Times New Roman" w:hAnsi="Times New Roman" w:cs="Times New Roman"/>
            <w:color w:val="0000FF"/>
            <w:sz w:val="28"/>
            <w:szCs w:val="28"/>
          </w:rPr>
          <w:t>пункте 2 статьи 1</w:t>
        </w:r>
      </w:hyperlink>
      <w:r w:rsidRPr="00A164D6">
        <w:rPr>
          <w:rFonts w:ascii="Times New Roman" w:hAnsi="Times New Roman" w:cs="Times New Roman"/>
          <w:sz w:val="28"/>
          <w:szCs w:val="28"/>
        </w:rPr>
        <w:t xml:space="preserve"> закона Еврейской автономной области от 31.03.2004 N 266-ОЗ "О государственной поддержке молодежных и детских общественных объединений в Еврейской автономной области".</w:t>
      </w:r>
      <w:proofErr w:type="gramEnd"/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2.2. Конкурс проводится в три этапа: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- первый этап (выдвижение кандидатов);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- второй этап (отборочный);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- третий этап (финальный).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2.3. Организаторами первого этапа Конкурса являются органы местного самоуправления муниципальных районов и городского округа, детские и молодежные общественные объединения, образовательные организации, осуществляющие свою деятельность на территории Еврейской автономной области.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2.4. К участию во втором этапе конкурса допускаются участники, своевременно предоставившие заявку на первом этапе.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 xml:space="preserve">2.5. Для участия во втором этапе Конкурса участники направляют заявку организатору конкурса по адресу электронной почты molodezh79@mail.ru </w:t>
      </w:r>
      <w:hyperlink w:anchor="P103" w:history="1">
        <w:r w:rsidRPr="00A164D6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1)</w:t>
        </w:r>
      </w:hyperlink>
      <w:r w:rsidRPr="00A164D6">
        <w:rPr>
          <w:rFonts w:ascii="Times New Roman" w:hAnsi="Times New Roman" w:cs="Times New Roman"/>
          <w:sz w:val="28"/>
          <w:szCs w:val="28"/>
        </w:rPr>
        <w:t xml:space="preserve"> и готовят </w:t>
      </w:r>
      <w:proofErr w:type="spellStart"/>
      <w:r w:rsidRPr="00A164D6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Pr="00A164D6">
        <w:rPr>
          <w:rFonts w:ascii="Times New Roman" w:hAnsi="Times New Roman" w:cs="Times New Roman"/>
          <w:sz w:val="28"/>
          <w:szCs w:val="28"/>
        </w:rPr>
        <w:t>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 xml:space="preserve">2.6. По результатам второго этапа Конкурса конкурсная комиссия </w:t>
      </w:r>
      <w:r w:rsidRPr="00A164D6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список участников третьего этапа. 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 xml:space="preserve">2.7. По результатам третьего этапа  конкурсная комиссия  определяет  победителя, призеров, занявших в конкурсе 2 и 3 место, а также  победителей в номинациях. 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2.8. Сроки проведения Конкурса и дату окончания подачи заявок участниками устанавливает комитет.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2.9. Информация о проведении Конкурса размещается комитетом  на официальном сайте комитета образования Еврейской автономной области.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2.9. Программа конкурсных испытаний второго и третьего туров утверждается комитетом, задания конкурсных испытаний предоставляются участникам непосредственно при участии в конкурсе.</w:t>
      </w:r>
    </w:p>
    <w:p w:rsidR="00D238AD" w:rsidRPr="00A164D6" w:rsidRDefault="00D238AD" w:rsidP="00D23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AD" w:rsidRPr="00A164D6" w:rsidRDefault="00D238AD" w:rsidP="00D238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3. Подведение итогов Конкурса</w:t>
      </w:r>
    </w:p>
    <w:p w:rsidR="00D238AD" w:rsidRPr="00A164D6" w:rsidRDefault="00D238AD" w:rsidP="00D23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3.1. Для проведения Конкурса и подведения его итогов создается конкурсная комиссия, в состав которой входят представители органов власти области, общественных объединений, образовательных учреждений, средств массовой информации.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3.2. Система оценки участников Конкурса разрабатывается и утверждается конкурсной комиссией.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3.3. Конкурсная комиссия подводит итоги второго и третьего этапов Конкурса с учетом следующих критериев: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- оценка участия лидера или руководителя в деятельности детского или молодежного общественного объединения;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- анализ содержательных подходов, технологий и методик, инновационных методов и приемов деятельности детских и молодежных общественных объединений, в которых конкурсант принимает непосредственное участие;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 xml:space="preserve">- оценка организаторских, </w:t>
      </w:r>
      <w:proofErr w:type="spellStart"/>
      <w:r w:rsidRPr="00A164D6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A164D6">
        <w:rPr>
          <w:rFonts w:ascii="Times New Roman" w:hAnsi="Times New Roman" w:cs="Times New Roman"/>
          <w:sz w:val="28"/>
          <w:szCs w:val="28"/>
        </w:rPr>
        <w:t>, коммуникативных способностей конкурсанта;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- оценка управленческих способностей, умений и навыков конкурсанта;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- оценка уровня интеллектуального развития конкурсанта, знаний основных направлений, принципов, механизмов государственной молодежной политики;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- оценка материалов, представленных конкурсантом в рамках второго этапа Конкурса;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- оценка выступлений конкурсанта в течение  Конкурса.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3.4. Заседание конкурсной комиссии считается правомочным, если на нем присутствует не менее двух третей от ее состава.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Решение комиссии принимается простым большинством голосов присутствующих на заседании членов комиссии путем открытого голосования.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председательствующим на заседании комиссии и секретарем комиссии.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3.5. Деятельностью комиссии руководит председатель, а в его отсутствие - заместитель председателя комиссии.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lastRenderedPageBreak/>
        <w:t>3.6. Призеры Конкурса, занявшие 1, 2, 3-е места, определяются открытым голосованием по наибольшей сумме баллов всех присутствующих членов комиссии, полученных в ходе всех трех туров третьего этапа Конкурса.</w:t>
      </w:r>
    </w:p>
    <w:p w:rsidR="00D238AD" w:rsidRPr="00A164D6" w:rsidRDefault="00D238AD" w:rsidP="00D23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AD" w:rsidRPr="00A164D6" w:rsidRDefault="00D238AD" w:rsidP="00D238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4. Награждение участников и победителей Конкурса</w:t>
      </w:r>
    </w:p>
    <w:p w:rsidR="00D238AD" w:rsidRPr="00A164D6" w:rsidRDefault="00D238AD" w:rsidP="00D23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4.1. Участники Конкурса, призеры, занявшие 2, 3-е места, и победитель третьего этапа Конкурса награждаются дипломами и памятными подарками.</w:t>
      </w:r>
    </w:p>
    <w:p w:rsidR="00D238AD" w:rsidRPr="00A164D6" w:rsidRDefault="00D238AD" w:rsidP="00D238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4D6">
        <w:rPr>
          <w:rFonts w:ascii="Times New Roman" w:hAnsi="Times New Roman" w:cs="Times New Roman"/>
          <w:sz w:val="28"/>
          <w:szCs w:val="28"/>
        </w:rPr>
        <w:t>4.2. Победитель и призеры Конкурса выдвигаются на соискание премии для поддержки талантливой молодежи в рамках приоритетного национального проекта "Образование".</w:t>
      </w:r>
    </w:p>
    <w:p w:rsidR="00D238AD" w:rsidRPr="00A164D6" w:rsidRDefault="00D238AD" w:rsidP="00D23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AD" w:rsidRDefault="00D238AD" w:rsidP="00D238AD">
      <w:pPr>
        <w:jc w:val="center"/>
        <w:rPr>
          <w:sz w:val="24"/>
          <w:szCs w:val="24"/>
        </w:rPr>
        <w:sectPr w:rsidR="00D238AD" w:rsidSect="00BE4105">
          <w:headerReference w:type="default" r:id="rId5"/>
          <w:pgSz w:w="11906" w:h="16838"/>
          <w:pgMar w:top="1134" w:right="850" w:bottom="56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18" w:type="dxa"/>
        <w:tblInd w:w="-318" w:type="dxa"/>
        <w:tblLook w:val="01E0"/>
      </w:tblPr>
      <w:tblGrid>
        <w:gridCol w:w="284"/>
        <w:gridCol w:w="2694"/>
        <w:gridCol w:w="7040"/>
      </w:tblGrid>
      <w:tr w:rsidR="00D238AD" w:rsidRPr="00952CFF" w:rsidTr="003A3A96">
        <w:trPr>
          <w:gridBefore w:val="1"/>
          <w:wBefore w:w="284" w:type="dxa"/>
        </w:trPr>
        <w:tc>
          <w:tcPr>
            <w:tcW w:w="9734" w:type="dxa"/>
            <w:gridSpan w:val="2"/>
          </w:tcPr>
          <w:tbl>
            <w:tblPr>
              <w:tblW w:w="9519" w:type="dxa"/>
              <w:tblLook w:val="04A0"/>
            </w:tblPr>
            <w:tblGrid>
              <w:gridCol w:w="5283"/>
              <w:gridCol w:w="4236"/>
            </w:tblGrid>
            <w:tr w:rsidR="00D238AD" w:rsidRPr="008D5430" w:rsidTr="003A3A96">
              <w:trPr>
                <w:trHeight w:val="326"/>
              </w:trPr>
              <w:tc>
                <w:tcPr>
                  <w:tcW w:w="5283" w:type="dxa"/>
                </w:tcPr>
                <w:p w:rsidR="00D238AD" w:rsidRPr="008D5430" w:rsidRDefault="00D238AD" w:rsidP="003A3A96">
                  <w:pPr>
                    <w:tabs>
                      <w:tab w:val="left" w:pos="3918"/>
                      <w:tab w:val="center" w:pos="4677"/>
                      <w:tab w:val="left" w:pos="6027"/>
                    </w:tabs>
                    <w:jc w:val="center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4236" w:type="dxa"/>
                </w:tcPr>
                <w:p w:rsidR="00D238AD" w:rsidRDefault="00D238AD" w:rsidP="003A3A96">
                  <w:pPr>
                    <w:tabs>
                      <w:tab w:val="left" w:pos="3918"/>
                      <w:tab w:val="center" w:pos="4677"/>
                      <w:tab w:val="left" w:pos="6027"/>
                    </w:tabs>
                    <w:jc w:val="right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Приложение №2</w:t>
                  </w:r>
                </w:p>
                <w:p w:rsidR="00D238AD" w:rsidRPr="008D5430" w:rsidRDefault="00D238AD" w:rsidP="003A3A96">
                  <w:pPr>
                    <w:tabs>
                      <w:tab w:val="left" w:pos="3918"/>
                      <w:tab w:val="center" w:pos="4677"/>
                      <w:tab w:val="left" w:pos="6027"/>
                    </w:tabs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D238AD" w:rsidRDefault="00D238AD" w:rsidP="003A3A96">
            <w:pPr>
              <w:tabs>
                <w:tab w:val="left" w:pos="3918"/>
                <w:tab w:val="center" w:pos="4677"/>
                <w:tab w:val="left" w:pos="6027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Состав конкурсной комиссии </w:t>
            </w:r>
          </w:p>
          <w:p w:rsidR="00D238AD" w:rsidRDefault="00D238AD" w:rsidP="003A3A96">
            <w:pPr>
              <w:tabs>
                <w:tab w:val="left" w:pos="3918"/>
                <w:tab w:val="center" w:pos="4677"/>
                <w:tab w:val="left" w:pos="6027"/>
              </w:tabs>
              <w:jc w:val="center"/>
            </w:pPr>
            <w:r>
              <w:t>областного</w:t>
            </w:r>
            <w:r w:rsidRPr="00A164D6">
              <w:t xml:space="preserve"> </w:t>
            </w:r>
            <w:r>
              <w:t>конкурса</w:t>
            </w:r>
            <w:r w:rsidRPr="00A164D6">
              <w:t xml:space="preserve"> лидеров и руководителей детских и молодежных общественных объединений, действующих на территории Еврейской автономной области, «Молодежный лидер </w:t>
            </w:r>
            <w:r w:rsidRPr="00A164D6">
              <w:rPr>
                <w:lang w:val="en-US"/>
              </w:rPr>
              <w:t>XXI</w:t>
            </w:r>
            <w:r w:rsidRPr="00A164D6">
              <w:t xml:space="preserve"> века» </w:t>
            </w:r>
          </w:p>
          <w:p w:rsidR="00D238AD" w:rsidRPr="00952CFF" w:rsidRDefault="00D238AD" w:rsidP="003A3A96">
            <w:pPr>
              <w:tabs>
                <w:tab w:val="left" w:pos="3918"/>
                <w:tab w:val="center" w:pos="4677"/>
                <w:tab w:val="left" w:pos="6027"/>
              </w:tabs>
              <w:jc w:val="center"/>
              <w:rPr>
                <w:b/>
                <w:sz w:val="27"/>
                <w:szCs w:val="27"/>
              </w:rPr>
            </w:pPr>
          </w:p>
        </w:tc>
      </w:tr>
      <w:tr w:rsidR="00D238AD" w:rsidRPr="00952CFF" w:rsidTr="003A3A96">
        <w:tc>
          <w:tcPr>
            <w:tcW w:w="2978" w:type="dxa"/>
            <w:gridSpan w:val="2"/>
          </w:tcPr>
          <w:p w:rsidR="00D238AD" w:rsidRDefault="00D238AD" w:rsidP="003A3A96">
            <w:pPr>
              <w:rPr>
                <w:sz w:val="27"/>
                <w:szCs w:val="27"/>
              </w:rPr>
            </w:pPr>
            <w:r w:rsidRPr="00952CFF">
              <w:rPr>
                <w:sz w:val="27"/>
                <w:szCs w:val="27"/>
              </w:rPr>
              <w:t xml:space="preserve">Хромова </w:t>
            </w:r>
          </w:p>
          <w:p w:rsidR="00D238AD" w:rsidRPr="00952CFF" w:rsidRDefault="00D238AD" w:rsidP="003A3A96">
            <w:pPr>
              <w:rPr>
                <w:sz w:val="27"/>
                <w:szCs w:val="27"/>
              </w:rPr>
            </w:pPr>
            <w:r w:rsidRPr="00952CFF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атьяна Анатольевна</w:t>
            </w:r>
          </w:p>
        </w:tc>
        <w:tc>
          <w:tcPr>
            <w:tcW w:w="7040" w:type="dxa"/>
          </w:tcPr>
          <w:p w:rsidR="00D238AD" w:rsidRDefault="00D238AD" w:rsidP="003A3A96">
            <w:pPr>
              <w:rPr>
                <w:sz w:val="27"/>
                <w:szCs w:val="27"/>
              </w:rPr>
            </w:pPr>
            <w:r w:rsidRPr="00952CFF">
              <w:rPr>
                <w:sz w:val="27"/>
                <w:szCs w:val="27"/>
              </w:rPr>
              <w:t>- первый заместитель председа</w:t>
            </w:r>
            <w:r>
              <w:rPr>
                <w:sz w:val="27"/>
                <w:szCs w:val="27"/>
              </w:rPr>
              <w:t xml:space="preserve">теля комитета образования </w:t>
            </w:r>
            <w:r w:rsidRPr="00A164D6">
              <w:t>Еврейской автономной области</w:t>
            </w:r>
            <w:r>
              <w:rPr>
                <w:sz w:val="27"/>
                <w:szCs w:val="27"/>
              </w:rPr>
              <w:t xml:space="preserve">, председатель </w:t>
            </w:r>
            <w:r w:rsidRPr="00952CFF">
              <w:rPr>
                <w:sz w:val="27"/>
                <w:szCs w:val="27"/>
              </w:rPr>
              <w:t>комиссии;</w:t>
            </w:r>
          </w:p>
          <w:p w:rsidR="00D238AD" w:rsidRPr="00952CFF" w:rsidRDefault="00D238AD" w:rsidP="003A3A96">
            <w:pPr>
              <w:rPr>
                <w:sz w:val="27"/>
                <w:szCs w:val="27"/>
              </w:rPr>
            </w:pPr>
          </w:p>
        </w:tc>
      </w:tr>
      <w:tr w:rsidR="00D238AD" w:rsidRPr="00952CFF" w:rsidTr="003A3A96">
        <w:tc>
          <w:tcPr>
            <w:tcW w:w="2978" w:type="dxa"/>
            <w:gridSpan w:val="2"/>
          </w:tcPr>
          <w:p w:rsidR="00D238AD" w:rsidRDefault="00D238AD" w:rsidP="003A3A96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Радюшкина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D238AD" w:rsidRPr="00952CFF" w:rsidRDefault="00D238AD" w:rsidP="003A3A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Софья Геннадьевна</w:t>
            </w:r>
          </w:p>
        </w:tc>
        <w:tc>
          <w:tcPr>
            <w:tcW w:w="7040" w:type="dxa"/>
          </w:tcPr>
          <w:p w:rsidR="00D238AD" w:rsidRDefault="00D238AD" w:rsidP="003A3A96">
            <w:r>
              <w:t xml:space="preserve">- главный специалист-эксперт </w:t>
            </w:r>
            <w:r>
              <w:rPr>
                <w:sz w:val="27"/>
                <w:szCs w:val="27"/>
              </w:rPr>
              <w:t xml:space="preserve">комитета образования </w:t>
            </w:r>
            <w:r w:rsidRPr="00A164D6">
              <w:t>Еврейской автономной области</w:t>
            </w:r>
            <w:r>
              <w:t>, заместитель председателя комиссии;</w:t>
            </w:r>
          </w:p>
          <w:p w:rsidR="00D238AD" w:rsidRPr="00605980" w:rsidRDefault="00D238AD" w:rsidP="003A3A96"/>
        </w:tc>
      </w:tr>
      <w:tr w:rsidR="00D238AD" w:rsidRPr="00952CFF" w:rsidTr="003A3A96">
        <w:tc>
          <w:tcPr>
            <w:tcW w:w="2978" w:type="dxa"/>
            <w:gridSpan w:val="2"/>
          </w:tcPr>
          <w:p w:rsidR="00D238AD" w:rsidRDefault="00D238AD" w:rsidP="003A3A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Мартынова </w:t>
            </w:r>
          </w:p>
          <w:p w:rsidR="00D238AD" w:rsidRPr="00952CFF" w:rsidRDefault="00D238AD" w:rsidP="003A3A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Татьяна Анатольевна </w:t>
            </w:r>
          </w:p>
        </w:tc>
        <w:tc>
          <w:tcPr>
            <w:tcW w:w="7040" w:type="dxa"/>
          </w:tcPr>
          <w:p w:rsidR="00D238AD" w:rsidRDefault="00D238AD" w:rsidP="003A3A96">
            <w:r w:rsidRPr="00605980">
              <w:t>-</w:t>
            </w:r>
            <w:r>
              <w:t xml:space="preserve"> председатель общественного молодежного движения «Волонтер </w:t>
            </w:r>
            <w:r>
              <w:rPr>
                <w:lang w:val="en-US"/>
              </w:rPr>
              <w:t>XXI</w:t>
            </w:r>
            <w:r>
              <w:t xml:space="preserve"> века» Еврейской автономной области, учредитель регионального отделения Российского движения школьников в Еврейской автономной области, секретарь комиссии</w:t>
            </w:r>
            <w:r w:rsidRPr="00605980">
              <w:t>;</w:t>
            </w:r>
          </w:p>
          <w:p w:rsidR="00D238AD" w:rsidRPr="00605980" w:rsidRDefault="00D238AD" w:rsidP="003A3A96"/>
        </w:tc>
      </w:tr>
      <w:tr w:rsidR="00D238AD" w:rsidRPr="00952CFF" w:rsidTr="003A3A96">
        <w:tc>
          <w:tcPr>
            <w:tcW w:w="10018" w:type="dxa"/>
            <w:gridSpan w:val="3"/>
          </w:tcPr>
          <w:p w:rsidR="00D238AD" w:rsidRDefault="00D238AD" w:rsidP="003A3A96">
            <w:r>
              <w:t>Члены конкурсной комиссии:</w:t>
            </w:r>
          </w:p>
          <w:p w:rsidR="00D238AD" w:rsidRPr="00605980" w:rsidRDefault="00D238AD" w:rsidP="003A3A96"/>
        </w:tc>
      </w:tr>
      <w:tr w:rsidR="00D238AD" w:rsidRPr="00952CFF" w:rsidTr="003A3A96">
        <w:tc>
          <w:tcPr>
            <w:tcW w:w="2978" w:type="dxa"/>
            <w:gridSpan w:val="2"/>
          </w:tcPr>
          <w:p w:rsidR="00D238AD" w:rsidRDefault="00D238AD" w:rsidP="003A3A96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Анодина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D238AD" w:rsidRPr="009F13FA" w:rsidRDefault="00D238AD" w:rsidP="003A3A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Татьяна Васильевна</w:t>
            </w:r>
          </w:p>
        </w:tc>
        <w:tc>
          <w:tcPr>
            <w:tcW w:w="7040" w:type="dxa"/>
          </w:tcPr>
          <w:p w:rsidR="00D238AD" w:rsidRDefault="00D238AD" w:rsidP="003A3A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начальник управления по вопросам культуры и молодежной политики администрации </w:t>
            </w:r>
            <w:proofErr w:type="spellStart"/>
            <w:r>
              <w:rPr>
                <w:sz w:val="27"/>
                <w:szCs w:val="27"/>
              </w:rPr>
              <w:t>Облученского</w:t>
            </w:r>
            <w:proofErr w:type="spellEnd"/>
            <w:r>
              <w:rPr>
                <w:sz w:val="27"/>
                <w:szCs w:val="27"/>
              </w:rPr>
              <w:t xml:space="preserve"> муниципального района </w:t>
            </w:r>
          </w:p>
          <w:p w:rsidR="00D238AD" w:rsidRDefault="00D238AD" w:rsidP="003A3A96">
            <w:pPr>
              <w:rPr>
                <w:sz w:val="27"/>
                <w:szCs w:val="27"/>
              </w:rPr>
            </w:pPr>
          </w:p>
        </w:tc>
      </w:tr>
      <w:tr w:rsidR="00D238AD" w:rsidRPr="00952CFF" w:rsidTr="003A3A96">
        <w:tc>
          <w:tcPr>
            <w:tcW w:w="2978" w:type="dxa"/>
            <w:gridSpan w:val="2"/>
          </w:tcPr>
          <w:p w:rsidR="00D238AD" w:rsidRDefault="00D238AD" w:rsidP="003A3A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Вишневская </w:t>
            </w:r>
          </w:p>
          <w:p w:rsidR="00D238AD" w:rsidRDefault="00D238AD" w:rsidP="003A3A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Татьяна Николаевна</w:t>
            </w:r>
          </w:p>
        </w:tc>
        <w:tc>
          <w:tcPr>
            <w:tcW w:w="7040" w:type="dxa"/>
          </w:tcPr>
          <w:p w:rsidR="00D238AD" w:rsidRDefault="00D238AD" w:rsidP="003A3A96">
            <w:r>
              <w:t xml:space="preserve">- главный специалист-эксперт </w:t>
            </w:r>
            <w:r>
              <w:rPr>
                <w:sz w:val="27"/>
                <w:szCs w:val="27"/>
              </w:rPr>
              <w:t xml:space="preserve">комитета образования </w:t>
            </w:r>
            <w:r w:rsidRPr="00A164D6">
              <w:t>Еврейской автономной области</w:t>
            </w:r>
          </w:p>
          <w:p w:rsidR="00D238AD" w:rsidRPr="00605980" w:rsidRDefault="00D238AD" w:rsidP="003A3A96"/>
        </w:tc>
      </w:tr>
      <w:tr w:rsidR="00D238AD" w:rsidRPr="00952CFF" w:rsidTr="003A3A96">
        <w:tc>
          <w:tcPr>
            <w:tcW w:w="2978" w:type="dxa"/>
            <w:gridSpan w:val="2"/>
          </w:tcPr>
          <w:p w:rsidR="00D238AD" w:rsidRDefault="00D238AD" w:rsidP="003A3A96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Махинько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D238AD" w:rsidRPr="00952CFF" w:rsidRDefault="00D238AD" w:rsidP="003A3A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Дмитрий Владимирович </w:t>
            </w:r>
          </w:p>
        </w:tc>
        <w:tc>
          <w:tcPr>
            <w:tcW w:w="7040" w:type="dxa"/>
          </w:tcPr>
          <w:p w:rsidR="00D238AD" w:rsidRDefault="00D238AD" w:rsidP="003A3A96">
            <w:r w:rsidRPr="00605980">
              <w:t xml:space="preserve">- </w:t>
            </w:r>
            <w:r>
              <w:t>начальник регионального штаба ЮНАРМИИ в Еврейской автономной области</w:t>
            </w:r>
            <w:r w:rsidRPr="00605980">
              <w:t>;</w:t>
            </w:r>
          </w:p>
          <w:p w:rsidR="00D238AD" w:rsidRPr="00605980" w:rsidRDefault="00D238AD" w:rsidP="003A3A96"/>
        </w:tc>
      </w:tr>
      <w:tr w:rsidR="00D238AD" w:rsidRPr="00952CFF" w:rsidTr="003A3A96">
        <w:tc>
          <w:tcPr>
            <w:tcW w:w="2978" w:type="dxa"/>
            <w:gridSpan w:val="2"/>
          </w:tcPr>
          <w:p w:rsidR="00D238AD" w:rsidRDefault="00D238AD" w:rsidP="003A3A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Музыка </w:t>
            </w:r>
          </w:p>
          <w:p w:rsidR="00D238AD" w:rsidRPr="009F13FA" w:rsidRDefault="00D238AD" w:rsidP="003A3A9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Александр Евгеньевич</w:t>
            </w:r>
          </w:p>
        </w:tc>
        <w:tc>
          <w:tcPr>
            <w:tcW w:w="7040" w:type="dxa"/>
          </w:tcPr>
          <w:p w:rsidR="00D238AD" w:rsidRDefault="00D238AD" w:rsidP="003A3A96">
            <w:pPr>
              <w:rPr>
                <w:rFonts w:ascii="TimesNewRomanPSMT" w:hAnsi="TimesNewRomanPSMT" w:cs="TimesNewRomanPSMT"/>
                <w:color w:val="000000"/>
              </w:rPr>
            </w:pPr>
            <w:r>
              <w:rPr>
                <w:sz w:val="27"/>
                <w:szCs w:val="27"/>
              </w:rPr>
              <w:t>-</w:t>
            </w:r>
            <w:r>
              <w:rPr>
                <w:rFonts w:ascii="TimesNewRomanPSMT" w:hAnsi="TimesNewRomanPSMT" w:cs="TimesNewRomanPSMT"/>
              </w:rPr>
              <w:t xml:space="preserve"> председатель </w:t>
            </w:r>
            <w:r w:rsidRPr="006964FB">
              <w:rPr>
                <w:rFonts w:ascii="TimesNewRomanPSMT" w:hAnsi="TimesNewRomanPSMT" w:cs="TimesNewRomanPSMT"/>
              </w:rPr>
              <w:t>региональной</w:t>
            </w:r>
            <w:r w:rsidRPr="00C5304A">
              <w:rPr>
                <w:rFonts w:ascii="TimesNewRomanPSMT" w:hAnsi="TimesNewRomanPSMT" w:cs="TimesNewRomanPSMT"/>
                <w:color w:val="000000"/>
              </w:rPr>
              <w:t xml:space="preserve"> молодежн</w:t>
            </w:r>
            <w:r>
              <w:rPr>
                <w:rFonts w:ascii="TimesNewRomanPSMT" w:hAnsi="TimesNewRomanPSMT" w:cs="TimesNewRomanPSMT"/>
                <w:color w:val="000000"/>
              </w:rPr>
              <w:t>ой</w:t>
            </w:r>
            <w:r w:rsidRPr="00C5304A">
              <w:rPr>
                <w:rFonts w:ascii="TimesNewRomanPSMT" w:hAnsi="TimesNewRomanPSMT" w:cs="TimesNewRomanPSMT"/>
                <w:color w:val="000000"/>
              </w:rPr>
              <w:t xml:space="preserve"> общественн</w:t>
            </w:r>
            <w:r>
              <w:rPr>
                <w:rFonts w:ascii="TimesNewRomanPSMT" w:hAnsi="TimesNewRomanPSMT" w:cs="TimesNewRomanPSMT"/>
                <w:color w:val="000000"/>
              </w:rPr>
              <w:t>ой организации</w:t>
            </w:r>
            <w:r w:rsidRPr="00C5304A">
              <w:rPr>
                <w:rFonts w:ascii="TimesNewRomanPSMT" w:hAnsi="TimesNewRomanPSMT" w:cs="TimesNewRomanPSMT"/>
                <w:color w:val="000000"/>
              </w:rPr>
              <w:t xml:space="preserve"> «Биробиджан Молодой» в Еврейской автономной области</w:t>
            </w:r>
          </w:p>
          <w:p w:rsidR="00D238AD" w:rsidRDefault="00D238AD" w:rsidP="003A3A96">
            <w:pPr>
              <w:rPr>
                <w:sz w:val="27"/>
                <w:szCs w:val="27"/>
              </w:rPr>
            </w:pPr>
          </w:p>
        </w:tc>
      </w:tr>
      <w:tr w:rsidR="00D238AD" w:rsidRPr="00952CFF" w:rsidTr="003A3A96">
        <w:tc>
          <w:tcPr>
            <w:tcW w:w="2978" w:type="dxa"/>
            <w:gridSpan w:val="2"/>
          </w:tcPr>
          <w:p w:rsidR="00D238AD" w:rsidRDefault="00D238AD" w:rsidP="003A3A96">
            <w:pPr>
              <w:rPr>
                <w:sz w:val="27"/>
                <w:szCs w:val="27"/>
              </w:rPr>
            </w:pPr>
            <w:r w:rsidRPr="009F13FA">
              <w:rPr>
                <w:sz w:val="27"/>
                <w:szCs w:val="27"/>
              </w:rPr>
              <w:t xml:space="preserve">Шаталова </w:t>
            </w:r>
          </w:p>
          <w:p w:rsidR="00D238AD" w:rsidRDefault="00D238AD" w:rsidP="003A3A96">
            <w:pPr>
              <w:rPr>
                <w:sz w:val="27"/>
                <w:szCs w:val="27"/>
              </w:rPr>
            </w:pPr>
            <w:r w:rsidRPr="009F13FA">
              <w:rPr>
                <w:sz w:val="27"/>
                <w:szCs w:val="27"/>
              </w:rPr>
              <w:t>Наталья Геннадьевна</w:t>
            </w:r>
          </w:p>
        </w:tc>
        <w:tc>
          <w:tcPr>
            <w:tcW w:w="7040" w:type="dxa"/>
          </w:tcPr>
          <w:p w:rsidR="00D238AD" w:rsidRDefault="00D238AD" w:rsidP="003A3A96">
            <w:r>
              <w:rPr>
                <w:sz w:val="27"/>
                <w:szCs w:val="27"/>
              </w:rPr>
              <w:t>- д</w:t>
            </w:r>
            <w:r w:rsidRPr="009F13FA">
              <w:rPr>
                <w:sz w:val="27"/>
                <w:szCs w:val="27"/>
              </w:rPr>
              <w:t>иректор областного государственного бюджетного учреждения дополнительного образования "МОСТ"</w:t>
            </w:r>
          </w:p>
        </w:tc>
      </w:tr>
    </w:tbl>
    <w:p w:rsidR="00D238AD" w:rsidRDefault="00D238AD" w:rsidP="00D238AD"/>
    <w:p w:rsidR="00D238AD" w:rsidRDefault="00D238AD" w:rsidP="00D238AD"/>
    <w:p w:rsidR="00D238AD" w:rsidRDefault="00D238AD" w:rsidP="00D238AD"/>
    <w:p w:rsidR="00D238AD" w:rsidRDefault="00D238AD" w:rsidP="00D238AD"/>
    <w:p w:rsidR="00D238AD" w:rsidRDefault="00D238AD" w:rsidP="00D238AD"/>
    <w:p w:rsidR="00D238AD" w:rsidRDefault="00D238AD" w:rsidP="00D238AD"/>
    <w:p w:rsidR="00D238AD" w:rsidRDefault="00D238AD" w:rsidP="00D238AD"/>
    <w:p w:rsidR="00D238AD" w:rsidRPr="006157C4" w:rsidRDefault="00D238AD" w:rsidP="00D238AD">
      <w:pPr>
        <w:pStyle w:val="ConsPlusNormal"/>
        <w:ind w:left="495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57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238AD" w:rsidRPr="006157C4" w:rsidRDefault="00D238AD" w:rsidP="00D238AD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6157C4">
        <w:rPr>
          <w:rFonts w:ascii="Times New Roman" w:hAnsi="Times New Roman" w:cs="Times New Roman"/>
          <w:sz w:val="28"/>
          <w:szCs w:val="28"/>
        </w:rPr>
        <w:t>к положению об областном конкурсе лидеров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7C4">
        <w:rPr>
          <w:rFonts w:ascii="Times New Roman" w:hAnsi="Times New Roman" w:cs="Times New Roman"/>
          <w:sz w:val="28"/>
          <w:szCs w:val="28"/>
        </w:rPr>
        <w:t>руководителей детских и молодежных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7C4">
        <w:rPr>
          <w:rFonts w:ascii="Times New Roman" w:hAnsi="Times New Roman" w:cs="Times New Roman"/>
          <w:sz w:val="28"/>
          <w:szCs w:val="28"/>
        </w:rPr>
        <w:t>объединений, действующих на территории Еврейской</w:t>
      </w:r>
      <w:r>
        <w:rPr>
          <w:rFonts w:ascii="Times New Roman" w:hAnsi="Times New Roman" w:cs="Times New Roman"/>
          <w:sz w:val="28"/>
          <w:szCs w:val="28"/>
        </w:rPr>
        <w:t xml:space="preserve"> автономной области, «</w:t>
      </w:r>
      <w:r w:rsidRPr="006157C4">
        <w:rPr>
          <w:rFonts w:ascii="Times New Roman" w:hAnsi="Times New Roman" w:cs="Times New Roman"/>
          <w:sz w:val="28"/>
          <w:szCs w:val="28"/>
        </w:rPr>
        <w:t>Молодежный лидер XXI века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38AD" w:rsidRPr="006157C4" w:rsidRDefault="00D238AD" w:rsidP="00D23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8AD" w:rsidRPr="006157C4" w:rsidRDefault="00D238AD" w:rsidP="00D23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3"/>
      <w:bookmarkEnd w:id="0"/>
      <w:r w:rsidRPr="006157C4">
        <w:rPr>
          <w:rFonts w:ascii="Times New Roman" w:hAnsi="Times New Roman" w:cs="Times New Roman"/>
          <w:sz w:val="28"/>
          <w:szCs w:val="28"/>
        </w:rPr>
        <w:t>ЗАЯВКА</w:t>
      </w:r>
    </w:p>
    <w:p w:rsidR="00D238AD" w:rsidRPr="006157C4" w:rsidRDefault="00D238AD" w:rsidP="00D23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57C4">
        <w:rPr>
          <w:rFonts w:ascii="Times New Roman" w:hAnsi="Times New Roman" w:cs="Times New Roman"/>
          <w:sz w:val="28"/>
          <w:szCs w:val="28"/>
        </w:rPr>
        <w:t>на участие в областном конкурсе лидеров и руководителей детских</w:t>
      </w:r>
    </w:p>
    <w:p w:rsidR="00D238AD" w:rsidRPr="006157C4" w:rsidRDefault="00D238AD" w:rsidP="00D23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57C4">
        <w:rPr>
          <w:rFonts w:ascii="Times New Roman" w:hAnsi="Times New Roman" w:cs="Times New Roman"/>
          <w:sz w:val="28"/>
          <w:szCs w:val="28"/>
        </w:rPr>
        <w:t>и молодежных общественных объединений, действующих на территории</w:t>
      </w:r>
    </w:p>
    <w:p w:rsidR="00D238AD" w:rsidRPr="006157C4" w:rsidRDefault="00D238AD" w:rsidP="00D23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области, «</w:t>
      </w:r>
      <w:r w:rsidRPr="006157C4">
        <w:rPr>
          <w:rFonts w:ascii="Times New Roman" w:hAnsi="Times New Roman" w:cs="Times New Roman"/>
          <w:sz w:val="28"/>
          <w:szCs w:val="28"/>
        </w:rPr>
        <w:t>Молодежный лидер XXI века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38AD" w:rsidRDefault="00D238AD" w:rsidP="00D238AD">
      <w:pPr>
        <w:pStyle w:val="ConsPlusNonformat"/>
        <w:jc w:val="center"/>
      </w:pPr>
    </w:p>
    <w:p w:rsidR="00D238AD" w:rsidRPr="00BE4105" w:rsidRDefault="00D238AD" w:rsidP="00D2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4105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38AD" w:rsidRPr="00C2180D" w:rsidRDefault="00D238AD" w:rsidP="00D238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180D">
        <w:rPr>
          <w:rFonts w:ascii="Times New Roman" w:hAnsi="Times New Roman" w:cs="Times New Roman"/>
          <w:sz w:val="18"/>
          <w:szCs w:val="18"/>
        </w:rPr>
        <w:t>(Ф.И.</w:t>
      </w:r>
      <w:proofErr w:type="gramStart"/>
      <w:r w:rsidRPr="00C2180D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C2180D">
        <w:rPr>
          <w:rFonts w:ascii="Times New Roman" w:hAnsi="Times New Roman" w:cs="Times New Roman"/>
          <w:sz w:val="18"/>
          <w:szCs w:val="18"/>
        </w:rPr>
        <w:t xml:space="preserve"> участника конкурса)</w:t>
      </w:r>
    </w:p>
    <w:p w:rsidR="00D238AD" w:rsidRPr="00BE4105" w:rsidRDefault="00D238AD" w:rsidP="00D2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4105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238AD" w:rsidRPr="00BE4105" w:rsidRDefault="00D238AD" w:rsidP="00D2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410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238AD" w:rsidRPr="00C2180D" w:rsidRDefault="00D238AD" w:rsidP="00D238AD">
      <w:pPr>
        <w:pStyle w:val="ConsPlusNonformat"/>
        <w:jc w:val="center"/>
        <w:rPr>
          <w:rFonts w:ascii="Times New Roman" w:hAnsi="Times New Roman" w:cs="Times New Roman"/>
        </w:rPr>
      </w:pPr>
      <w:r w:rsidRPr="00C2180D">
        <w:rPr>
          <w:rFonts w:ascii="Times New Roman" w:hAnsi="Times New Roman" w:cs="Times New Roman"/>
        </w:rPr>
        <w:t>(Учебное заведение, класс (курс))</w:t>
      </w:r>
    </w:p>
    <w:p w:rsidR="00D238AD" w:rsidRPr="00BE4105" w:rsidRDefault="00D238AD" w:rsidP="00D2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4105">
        <w:rPr>
          <w:rFonts w:ascii="Times New Roman" w:hAnsi="Times New Roman" w:cs="Times New Roman"/>
          <w:sz w:val="28"/>
          <w:szCs w:val="28"/>
        </w:rPr>
        <w:t>3.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238AD" w:rsidRPr="00C2180D" w:rsidRDefault="00D238AD" w:rsidP="00D238A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180D">
        <w:rPr>
          <w:rFonts w:ascii="Times New Roman" w:hAnsi="Times New Roman" w:cs="Times New Roman"/>
        </w:rPr>
        <w:t>(Статус в общественном объединении: руководитель, член совета,</w:t>
      </w:r>
      <w:proofErr w:type="gramEnd"/>
    </w:p>
    <w:p w:rsidR="00D238AD" w:rsidRPr="00C2180D" w:rsidRDefault="00D238AD" w:rsidP="00D238AD">
      <w:pPr>
        <w:pStyle w:val="ConsPlusNonformat"/>
        <w:jc w:val="center"/>
        <w:rPr>
          <w:rFonts w:ascii="Times New Roman" w:hAnsi="Times New Roman" w:cs="Times New Roman"/>
        </w:rPr>
      </w:pPr>
      <w:r w:rsidRPr="00C2180D">
        <w:rPr>
          <w:rFonts w:ascii="Times New Roman" w:hAnsi="Times New Roman" w:cs="Times New Roman"/>
        </w:rPr>
        <w:t>активист)</w:t>
      </w:r>
    </w:p>
    <w:p w:rsidR="00D238AD" w:rsidRPr="00BE4105" w:rsidRDefault="00D238AD" w:rsidP="00D2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4105">
        <w:rPr>
          <w:rFonts w:ascii="Times New Roman" w:hAnsi="Times New Roman" w:cs="Times New Roman"/>
          <w:sz w:val="28"/>
          <w:szCs w:val="28"/>
        </w:rPr>
        <w:t>4.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38AD" w:rsidRPr="00BE4105" w:rsidRDefault="00D238AD" w:rsidP="00D2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41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238AD" w:rsidRPr="00C2180D" w:rsidRDefault="00D238AD" w:rsidP="00D238A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180D">
        <w:rPr>
          <w:rFonts w:ascii="Times New Roman" w:hAnsi="Times New Roman" w:cs="Times New Roman"/>
        </w:rPr>
        <w:t xml:space="preserve">(Адрес, контактный телефон заявителя, ссылки на </w:t>
      </w:r>
      <w:proofErr w:type="spellStart"/>
      <w:r w:rsidRPr="00C2180D">
        <w:rPr>
          <w:rFonts w:ascii="Times New Roman" w:hAnsi="Times New Roman" w:cs="Times New Roman"/>
        </w:rPr>
        <w:t>аккаунты</w:t>
      </w:r>
      <w:proofErr w:type="spellEnd"/>
      <w:r w:rsidRPr="00C2180D">
        <w:rPr>
          <w:rFonts w:ascii="Times New Roman" w:hAnsi="Times New Roman" w:cs="Times New Roman"/>
        </w:rPr>
        <w:t xml:space="preserve"> в социальных</w:t>
      </w:r>
      <w:proofErr w:type="gramEnd"/>
    </w:p>
    <w:p w:rsidR="00D238AD" w:rsidRPr="00C2180D" w:rsidRDefault="00D238AD" w:rsidP="00D238A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2180D">
        <w:rPr>
          <w:rFonts w:ascii="Times New Roman" w:hAnsi="Times New Roman" w:cs="Times New Roman"/>
        </w:rPr>
        <w:t>сетях</w:t>
      </w:r>
      <w:proofErr w:type="gramEnd"/>
      <w:r w:rsidRPr="00C2180D">
        <w:rPr>
          <w:rFonts w:ascii="Times New Roman" w:hAnsi="Times New Roman" w:cs="Times New Roman"/>
        </w:rPr>
        <w:t>, электронная почта)</w:t>
      </w:r>
    </w:p>
    <w:p w:rsidR="00D238AD" w:rsidRPr="00BE4105" w:rsidRDefault="00D238AD" w:rsidP="00D238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8AD" w:rsidRPr="00BE4105" w:rsidRDefault="00D238AD" w:rsidP="00D23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4105">
        <w:rPr>
          <w:rFonts w:ascii="Times New Roman" w:hAnsi="Times New Roman" w:cs="Times New Roman"/>
          <w:sz w:val="28"/>
          <w:szCs w:val="28"/>
        </w:rPr>
        <w:t>Резюме участника конкурса</w:t>
      </w:r>
    </w:p>
    <w:p w:rsidR="00D238AD" w:rsidRPr="00BE4105" w:rsidRDefault="00D238AD" w:rsidP="00D23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6803"/>
      </w:tblGrid>
      <w:tr w:rsidR="00D238AD" w:rsidRPr="00BE4105" w:rsidTr="003A3A96">
        <w:tc>
          <w:tcPr>
            <w:tcW w:w="2835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03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8AD" w:rsidRPr="00BE4105" w:rsidTr="003A3A96">
        <w:tc>
          <w:tcPr>
            <w:tcW w:w="2835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6803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8AD" w:rsidRPr="00BE4105" w:rsidTr="003A3A96">
        <w:tc>
          <w:tcPr>
            <w:tcW w:w="2835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Домашний адрес,</w:t>
            </w:r>
          </w:p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proofErr w:type="spellStart"/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BE41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аккаунты</w:t>
            </w:r>
            <w:proofErr w:type="spellEnd"/>
            <w:r w:rsidRPr="00BE4105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6803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8AD" w:rsidRPr="00BE4105" w:rsidTr="003A3A96">
        <w:tc>
          <w:tcPr>
            <w:tcW w:w="2835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6803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8AD" w:rsidRPr="00BE4105" w:rsidTr="003A3A96">
        <w:tc>
          <w:tcPr>
            <w:tcW w:w="2835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Место учебы (работы), класс (курс или должность)</w:t>
            </w:r>
          </w:p>
        </w:tc>
        <w:tc>
          <w:tcPr>
            <w:tcW w:w="6803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8AD" w:rsidRPr="00BE4105" w:rsidTr="003A3A96">
        <w:tc>
          <w:tcPr>
            <w:tcW w:w="2835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6803" w:type="dxa"/>
          </w:tcPr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учреждения, дата поступления/окончания</w:t>
            </w:r>
          </w:p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Специальность</w:t>
            </w:r>
          </w:p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образование: курсы, стажировки с указанием названия (в порядке значимости) и т.д.</w:t>
            </w:r>
          </w:p>
        </w:tc>
      </w:tr>
      <w:tr w:rsidR="00D238AD" w:rsidRPr="00BE4105" w:rsidTr="003A3A96">
        <w:tc>
          <w:tcPr>
            <w:tcW w:w="2835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работы</w:t>
            </w:r>
          </w:p>
        </w:tc>
        <w:tc>
          <w:tcPr>
            <w:tcW w:w="6803" w:type="dxa"/>
          </w:tcPr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Год, число</w:t>
            </w:r>
          </w:p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(сфера деятельности)</w:t>
            </w:r>
          </w:p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Обязанности (полный перечень с указанием наиболее значимых моментов)</w:t>
            </w:r>
          </w:p>
        </w:tc>
      </w:tr>
      <w:tr w:rsidR="00D238AD" w:rsidRPr="00BE4105" w:rsidTr="003A3A96">
        <w:tc>
          <w:tcPr>
            <w:tcW w:w="2835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Профессиональный опыт</w:t>
            </w:r>
          </w:p>
        </w:tc>
        <w:tc>
          <w:tcPr>
            <w:tcW w:w="6803" w:type="dxa"/>
          </w:tcPr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Участие в проектах</w:t>
            </w:r>
          </w:p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Знание определенной специфики</w:t>
            </w:r>
          </w:p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Профессиональный опыт</w:t>
            </w:r>
          </w:p>
        </w:tc>
      </w:tr>
      <w:tr w:rsidR="00D238AD" w:rsidRPr="00BE4105" w:rsidTr="003A3A96">
        <w:tc>
          <w:tcPr>
            <w:tcW w:w="2835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803" w:type="dxa"/>
          </w:tcPr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Знание ПК</w:t>
            </w:r>
          </w:p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Знание иностранных языков</w:t>
            </w:r>
          </w:p>
          <w:p w:rsidR="00D238AD" w:rsidRPr="00BE4105" w:rsidRDefault="00D238AD" w:rsidP="003A3A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Сфера научного интереса и др.</w:t>
            </w:r>
          </w:p>
        </w:tc>
      </w:tr>
      <w:tr w:rsidR="00D238AD" w:rsidRPr="00BE4105" w:rsidTr="003A3A96">
        <w:tc>
          <w:tcPr>
            <w:tcW w:w="2835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6803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8AD" w:rsidRPr="00BE4105" w:rsidTr="003A3A96">
        <w:tc>
          <w:tcPr>
            <w:tcW w:w="2835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4105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6803" w:type="dxa"/>
          </w:tcPr>
          <w:p w:rsidR="00D238AD" w:rsidRPr="00BE4105" w:rsidRDefault="00D238AD" w:rsidP="003A3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194" w:rsidRDefault="00D238AD"/>
    <w:sectPr w:rsidR="00BC0194" w:rsidSect="008A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0D" w:rsidRPr="00256D15" w:rsidRDefault="00D238AD">
    <w:pPr>
      <w:pStyle w:val="a3"/>
      <w:jc w:val="center"/>
      <w:rPr>
        <w:sz w:val="24"/>
        <w:szCs w:val="24"/>
      </w:rPr>
    </w:pPr>
    <w:r w:rsidRPr="00256D15">
      <w:rPr>
        <w:sz w:val="24"/>
        <w:szCs w:val="24"/>
      </w:rPr>
      <w:fldChar w:fldCharType="begin"/>
    </w:r>
    <w:r w:rsidRPr="00256D15">
      <w:rPr>
        <w:sz w:val="24"/>
        <w:szCs w:val="24"/>
      </w:rPr>
      <w:instrText xml:space="preserve"> PAGE   \* MERGEFORMAT </w:instrText>
    </w:r>
    <w:r w:rsidRPr="00256D15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256D15">
      <w:rPr>
        <w:sz w:val="24"/>
        <w:szCs w:val="24"/>
      </w:rPr>
      <w:fldChar w:fldCharType="end"/>
    </w:r>
  </w:p>
  <w:p w:rsidR="00C2180D" w:rsidRPr="007224E9" w:rsidRDefault="00D238AD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38AD"/>
    <w:rsid w:val="003B6FF2"/>
    <w:rsid w:val="004266D5"/>
    <w:rsid w:val="005111E9"/>
    <w:rsid w:val="006716B7"/>
    <w:rsid w:val="00687D0E"/>
    <w:rsid w:val="007819F4"/>
    <w:rsid w:val="007D4930"/>
    <w:rsid w:val="008A5B02"/>
    <w:rsid w:val="009B1FC2"/>
    <w:rsid w:val="00B81611"/>
    <w:rsid w:val="00D238AD"/>
    <w:rsid w:val="00D3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8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2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657D88D9018D1E11F9FD271A404F2BF35A873DB71B1BF2623988C4C1471FD047F5D0195C5AA2388B5E4D39J5E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obr_205</dc:creator>
  <cp:lastModifiedBy>obr_205</cp:lastModifiedBy>
  <cp:revision>1</cp:revision>
  <dcterms:created xsi:type="dcterms:W3CDTF">2017-09-12T04:15:00Z</dcterms:created>
  <dcterms:modified xsi:type="dcterms:W3CDTF">2017-09-12T04:16:00Z</dcterms:modified>
</cp:coreProperties>
</file>