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3CC" w:rsidRPr="00CE63CC" w:rsidRDefault="00CE63CC" w:rsidP="00CE63CC">
      <w:pPr>
        <w:pStyle w:val="ConsPlusNormal"/>
        <w:jc w:val="right"/>
        <w:rPr>
          <w:rFonts w:ascii="Times New Roman" w:hAnsi="Times New Roman" w:cs="Times New Roman"/>
        </w:rPr>
      </w:pPr>
      <w:r w:rsidRPr="00CE63CC">
        <w:rPr>
          <w:rFonts w:ascii="Times New Roman" w:hAnsi="Times New Roman" w:cs="Times New Roman"/>
        </w:rPr>
        <w:t>Утверждены</w:t>
      </w:r>
    </w:p>
    <w:p w:rsidR="00CE63CC" w:rsidRPr="00CE63CC" w:rsidRDefault="00CE63CC" w:rsidP="00CE63CC">
      <w:pPr>
        <w:pStyle w:val="ConsPlusNormal"/>
        <w:jc w:val="right"/>
        <w:rPr>
          <w:rFonts w:ascii="Times New Roman" w:hAnsi="Times New Roman" w:cs="Times New Roman"/>
        </w:rPr>
      </w:pPr>
      <w:r w:rsidRPr="00CE63CC">
        <w:rPr>
          <w:rFonts w:ascii="Times New Roman" w:hAnsi="Times New Roman" w:cs="Times New Roman"/>
        </w:rPr>
        <w:t>приказом Федеральной службы</w:t>
      </w:r>
    </w:p>
    <w:p w:rsidR="00CE63CC" w:rsidRPr="00CE63CC" w:rsidRDefault="00CE63CC" w:rsidP="00CE63CC">
      <w:pPr>
        <w:pStyle w:val="ConsPlusNormal"/>
        <w:jc w:val="right"/>
        <w:rPr>
          <w:rFonts w:ascii="Times New Roman" w:hAnsi="Times New Roman" w:cs="Times New Roman"/>
        </w:rPr>
      </w:pPr>
      <w:r w:rsidRPr="00CE63CC">
        <w:rPr>
          <w:rFonts w:ascii="Times New Roman" w:hAnsi="Times New Roman" w:cs="Times New Roman"/>
        </w:rPr>
        <w:t>по надзору в сфере образования и науки</w:t>
      </w:r>
    </w:p>
    <w:p w:rsidR="00CE63CC" w:rsidRPr="00CE63CC" w:rsidRDefault="00CE63CC" w:rsidP="00CE63CC">
      <w:pPr>
        <w:pStyle w:val="ConsPlusNormal"/>
        <w:jc w:val="right"/>
        <w:rPr>
          <w:rFonts w:ascii="Times New Roman" w:hAnsi="Times New Roman" w:cs="Times New Roman"/>
        </w:rPr>
      </w:pPr>
      <w:r w:rsidRPr="00CE63CC">
        <w:rPr>
          <w:rFonts w:ascii="Times New Roman" w:hAnsi="Times New Roman" w:cs="Times New Roman"/>
        </w:rPr>
        <w:t>от 24.04.2024 N 913</w:t>
      </w:r>
    </w:p>
    <w:p w:rsidR="00CE63CC" w:rsidRPr="00CE63CC" w:rsidRDefault="00CE63CC" w:rsidP="00CE63CC">
      <w:pPr>
        <w:pStyle w:val="ConsPlusNormal"/>
        <w:jc w:val="both"/>
        <w:rPr>
          <w:rFonts w:ascii="Times New Roman" w:hAnsi="Times New Roman" w:cs="Times New Roman"/>
        </w:rPr>
      </w:pPr>
    </w:p>
    <w:p w:rsidR="00CE63CC" w:rsidRPr="00CE63CC" w:rsidRDefault="00CE63CC" w:rsidP="00CE63CC">
      <w:pPr>
        <w:pStyle w:val="ConsPlusTitle"/>
        <w:jc w:val="center"/>
        <w:rPr>
          <w:rFonts w:ascii="Times New Roman" w:hAnsi="Times New Roman" w:cs="Times New Roman"/>
        </w:rPr>
      </w:pPr>
      <w:bookmarkStart w:id="0" w:name="P463"/>
      <w:bookmarkEnd w:id="0"/>
      <w:r w:rsidRPr="00CE63CC">
        <w:rPr>
          <w:rFonts w:ascii="Times New Roman" w:hAnsi="Times New Roman" w:cs="Times New Roman"/>
        </w:rPr>
        <w:t>ТРЕБОВАНИЯ</w:t>
      </w:r>
    </w:p>
    <w:p w:rsidR="00CE63CC" w:rsidRPr="00CE63CC" w:rsidRDefault="00CE63CC" w:rsidP="00CE63CC">
      <w:pPr>
        <w:pStyle w:val="ConsPlusTitle"/>
        <w:jc w:val="center"/>
        <w:rPr>
          <w:rFonts w:ascii="Times New Roman" w:hAnsi="Times New Roman" w:cs="Times New Roman"/>
        </w:rPr>
      </w:pPr>
      <w:r w:rsidRPr="00CE63CC">
        <w:rPr>
          <w:rFonts w:ascii="Times New Roman" w:hAnsi="Times New Roman" w:cs="Times New Roman"/>
        </w:rPr>
        <w:t>К ЗАПОЛНЕНИЮ И ОФОРМЛЕНИЮ ЗАЯВЛЕНИЯ О ГОСУДАРСТВЕННОЙ</w:t>
      </w:r>
    </w:p>
    <w:p w:rsidR="00CE63CC" w:rsidRPr="00CE63CC" w:rsidRDefault="00CE63CC" w:rsidP="00CE63CC">
      <w:pPr>
        <w:pStyle w:val="ConsPlusTitle"/>
        <w:jc w:val="center"/>
        <w:rPr>
          <w:rFonts w:ascii="Times New Roman" w:hAnsi="Times New Roman" w:cs="Times New Roman"/>
        </w:rPr>
      </w:pPr>
      <w:r w:rsidRPr="00CE63CC">
        <w:rPr>
          <w:rFonts w:ascii="Times New Roman" w:hAnsi="Times New Roman" w:cs="Times New Roman"/>
        </w:rPr>
        <w:t>АККРЕДИТАЦИИ ОБРАЗОВАТЕЛЬНОЙ ДЕЯТЕЛЬНОСТИ</w:t>
      </w:r>
    </w:p>
    <w:p w:rsidR="00CE63CC" w:rsidRPr="00CE63CC" w:rsidRDefault="00CE63CC" w:rsidP="00CE63CC">
      <w:pPr>
        <w:pStyle w:val="ConsPlusNormal"/>
        <w:jc w:val="both"/>
        <w:rPr>
          <w:rFonts w:ascii="Times New Roman" w:hAnsi="Times New Roman" w:cs="Times New Roman"/>
        </w:rPr>
      </w:pPr>
      <w:bookmarkStart w:id="1" w:name="_GoBack"/>
    </w:p>
    <w:bookmarkEnd w:id="1"/>
    <w:p w:rsidR="00CE63CC" w:rsidRPr="00CE63CC" w:rsidRDefault="00CE63CC" w:rsidP="00CE63CC">
      <w:pPr>
        <w:pStyle w:val="ConsPlusNormal"/>
        <w:ind w:firstLine="540"/>
        <w:jc w:val="both"/>
        <w:rPr>
          <w:rFonts w:ascii="Times New Roman" w:hAnsi="Times New Roman" w:cs="Times New Roman"/>
        </w:rPr>
      </w:pPr>
      <w:r w:rsidRPr="00CE63CC">
        <w:rPr>
          <w:rFonts w:ascii="Times New Roman" w:hAnsi="Times New Roman" w:cs="Times New Roman"/>
        </w:rPr>
        <w:t xml:space="preserve">1. </w:t>
      </w:r>
      <w:hyperlink w:anchor="P59">
        <w:r w:rsidRPr="00CE63CC">
          <w:rPr>
            <w:rFonts w:ascii="Times New Roman" w:hAnsi="Times New Roman" w:cs="Times New Roman"/>
            <w:color w:val="0000FF"/>
          </w:rPr>
          <w:t>Заявление</w:t>
        </w:r>
      </w:hyperlink>
      <w:r w:rsidRPr="00CE63CC">
        <w:rPr>
          <w:rFonts w:ascii="Times New Roman" w:hAnsi="Times New Roman" w:cs="Times New Roman"/>
        </w:rPr>
        <w:t xml:space="preserve"> о государственной аккредитации образовательной деятельности (далее - заявление) направляется организацией, осуществляющей образовательную деятельность,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или исполнительные органы субъектов Российской Федерации, осуществляющие переданные Российской Федерацией полномочия в сфере образования &lt;1&gt; (далее - </w:t>
      </w:r>
      <w:proofErr w:type="spellStart"/>
      <w:r w:rsidRPr="00CE63CC">
        <w:rPr>
          <w:rFonts w:ascii="Times New Roman" w:hAnsi="Times New Roman" w:cs="Times New Roman"/>
        </w:rPr>
        <w:t>аккредитационный</w:t>
      </w:r>
      <w:proofErr w:type="spellEnd"/>
      <w:r w:rsidRPr="00CE63CC">
        <w:rPr>
          <w:rFonts w:ascii="Times New Roman" w:hAnsi="Times New Roman" w:cs="Times New Roman"/>
        </w:rPr>
        <w:t xml:space="preserve"> орган), в форме электронного документа, подписанного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&lt;2&gt;,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&lt;3&gt; (далее - Единый портал), региональные порталы государственных и муниципальных услуг &lt;4&gt;.</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&lt;1&gt; </w:t>
      </w:r>
      <w:hyperlink r:id="rId4">
        <w:r w:rsidRPr="00CE63CC">
          <w:rPr>
            <w:rFonts w:ascii="Times New Roman" w:hAnsi="Times New Roman" w:cs="Times New Roman"/>
            <w:color w:val="0000FF"/>
          </w:rPr>
          <w:t>Часть 5 статьи 92</w:t>
        </w:r>
      </w:hyperlink>
      <w:r w:rsidRPr="00CE63CC">
        <w:rPr>
          <w:rFonts w:ascii="Times New Roman" w:hAnsi="Times New Roman" w:cs="Times New Roman"/>
        </w:rPr>
        <w:t xml:space="preserve"> Федерального закона от 29 декабря 2012 г. N 273-ФЗ "Об образовании в Российской Федерации".</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&lt;2&gt; </w:t>
      </w:r>
      <w:hyperlink r:id="rId5">
        <w:r w:rsidRPr="00CE63CC">
          <w:rPr>
            <w:rFonts w:ascii="Times New Roman" w:hAnsi="Times New Roman" w:cs="Times New Roman"/>
            <w:color w:val="0000FF"/>
          </w:rPr>
          <w:t>Правила</w:t>
        </w:r>
      </w:hyperlink>
      <w:r w:rsidRPr="00CE63CC">
        <w:rPr>
          <w:rFonts w:ascii="Times New Roman" w:hAnsi="Times New Roman" w:cs="Times New Roman"/>
        </w:rPr>
        <w:t xml:space="preserve">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утвержденные постановлением Правительства Российской Федерации от 1 декабря 2021 г. N 2152.</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&lt;3&gt; </w:t>
      </w:r>
      <w:hyperlink r:id="rId6">
        <w:r w:rsidRPr="00CE63CC">
          <w:rPr>
            <w:rFonts w:ascii="Times New Roman" w:hAnsi="Times New Roman" w:cs="Times New Roman"/>
            <w:color w:val="0000FF"/>
          </w:rPr>
          <w:t>Положение</w:t>
        </w:r>
      </w:hyperlink>
      <w:r w:rsidRPr="00CE63CC">
        <w:rPr>
          <w:rFonts w:ascii="Times New Roman" w:hAnsi="Times New Roman" w:cs="Times New Roman"/>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&lt;4&gt; </w:t>
      </w:r>
      <w:hyperlink r:id="rId7">
        <w:r w:rsidRPr="00CE63CC">
          <w:rPr>
            <w:rFonts w:ascii="Times New Roman" w:hAnsi="Times New Roman" w:cs="Times New Roman"/>
            <w:color w:val="0000FF"/>
          </w:rPr>
          <w:t>Часть 2 статьи 21</w:t>
        </w:r>
      </w:hyperlink>
      <w:r w:rsidRPr="00CE63CC">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CE63CC" w:rsidRPr="00CE63CC" w:rsidRDefault="00CE63CC" w:rsidP="00CE63CC">
      <w:pPr>
        <w:pStyle w:val="ConsPlusNormal"/>
        <w:jc w:val="both"/>
        <w:rPr>
          <w:rFonts w:ascii="Times New Roman" w:hAnsi="Times New Roman" w:cs="Times New Roman"/>
        </w:rPr>
      </w:pPr>
    </w:p>
    <w:p w:rsidR="00CE63CC" w:rsidRPr="00CE63CC" w:rsidRDefault="00CE63CC" w:rsidP="00CE63CC">
      <w:pPr>
        <w:pStyle w:val="ConsPlusNormal"/>
        <w:ind w:firstLine="540"/>
        <w:jc w:val="both"/>
        <w:rPr>
          <w:rFonts w:ascii="Times New Roman" w:hAnsi="Times New Roman" w:cs="Times New Roman"/>
        </w:rPr>
      </w:pPr>
      <w:r w:rsidRPr="00CE63CC">
        <w:rPr>
          <w:rFonts w:ascii="Times New Roman" w:hAnsi="Times New Roman" w:cs="Times New Roman"/>
        </w:rPr>
        <w:t>2. В случае представления заявления посредством Единого портала или регионального портала государственных и муниципальных услуг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Заполненное на Едином портале или региональном портале государственных и муниципальных услуг заявление отправляется заявителем вместе с прикрепленными электронными образами документов, полученными в результате сканирования соответствующих документов на бумажных носителях, указанных в </w:t>
      </w:r>
      <w:hyperlink w:anchor="P1387">
        <w:r w:rsidRPr="00CE63CC">
          <w:rPr>
            <w:rFonts w:ascii="Times New Roman" w:hAnsi="Times New Roman" w:cs="Times New Roman"/>
            <w:color w:val="0000FF"/>
          </w:rPr>
          <w:t>перечне</w:t>
        </w:r>
      </w:hyperlink>
      <w:r w:rsidRPr="00CE63CC">
        <w:rPr>
          <w:rFonts w:ascii="Times New Roman" w:hAnsi="Times New Roman" w:cs="Times New Roman"/>
        </w:rPr>
        <w:t xml:space="preserve"> документов, прилагаемых к заявлению о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w:t>
      </w:r>
      <w:r w:rsidRPr="00CE63CC">
        <w:rPr>
          <w:rFonts w:ascii="Times New Roman" w:hAnsi="Times New Roman" w:cs="Times New Roman"/>
        </w:rPr>
        <w:lastRenderedPageBreak/>
        <w:t xml:space="preserve">программ, реализуемых организацией, осуществляющей образовательную деятельность, согласно приложению N 10 к настоящему приказу, в </w:t>
      </w:r>
      <w:proofErr w:type="spellStart"/>
      <w:r w:rsidRPr="00CE63CC">
        <w:rPr>
          <w:rFonts w:ascii="Times New Roman" w:hAnsi="Times New Roman" w:cs="Times New Roman"/>
        </w:rPr>
        <w:t>аккредитационный</w:t>
      </w:r>
      <w:proofErr w:type="spellEnd"/>
      <w:r w:rsidRPr="00CE63CC">
        <w:rPr>
          <w:rFonts w:ascii="Times New Roman" w:hAnsi="Times New Roman" w:cs="Times New Roman"/>
        </w:rPr>
        <w:t xml:space="preserve"> орган.</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3. </w:t>
      </w:r>
      <w:hyperlink w:anchor="P59">
        <w:r w:rsidRPr="00CE63CC">
          <w:rPr>
            <w:rFonts w:ascii="Times New Roman" w:hAnsi="Times New Roman" w:cs="Times New Roman"/>
            <w:color w:val="0000FF"/>
          </w:rPr>
          <w:t>Заявление</w:t>
        </w:r>
      </w:hyperlink>
      <w:r w:rsidRPr="00CE63CC">
        <w:rPr>
          <w:rFonts w:ascii="Times New Roman" w:hAnsi="Times New Roman" w:cs="Times New Roman"/>
        </w:rPr>
        <w:t xml:space="preserve"> заполняется на русском языке, за исключением случая, установленного </w:t>
      </w:r>
      <w:hyperlink w:anchor="P478">
        <w:r w:rsidRPr="00CE63CC">
          <w:rPr>
            <w:rFonts w:ascii="Times New Roman" w:hAnsi="Times New Roman" w:cs="Times New Roman"/>
            <w:color w:val="0000FF"/>
          </w:rPr>
          <w:t>пунктом 5</w:t>
        </w:r>
      </w:hyperlink>
      <w:r w:rsidRPr="00CE63CC">
        <w:rPr>
          <w:rFonts w:ascii="Times New Roman" w:hAnsi="Times New Roman" w:cs="Times New Roman"/>
        </w:rPr>
        <w:t xml:space="preserve"> настоящих Требований.</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4. В </w:t>
      </w:r>
      <w:hyperlink w:anchor="P59">
        <w:r w:rsidRPr="00CE63CC">
          <w:rPr>
            <w:rFonts w:ascii="Times New Roman" w:hAnsi="Times New Roman" w:cs="Times New Roman"/>
            <w:color w:val="0000FF"/>
          </w:rPr>
          <w:t>форме</w:t>
        </w:r>
      </w:hyperlink>
      <w:r w:rsidRPr="00CE63CC">
        <w:rPr>
          <w:rFonts w:ascii="Times New Roman" w:hAnsi="Times New Roman" w:cs="Times New Roman"/>
        </w:rPr>
        <w:t xml:space="preserve"> заявления заполняются все строки и графы. Недопустимо добавление в форму заявления или исключение из формы заявления строк и граф, за исключением случаев, установленных </w:t>
      </w:r>
      <w:hyperlink w:anchor="P486">
        <w:r w:rsidRPr="00CE63CC">
          <w:rPr>
            <w:rFonts w:ascii="Times New Roman" w:hAnsi="Times New Roman" w:cs="Times New Roman"/>
            <w:color w:val="0000FF"/>
          </w:rPr>
          <w:t>пунктами 7</w:t>
        </w:r>
      </w:hyperlink>
      <w:r w:rsidRPr="00CE63CC">
        <w:rPr>
          <w:rFonts w:ascii="Times New Roman" w:hAnsi="Times New Roman" w:cs="Times New Roman"/>
        </w:rPr>
        <w:t xml:space="preserve">, </w:t>
      </w:r>
      <w:hyperlink w:anchor="P489">
        <w:r w:rsidRPr="00CE63CC">
          <w:rPr>
            <w:rFonts w:ascii="Times New Roman" w:hAnsi="Times New Roman" w:cs="Times New Roman"/>
            <w:color w:val="0000FF"/>
          </w:rPr>
          <w:t>9</w:t>
        </w:r>
      </w:hyperlink>
      <w:r w:rsidRPr="00CE63CC">
        <w:rPr>
          <w:rFonts w:ascii="Times New Roman" w:hAnsi="Times New Roman" w:cs="Times New Roman"/>
        </w:rPr>
        <w:t xml:space="preserve"> - </w:t>
      </w:r>
      <w:hyperlink w:anchor="P496">
        <w:r w:rsidRPr="00CE63CC">
          <w:rPr>
            <w:rFonts w:ascii="Times New Roman" w:hAnsi="Times New Roman" w:cs="Times New Roman"/>
            <w:color w:val="0000FF"/>
          </w:rPr>
          <w:t>11</w:t>
        </w:r>
      </w:hyperlink>
      <w:r w:rsidRPr="00CE63CC">
        <w:rPr>
          <w:rFonts w:ascii="Times New Roman" w:hAnsi="Times New Roman" w:cs="Times New Roman"/>
        </w:rPr>
        <w:t xml:space="preserve"> настоящих Требований.</w:t>
      </w:r>
    </w:p>
    <w:p w:rsidR="00CE63CC" w:rsidRPr="00CE63CC" w:rsidRDefault="00CE63CC" w:rsidP="00CE63CC">
      <w:pPr>
        <w:pStyle w:val="ConsPlusNormal"/>
        <w:spacing w:before="220"/>
        <w:ind w:firstLine="540"/>
        <w:jc w:val="both"/>
        <w:rPr>
          <w:rFonts w:ascii="Times New Roman" w:hAnsi="Times New Roman" w:cs="Times New Roman"/>
        </w:rPr>
      </w:pPr>
      <w:bookmarkStart w:id="2" w:name="P478"/>
      <w:bookmarkEnd w:id="2"/>
      <w:r w:rsidRPr="00CE63CC">
        <w:rPr>
          <w:rFonts w:ascii="Times New Roman" w:hAnsi="Times New Roman" w:cs="Times New Roman"/>
        </w:rPr>
        <w:t xml:space="preserve">5. В текстовом </w:t>
      </w:r>
      <w:hyperlink w:anchor="P62">
        <w:r w:rsidRPr="00CE63CC">
          <w:rPr>
            <w:rFonts w:ascii="Times New Roman" w:hAnsi="Times New Roman" w:cs="Times New Roman"/>
            <w:color w:val="0000FF"/>
          </w:rPr>
          <w:t>поле</w:t>
        </w:r>
      </w:hyperlink>
      <w:r w:rsidRPr="00CE63CC">
        <w:rPr>
          <w:rFonts w:ascii="Times New Roman" w:hAnsi="Times New Roman" w:cs="Times New Roman"/>
        </w:rPr>
        <w:t xml:space="preserve"> "Представляется в </w:t>
      </w:r>
      <w:proofErr w:type="spellStart"/>
      <w:r w:rsidRPr="00CE63CC">
        <w:rPr>
          <w:rFonts w:ascii="Times New Roman" w:hAnsi="Times New Roman" w:cs="Times New Roman"/>
        </w:rPr>
        <w:t>аккредитационный</w:t>
      </w:r>
      <w:proofErr w:type="spellEnd"/>
      <w:r w:rsidRPr="00CE63CC">
        <w:rPr>
          <w:rFonts w:ascii="Times New Roman" w:hAnsi="Times New Roman" w:cs="Times New Roman"/>
        </w:rPr>
        <w:t xml:space="preserve"> орган" формы заявления указывается полное наименование </w:t>
      </w:r>
      <w:proofErr w:type="spellStart"/>
      <w:r w:rsidRPr="00CE63CC">
        <w:rPr>
          <w:rFonts w:ascii="Times New Roman" w:hAnsi="Times New Roman" w:cs="Times New Roman"/>
        </w:rPr>
        <w:t>аккредитационного</w:t>
      </w:r>
      <w:proofErr w:type="spellEnd"/>
      <w:r w:rsidRPr="00CE63CC">
        <w:rPr>
          <w:rFonts w:ascii="Times New Roman" w:hAnsi="Times New Roman" w:cs="Times New Roman"/>
        </w:rPr>
        <w:t xml:space="preserve"> органа, в который направляется заявление.</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6. В текстовом </w:t>
      </w:r>
      <w:hyperlink w:anchor="P72">
        <w:r w:rsidRPr="00CE63CC">
          <w:rPr>
            <w:rFonts w:ascii="Times New Roman" w:hAnsi="Times New Roman" w:cs="Times New Roman"/>
            <w:color w:val="0000FF"/>
          </w:rPr>
          <w:t>поле</w:t>
        </w:r>
      </w:hyperlink>
      <w:r w:rsidRPr="00CE63CC">
        <w:rPr>
          <w:rFonts w:ascii="Times New Roman" w:hAnsi="Times New Roman" w:cs="Times New Roman"/>
        </w:rPr>
        <w:t xml:space="preserve"> "Сведения о заявителе" формы заявления указываются следующие сведения:</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а) в случае если заявителем является организация - полное и сокращенное (при наличии) наименование организации, адрес организации, основной государственный регистрационный номер организации, идентификационный номер налогоплательщика организации, код причины постановки на учет организации в налоговом органе, которые указываются в соответствии со сведениями, содержащимися в Едином государственном реестре юридических лиц, а также номер контактного телефона организации с кодом страны и населенного пункта (без пробелов и прочерков), адрес электронной почты организации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организации в информационно-телекоммуникационной сети "Интернет", который состоит из протокола (http:) и доменного имени этого сайта;</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б) в случае если заявителем является индивидуальный предприниматель - фамилия, имя, отчество (при наличии) индивидуального предпринимателя, сведения о документе, удостоверяющем личность индивидуального предпринимателя (наименование, серия и номер, дата и место выдачи документа, удостоверяющего личность, наименование органа, выдавшего документ, удостоверяющий личность), основной государственный регистрационный номер индивидуального предпринимателя, адрес регистрации индивидуального предпринимателя, идентификационный номер налогоплательщика индивидуального предпринимателя, страховой номер индивидуального лицевого счета индивидуального предпринимателя в системе обязательного пенсионного страхования, которые указываются в соответствии со сведениями, содержащимися в Едином государственном реестре индивидуальных предпринимателей, а также номер контактного телефона индивидуального предпринимателя с кодом страны и населенного пункта (без пробелов и прочерков), адрес электронной почты индивидуального предпринимателя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индивидуального предпринимателя в информационно-телекоммуникационной сети "Интернет", который состоит из протокола (http:) и доменного имени этого сайта.</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&lt;5&gt;.</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&lt;5&gt; </w:t>
      </w:r>
      <w:hyperlink r:id="rId8">
        <w:r w:rsidRPr="00CE63CC">
          <w:rPr>
            <w:rFonts w:ascii="Times New Roman" w:hAnsi="Times New Roman" w:cs="Times New Roman"/>
            <w:color w:val="0000FF"/>
          </w:rPr>
          <w:t>Статья 10</w:t>
        </w:r>
      </w:hyperlink>
      <w:r w:rsidRPr="00CE63CC">
        <w:rPr>
          <w:rFonts w:ascii="Times New Roman" w:hAnsi="Times New Roman" w:cs="Times New Roman"/>
        </w:rPr>
        <w:t xml:space="preserve"> Федерального закона от 25 июля 2002 г. N 115-ФЗ "О правовом положении иностранных граждан в Российской Федерации".</w:t>
      </w:r>
    </w:p>
    <w:p w:rsidR="00CE63CC" w:rsidRPr="00CE63CC" w:rsidRDefault="00CE63CC" w:rsidP="00CE63CC">
      <w:pPr>
        <w:pStyle w:val="ConsPlusNormal"/>
        <w:jc w:val="both"/>
        <w:rPr>
          <w:rFonts w:ascii="Times New Roman" w:hAnsi="Times New Roman" w:cs="Times New Roman"/>
        </w:rPr>
      </w:pPr>
    </w:p>
    <w:p w:rsidR="00CE63CC" w:rsidRPr="00CE63CC" w:rsidRDefault="00CE63CC" w:rsidP="00CE63CC">
      <w:pPr>
        <w:pStyle w:val="ConsPlusNormal"/>
        <w:ind w:firstLine="540"/>
        <w:jc w:val="both"/>
        <w:rPr>
          <w:rFonts w:ascii="Times New Roman" w:hAnsi="Times New Roman" w:cs="Times New Roman"/>
        </w:rPr>
      </w:pPr>
      <w:bookmarkStart w:id="3" w:name="P486"/>
      <w:bookmarkEnd w:id="3"/>
      <w:r w:rsidRPr="00CE63CC">
        <w:rPr>
          <w:rFonts w:ascii="Times New Roman" w:hAnsi="Times New Roman" w:cs="Times New Roman"/>
        </w:rPr>
        <w:t xml:space="preserve">7. В текстовом </w:t>
      </w:r>
      <w:hyperlink w:anchor="P87">
        <w:r w:rsidRPr="00CE63CC">
          <w:rPr>
            <w:rFonts w:ascii="Times New Roman" w:hAnsi="Times New Roman" w:cs="Times New Roman"/>
            <w:color w:val="0000FF"/>
          </w:rPr>
          <w:t>поле</w:t>
        </w:r>
      </w:hyperlink>
      <w:r w:rsidRPr="00CE63CC">
        <w:rPr>
          <w:rFonts w:ascii="Times New Roman" w:hAnsi="Times New Roman" w:cs="Times New Roman"/>
        </w:rPr>
        <w:t xml:space="preserve"> "Сведения о филиале" формы заявления указываются полное и сокращенное (при наличии) наименования филиала организации, адрес филиала организации, код </w:t>
      </w:r>
      <w:r w:rsidRPr="00CE63CC">
        <w:rPr>
          <w:rFonts w:ascii="Times New Roman" w:hAnsi="Times New Roman" w:cs="Times New Roman"/>
        </w:rPr>
        <w:lastRenderedPageBreak/>
        <w:t>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Текстовое </w:t>
      </w:r>
      <w:hyperlink w:anchor="P87">
        <w:r w:rsidRPr="00CE63CC">
          <w:rPr>
            <w:rFonts w:ascii="Times New Roman" w:hAnsi="Times New Roman" w:cs="Times New Roman"/>
            <w:color w:val="0000FF"/>
          </w:rPr>
          <w:t>поле</w:t>
        </w:r>
      </w:hyperlink>
      <w:r w:rsidRPr="00CE63CC">
        <w:rPr>
          <w:rFonts w:ascii="Times New Roman" w:hAnsi="Times New Roman" w:cs="Times New Roman"/>
        </w:rPr>
        <w:t xml:space="preserve"> "Сведения о филиале" формы заявления заполняется, если предоставление государственной аккредитации образовательной деятельности необходимо в отношении основных образовательных программ, реализуемых филиалом (филиалами) организации. В ином случае текстовое </w:t>
      </w:r>
      <w:hyperlink w:anchor="P87">
        <w:r w:rsidRPr="00CE63CC">
          <w:rPr>
            <w:rFonts w:ascii="Times New Roman" w:hAnsi="Times New Roman" w:cs="Times New Roman"/>
            <w:color w:val="0000FF"/>
          </w:rPr>
          <w:t>поле</w:t>
        </w:r>
      </w:hyperlink>
      <w:r w:rsidRPr="00CE63CC">
        <w:rPr>
          <w:rFonts w:ascii="Times New Roman" w:hAnsi="Times New Roman" w:cs="Times New Roman"/>
        </w:rPr>
        <w:t xml:space="preserve"> "Сведения о филиале" из формы заявления исключается.</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8. В </w:t>
      </w:r>
      <w:hyperlink w:anchor="P100">
        <w:r w:rsidRPr="00CE63CC">
          <w:rPr>
            <w:rFonts w:ascii="Times New Roman" w:hAnsi="Times New Roman" w:cs="Times New Roman"/>
            <w:color w:val="0000FF"/>
          </w:rPr>
          <w:t>строках 1.1</w:t>
        </w:r>
      </w:hyperlink>
      <w:r w:rsidRPr="00CE63CC">
        <w:rPr>
          <w:rFonts w:ascii="Times New Roman" w:hAnsi="Times New Roman" w:cs="Times New Roman"/>
        </w:rPr>
        <w:t xml:space="preserve"> - </w:t>
      </w:r>
      <w:hyperlink w:anchor="P120">
        <w:r w:rsidRPr="00CE63CC">
          <w:rPr>
            <w:rFonts w:ascii="Times New Roman" w:hAnsi="Times New Roman" w:cs="Times New Roman"/>
            <w:color w:val="0000FF"/>
          </w:rPr>
          <w:t>1.5</w:t>
        </w:r>
      </w:hyperlink>
      <w:r w:rsidRPr="00CE63CC">
        <w:rPr>
          <w:rFonts w:ascii="Times New Roman" w:hAnsi="Times New Roman" w:cs="Times New Roman"/>
        </w:rPr>
        <w:t xml:space="preserve"> формы заявления указываются наименование уровня образования либо код и наименование укрупненной группы профессий, специальностей и направлений подготовки, либо код и наименование направления подготовки, специальности, профессии, либо область образования, либо код и наименование области или вида профессиональной деятельности, в отношении которых необходимо предоставление государственной аккредитации образовательной деятельности.</w:t>
      </w:r>
    </w:p>
    <w:p w:rsidR="00CE63CC" w:rsidRPr="00CE63CC" w:rsidRDefault="00CE63CC" w:rsidP="00CE63CC">
      <w:pPr>
        <w:pStyle w:val="ConsPlusNormal"/>
        <w:spacing w:before="220"/>
        <w:ind w:firstLine="540"/>
        <w:jc w:val="both"/>
        <w:rPr>
          <w:rFonts w:ascii="Times New Roman" w:hAnsi="Times New Roman" w:cs="Times New Roman"/>
        </w:rPr>
      </w:pPr>
      <w:bookmarkStart w:id="4" w:name="P489"/>
      <w:bookmarkEnd w:id="4"/>
      <w:r w:rsidRPr="00CE63CC">
        <w:rPr>
          <w:rFonts w:ascii="Times New Roman" w:hAnsi="Times New Roman" w:cs="Times New Roman"/>
        </w:rPr>
        <w:t xml:space="preserve">9. </w:t>
      </w:r>
      <w:hyperlink w:anchor="P126">
        <w:r w:rsidRPr="00CE63CC">
          <w:rPr>
            <w:rFonts w:ascii="Times New Roman" w:hAnsi="Times New Roman" w:cs="Times New Roman"/>
            <w:color w:val="0000FF"/>
          </w:rPr>
          <w:t>Строка 2</w:t>
        </w:r>
      </w:hyperlink>
      <w:r w:rsidRPr="00CE63CC">
        <w:rPr>
          <w:rFonts w:ascii="Times New Roman" w:hAnsi="Times New Roman" w:cs="Times New Roman"/>
        </w:rPr>
        <w:t xml:space="preserve"> формы заявления заполняется в случае, если предоставление государственной аккредитации образовательной деятельности необходимо в отношении основной общеобразовательной программы -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В ином случае </w:t>
      </w:r>
      <w:hyperlink w:anchor="P126">
        <w:r w:rsidRPr="00CE63CC">
          <w:rPr>
            <w:rFonts w:ascii="Times New Roman" w:hAnsi="Times New Roman" w:cs="Times New Roman"/>
            <w:color w:val="0000FF"/>
          </w:rPr>
          <w:t>строка 2</w:t>
        </w:r>
      </w:hyperlink>
      <w:r w:rsidRPr="00CE63CC">
        <w:rPr>
          <w:rFonts w:ascii="Times New Roman" w:hAnsi="Times New Roman" w:cs="Times New Roman"/>
        </w:rPr>
        <w:t xml:space="preserve"> из формы заявления исключается.</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Графа "Наименование основной общеобразовательной программы" </w:t>
      </w:r>
      <w:hyperlink w:anchor="P128">
        <w:r w:rsidRPr="00CE63CC">
          <w:rPr>
            <w:rFonts w:ascii="Times New Roman" w:hAnsi="Times New Roman" w:cs="Times New Roman"/>
            <w:color w:val="0000FF"/>
          </w:rPr>
          <w:t>строки 2</w:t>
        </w:r>
      </w:hyperlink>
      <w:r w:rsidRPr="00CE63CC">
        <w:rPr>
          <w:rFonts w:ascii="Times New Roman" w:hAnsi="Times New Roman" w:cs="Times New Roman"/>
        </w:rPr>
        <w:t xml:space="preserve"> формы заявления заполняется в соответствии с </w:t>
      </w:r>
      <w:hyperlink r:id="rId9">
        <w:r w:rsidRPr="00CE63CC">
          <w:rPr>
            <w:rFonts w:ascii="Times New Roman" w:hAnsi="Times New Roman" w:cs="Times New Roman"/>
            <w:color w:val="0000FF"/>
          </w:rPr>
          <w:t>пунктом 1 части 3 статьи 12</w:t>
        </w:r>
      </w:hyperlink>
      <w:r w:rsidRPr="00CE63CC">
        <w:rPr>
          <w:rFonts w:ascii="Times New Roman" w:hAnsi="Times New Roman" w:cs="Times New Roman"/>
        </w:rPr>
        <w:t xml:space="preserve"> Федерального закона от 29.12.2012 N 273-ФЗ "Об образовании в Российской Федерации" (далее - Федеральный закон N 273-ФЗ).</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В графе "Количество обучающихся по формам обучения, чел." </w:t>
      </w:r>
      <w:hyperlink w:anchor="P145">
        <w:r w:rsidRPr="00CE63CC">
          <w:rPr>
            <w:rFonts w:ascii="Times New Roman" w:hAnsi="Times New Roman" w:cs="Times New Roman"/>
            <w:color w:val="0000FF"/>
          </w:rPr>
          <w:t>строки 2</w:t>
        </w:r>
      </w:hyperlink>
      <w:r w:rsidRPr="00CE63CC">
        <w:rPr>
          <w:rFonts w:ascii="Times New Roman" w:hAnsi="Times New Roman" w:cs="Times New Roman"/>
        </w:rPr>
        <w:t xml:space="preserve"> формы заявления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 образовательной программе начального общего образования, образовательной программе основного общего образования, образовательной программе среднего общего образования на дату подписания заявления. В случае отсутствия в организации обучающихся в данной графе проставляются нули.</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10. В </w:t>
      </w:r>
      <w:hyperlink w:anchor="P137">
        <w:r w:rsidRPr="00CE63CC">
          <w:rPr>
            <w:rFonts w:ascii="Times New Roman" w:hAnsi="Times New Roman" w:cs="Times New Roman"/>
            <w:color w:val="0000FF"/>
          </w:rPr>
          <w:t>строке 3</w:t>
        </w:r>
      </w:hyperlink>
      <w:r w:rsidRPr="00CE63CC">
        <w:rPr>
          <w:rFonts w:ascii="Times New Roman" w:hAnsi="Times New Roman" w:cs="Times New Roman"/>
        </w:rPr>
        <w:t xml:space="preserve"> формы заявления указывается дата направления заявления о предоставлении лицензии на осуществление образовательной деятельности (о внесении изменений в реестр лицензий на осуществление образовательной деятельности &lt;6&gt;), если заявление направляется в соответствии с </w:t>
      </w:r>
      <w:hyperlink r:id="rId10">
        <w:r w:rsidRPr="00CE63CC">
          <w:rPr>
            <w:rFonts w:ascii="Times New Roman" w:hAnsi="Times New Roman" w:cs="Times New Roman"/>
            <w:color w:val="0000FF"/>
          </w:rPr>
          <w:t>частью 10 статьи 92</w:t>
        </w:r>
      </w:hyperlink>
      <w:r w:rsidRPr="00CE63CC">
        <w:rPr>
          <w:rFonts w:ascii="Times New Roman" w:hAnsi="Times New Roman" w:cs="Times New Roman"/>
        </w:rPr>
        <w:t xml:space="preserve"> Федерального закона N 273-ФЗ. В ином случае </w:t>
      </w:r>
      <w:hyperlink w:anchor="P137">
        <w:r w:rsidRPr="00CE63CC">
          <w:rPr>
            <w:rFonts w:ascii="Times New Roman" w:hAnsi="Times New Roman" w:cs="Times New Roman"/>
            <w:color w:val="0000FF"/>
          </w:rPr>
          <w:t>строка 3</w:t>
        </w:r>
      </w:hyperlink>
      <w:r w:rsidRPr="00CE63CC">
        <w:rPr>
          <w:rFonts w:ascii="Times New Roman" w:hAnsi="Times New Roman" w:cs="Times New Roman"/>
        </w:rPr>
        <w:t xml:space="preserve"> из формы заявления исключается.</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&lt;6&gt; </w:t>
      </w:r>
      <w:hyperlink r:id="rId11">
        <w:r w:rsidRPr="00CE63CC">
          <w:rPr>
            <w:rFonts w:ascii="Times New Roman" w:hAnsi="Times New Roman" w:cs="Times New Roman"/>
            <w:color w:val="0000FF"/>
          </w:rPr>
          <w:t>Часть 4 статьи 91</w:t>
        </w:r>
      </w:hyperlink>
      <w:r w:rsidRPr="00CE63CC">
        <w:rPr>
          <w:rFonts w:ascii="Times New Roman" w:hAnsi="Times New Roman" w:cs="Times New Roman"/>
        </w:rPr>
        <w:t xml:space="preserve"> Федерального закона от 29 декабря 2012 г. N 273-ФЗ "Об образовании в Российской Федерации".</w:t>
      </w:r>
    </w:p>
    <w:p w:rsidR="00CE63CC" w:rsidRPr="00CE63CC" w:rsidRDefault="00CE63CC" w:rsidP="00CE63CC">
      <w:pPr>
        <w:pStyle w:val="ConsPlusNormal"/>
        <w:jc w:val="both"/>
        <w:rPr>
          <w:rFonts w:ascii="Times New Roman" w:hAnsi="Times New Roman" w:cs="Times New Roman"/>
        </w:rPr>
      </w:pPr>
    </w:p>
    <w:p w:rsidR="00CE63CC" w:rsidRPr="00CE63CC" w:rsidRDefault="00CE63CC" w:rsidP="00CE63CC">
      <w:pPr>
        <w:pStyle w:val="ConsPlusNormal"/>
        <w:ind w:firstLine="540"/>
        <w:jc w:val="both"/>
        <w:rPr>
          <w:rFonts w:ascii="Times New Roman" w:hAnsi="Times New Roman" w:cs="Times New Roman"/>
        </w:rPr>
      </w:pPr>
      <w:bookmarkStart w:id="5" w:name="P496"/>
      <w:bookmarkEnd w:id="5"/>
      <w:r w:rsidRPr="00CE63CC">
        <w:rPr>
          <w:rFonts w:ascii="Times New Roman" w:hAnsi="Times New Roman" w:cs="Times New Roman"/>
        </w:rPr>
        <w:t xml:space="preserve">11. </w:t>
      </w:r>
      <w:hyperlink w:anchor="P141">
        <w:r w:rsidRPr="00CE63CC">
          <w:rPr>
            <w:rFonts w:ascii="Times New Roman" w:hAnsi="Times New Roman" w:cs="Times New Roman"/>
            <w:color w:val="0000FF"/>
          </w:rPr>
          <w:t>Строка 4</w:t>
        </w:r>
      </w:hyperlink>
      <w:r w:rsidRPr="00CE63CC">
        <w:rPr>
          <w:rFonts w:ascii="Times New Roman" w:hAnsi="Times New Roman" w:cs="Times New Roman"/>
        </w:rPr>
        <w:t xml:space="preserve"> формы заявления заполняется 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 В ином случае </w:t>
      </w:r>
      <w:hyperlink w:anchor="P141">
        <w:r w:rsidRPr="00CE63CC">
          <w:rPr>
            <w:rFonts w:ascii="Times New Roman" w:hAnsi="Times New Roman" w:cs="Times New Roman"/>
            <w:color w:val="0000FF"/>
          </w:rPr>
          <w:t>строка 4</w:t>
        </w:r>
      </w:hyperlink>
      <w:r w:rsidRPr="00CE63CC">
        <w:rPr>
          <w:rFonts w:ascii="Times New Roman" w:hAnsi="Times New Roman" w:cs="Times New Roman"/>
        </w:rPr>
        <w:t xml:space="preserve"> из формы заявления исключается.</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В графе "Код и наименование основной профессиональной образовательной программы" </w:t>
      </w:r>
      <w:hyperlink w:anchor="P143">
        <w:r w:rsidRPr="00CE63CC">
          <w:rPr>
            <w:rFonts w:ascii="Times New Roman" w:hAnsi="Times New Roman" w:cs="Times New Roman"/>
            <w:color w:val="0000FF"/>
          </w:rPr>
          <w:t>строки 4</w:t>
        </w:r>
      </w:hyperlink>
      <w:r w:rsidRPr="00CE63CC">
        <w:rPr>
          <w:rFonts w:ascii="Times New Roman" w:hAnsi="Times New Roman" w:cs="Times New Roman"/>
        </w:rPr>
        <w:t xml:space="preserve"> формы заявления указываются код и наименование основной профессиональной образовательной программы, соответствующие коду и наименованию профессии, специальности или направлению подготовки, утвержденными приказами:</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Министерства образования и науки Российской Федерации от 29 октября 2013 г. </w:t>
      </w:r>
      <w:hyperlink r:id="rId12">
        <w:r w:rsidRPr="00CE63CC">
          <w:rPr>
            <w:rFonts w:ascii="Times New Roman" w:hAnsi="Times New Roman" w:cs="Times New Roman"/>
            <w:color w:val="0000FF"/>
          </w:rPr>
          <w:t>N 1199</w:t>
        </w:r>
      </w:hyperlink>
      <w:r w:rsidRPr="00CE63CC">
        <w:rPr>
          <w:rFonts w:ascii="Times New Roman" w:hAnsi="Times New Roman" w:cs="Times New Roman"/>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w:t>
      </w:r>
      <w:r w:rsidRPr="00CE63CC">
        <w:rPr>
          <w:rFonts w:ascii="Times New Roman" w:hAnsi="Times New Roman" w:cs="Times New Roman"/>
        </w:rPr>
        <w:lastRenderedPageBreak/>
        <w:t>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Министерства образования и науки Российской Федерации от 12 сентября 2013 г. </w:t>
      </w:r>
      <w:hyperlink r:id="rId13">
        <w:r w:rsidRPr="00CE63CC">
          <w:rPr>
            <w:rFonts w:ascii="Times New Roman" w:hAnsi="Times New Roman" w:cs="Times New Roman"/>
            <w:color w:val="0000FF"/>
          </w:rPr>
          <w:t>N 1060</w:t>
        </w:r>
      </w:hyperlink>
      <w:r w:rsidRPr="00CE63CC">
        <w:rPr>
          <w:rFonts w:ascii="Times New Roman" w:hAnsi="Times New Roman" w:cs="Times New Roman"/>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Министерства образования и науки Российской Федерации от 12 сентября 2013 г. </w:t>
      </w:r>
      <w:hyperlink r:id="rId14">
        <w:r w:rsidRPr="00CE63CC">
          <w:rPr>
            <w:rFonts w:ascii="Times New Roman" w:hAnsi="Times New Roman" w:cs="Times New Roman"/>
            <w:color w:val="0000FF"/>
          </w:rPr>
          <w:t>N 1061</w:t>
        </w:r>
      </w:hyperlink>
      <w:r w:rsidRPr="00CE63CC">
        <w:rPr>
          <w:rFonts w:ascii="Times New Roman" w:hAnsi="Times New Roman" w:cs="Times New Roman"/>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Наименование образовательной программы среднего профессионального образования вносится в графу "Код и наименование основной профессиональной образовательной программы" </w:t>
      </w:r>
      <w:hyperlink w:anchor="P143">
        <w:r w:rsidRPr="00CE63CC">
          <w:rPr>
            <w:rFonts w:ascii="Times New Roman" w:hAnsi="Times New Roman" w:cs="Times New Roman"/>
            <w:color w:val="0000FF"/>
          </w:rPr>
          <w:t>строки 4</w:t>
        </w:r>
      </w:hyperlink>
      <w:r w:rsidRPr="00CE63CC">
        <w:rPr>
          <w:rFonts w:ascii="Times New Roman" w:hAnsi="Times New Roman" w:cs="Times New Roman"/>
        </w:rPr>
        <w:t xml:space="preserve"> формы заявления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lastRenderedPageBreak/>
        <w:t xml:space="preserve">Графа "Уровень образования" </w:t>
      </w:r>
      <w:hyperlink w:anchor="P144">
        <w:r w:rsidRPr="00CE63CC">
          <w:rPr>
            <w:rFonts w:ascii="Times New Roman" w:hAnsi="Times New Roman" w:cs="Times New Roman"/>
            <w:color w:val="0000FF"/>
          </w:rPr>
          <w:t>строки 4</w:t>
        </w:r>
      </w:hyperlink>
      <w:r w:rsidRPr="00CE63CC">
        <w:rPr>
          <w:rFonts w:ascii="Times New Roman" w:hAnsi="Times New Roman" w:cs="Times New Roman"/>
        </w:rPr>
        <w:t xml:space="preserve"> формы заявления заполняется в соответствии с частью 5 статьи 10 Федерального закона N 273-ФЗ.</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В графе "Количество обучающихся по формам обучения, чел." </w:t>
      </w:r>
      <w:hyperlink w:anchor="P145">
        <w:r w:rsidRPr="00CE63CC">
          <w:rPr>
            <w:rFonts w:ascii="Times New Roman" w:hAnsi="Times New Roman" w:cs="Times New Roman"/>
            <w:color w:val="0000FF"/>
          </w:rPr>
          <w:t>строки 4</w:t>
        </w:r>
      </w:hyperlink>
      <w:r w:rsidRPr="00CE63CC">
        <w:rPr>
          <w:rFonts w:ascii="Times New Roman" w:hAnsi="Times New Roman" w:cs="Times New Roman"/>
        </w:rPr>
        <w:t xml:space="preserve"> формы заявления указываются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подписания заявления.</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В случае если предоставление государственной аккредитации образовательной деятельности необходимо в отношении основных профессиональных образовательных программ, содержащих сведения, составляющие государственную тайну, графа "Количество обучающихся по формам обучения, чел." </w:t>
      </w:r>
      <w:hyperlink w:anchor="P145">
        <w:r w:rsidRPr="00CE63CC">
          <w:rPr>
            <w:rFonts w:ascii="Times New Roman" w:hAnsi="Times New Roman" w:cs="Times New Roman"/>
            <w:color w:val="0000FF"/>
          </w:rPr>
          <w:t>строки 4</w:t>
        </w:r>
      </w:hyperlink>
      <w:r w:rsidRPr="00CE63CC">
        <w:rPr>
          <w:rFonts w:ascii="Times New Roman" w:hAnsi="Times New Roman" w:cs="Times New Roman"/>
        </w:rPr>
        <w:t xml:space="preserve"> формы заявления не заполняется.</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12. В </w:t>
      </w:r>
      <w:hyperlink w:anchor="P154">
        <w:r w:rsidRPr="00CE63CC">
          <w:rPr>
            <w:rFonts w:ascii="Times New Roman" w:hAnsi="Times New Roman" w:cs="Times New Roman"/>
            <w:color w:val="0000FF"/>
          </w:rPr>
          <w:t>строке 5</w:t>
        </w:r>
      </w:hyperlink>
      <w:r w:rsidRPr="00CE63CC">
        <w:rPr>
          <w:rFonts w:ascii="Times New Roman" w:hAnsi="Times New Roman" w:cs="Times New Roman"/>
        </w:rPr>
        <w:t xml:space="preserve"> формы заявления указываются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В ином случае указывается значение "нет".</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13. В </w:t>
      </w:r>
      <w:hyperlink w:anchor="P158">
        <w:r w:rsidRPr="00CE63CC">
          <w:rPr>
            <w:rFonts w:ascii="Times New Roman" w:hAnsi="Times New Roman" w:cs="Times New Roman"/>
            <w:color w:val="0000FF"/>
          </w:rPr>
          <w:t>строке 6</w:t>
        </w:r>
      </w:hyperlink>
      <w:r w:rsidRPr="00CE63CC">
        <w:rPr>
          <w:rFonts w:ascii="Times New Roman" w:hAnsi="Times New Roman" w:cs="Times New Roman"/>
        </w:rPr>
        <w:t xml:space="preserve"> формы заявления указываются адреса ссылок на соответствующую информацию по заявленным для государственной аккредитации образовательной деятельности основным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за исключением отчета о </w:t>
      </w:r>
      <w:proofErr w:type="spellStart"/>
      <w:r w:rsidRPr="00CE63CC">
        <w:rPr>
          <w:rFonts w:ascii="Times New Roman" w:hAnsi="Times New Roman" w:cs="Times New Roman"/>
        </w:rPr>
        <w:t>самообследовании</w:t>
      </w:r>
      <w:proofErr w:type="spellEnd"/>
      <w:r w:rsidRPr="00CE63CC">
        <w:rPr>
          <w:rFonts w:ascii="Times New Roman" w:hAnsi="Times New Roman" w:cs="Times New Roman"/>
        </w:rPr>
        <w:t>, указывается значение "нет".</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14. В </w:t>
      </w:r>
      <w:hyperlink w:anchor="P172">
        <w:r w:rsidRPr="00CE63CC">
          <w:rPr>
            <w:rFonts w:ascii="Times New Roman" w:hAnsi="Times New Roman" w:cs="Times New Roman"/>
            <w:color w:val="0000FF"/>
          </w:rPr>
          <w:t>строке 7</w:t>
        </w:r>
      </w:hyperlink>
      <w:r w:rsidRPr="00CE63CC">
        <w:rPr>
          <w:rFonts w:ascii="Times New Roman" w:hAnsi="Times New Roman" w:cs="Times New Roman"/>
        </w:rPr>
        <w:t xml:space="preserve"> формы заявления указывается значение "да", если заявитель намерен получить выписку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&lt;7&gt; посредством использования личного кабинета заявителя на Едином портале, региональных порталах государственных и муниципальных услуг, а также в информационных системах </w:t>
      </w:r>
      <w:proofErr w:type="spellStart"/>
      <w:r w:rsidRPr="00CE63CC">
        <w:rPr>
          <w:rFonts w:ascii="Times New Roman" w:hAnsi="Times New Roman" w:cs="Times New Roman"/>
        </w:rPr>
        <w:t>аккредитационных</w:t>
      </w:r>
      <w:proofErr w:type="spellEnd"/>
      <w:r w:rsidRPr="00CE63CC">
        <w:rPr>
          <w:rFonts w:ascii="Times New Roman" w:hAnsi="Times New Roman" w:cs="Times New Roman"/>
        </w:rPr>
        <w:t xml:space="preserve"> органов. В ином случае указывается значение "нет".</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w:t>
      </w:r>
    </w:p>
    <w:p w:rsidR="00CE63CC" w:rsidRPr="00CE63CC" w:rsidRDefault="00CE63CC" w:rsidP="00CE63CC">
      <w:pPr>
        <w:pStyle w:val="ConsPlusNormal"/>
        <w:spacing w:before="220"/>
        <w:ind w:firstLine="540"/>
        <w:jc w:val="both"/>
        <w:rPr>
          <w:rFonts w:ascii="Times New Roman" w:hAnsi="Times New Roman" w:cs="Times New Roman"/>
        </w:rPr>
      </w:pPr>
      <w:r w:rsidRPr="00CE63CC">
        <w:rPr>
          <w:rFonts w:ascii="Times New Roman" w:hAnsi="Times New Roman" w:cs="Times New Roman"/>
        </w:rPr>
        <w:t xml:space="preserve">&lt;7&gt; </w:t>
      </w:r>
      <w:hyperlink r:id="rId15">
        <w:r w:rsidRPr="00CE63CC">
          <w:rPr>
            <w:rFonts w:ascii="Times New Roman" w:hAnsi="Times New Roman" w:cs="Times New Roman"/>
            <w:color w:val="0000FF"/>
          </w:rPr>
          <w:t>Постановление</w:t>
        </w:r>
      </w:hyperlink>
      <w:r w:rsidRPr="00CE63CC">
        <w:rPr>
          <w:rFonts w:ascii="Times New Roman" w:hAnsi="Times New Roman" w:cs="Times New Roman"/>
        </w:rPr>
        <w:t xml:space="preserve"> Правительства Российской Федерации от 10 апреля 2023 г. N 577 "Об утверждении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и о признании утратившим силу постановления Правительства Российской Федерации от 24 мая 2013 г. N 438".</w:t>
      </w:r>
    </w:p>
    <w:p w:rsidR="00CE63CC" w:rsidRPr="00CE63CC" w:rsidRDefault="00CE63CC" w:rsidP="00CE63CC">
      <w:pPr>
        <w:pStyle w:val="ConsPlusNormal"/>
        <w:jc w:val="both"/>
        <w:rPr>
          <w:rFonts w:ascii="Times New Roman" w:hAnsi="Times New Roman" w:cs="Times New Roman"/>
        </w:rPr>
      </w:pPr>
    </w:p>
    <w:p w:rsidR="00CE63CC" w:rsidRPr="00CE63CC" w:rsidRDefault="00CE63CC" w:rsidP="00CE63CC">
      <w:pPr>
        <w:pStyle w:val="ConsPlusNormal"/>
        <w:ind w:firstLine="540"/>
        <w:jc w:val="both"/>
        <w:rPr>
          <w:rFonts w:ascii="Times New Roman" w:hAnsi="Times New Roman" w:cs="Times New Roman"/>
        </w:rPr>
      </w:pPr>
      <w:r w:rsidRPr="00CE63CC">
        <w:rPr>
          <w:rFonts w:ascii="Times New Roman" w:hAnsi="Times New Roman" w:cs="Times New Roman"/>
        </w:rPr>
        <w:t xml:space="preserve">15. В текстовом </w:t>
      </w:r>
      <w:hyperlink w:anchor="P179">
        <w:r w:rsidRPr="00CE63CC">
          <w:rPr>
            <w:rFonts w:ascii="Times New Roman" w:hAnsi="Times New Roman" w:cs="Times New Roman"/>
            <w:color w:val="0000FF"/>
          </w:rPr>
          <w:t>поле</w:t>
        </w:r>
      </w:hyperlink>
      <w:r w:rsidRPr="00CE63CC">
        <w:rPr>
          <w:rFonts w:ascii="Times New Roman" w:hAnsi="Times New Roman" w:cs="Times New Roman"/>
        </w:rPr>
        <w:t xml:space="preserve"> "Приложение" формы заявления указываются документы, прилагаемые к заявлению, в соответствии с </w:t>
      </w:r>
      <w:hyperlink w:anchor="P1387">
        <w:r w:rsidRPr="00CE63CC">
          <w:rPr>
            <w:rFonts w:ascii="Times New Roman" w:hAnsi="Times New Roman" w:cs="Times New Roman"/>
            <w:color w:val="0000FF"/>
          </w:rPr>
          <w:t>перечнем</w:t>
        </w:r>
      </w:hyperlink>
      <w:r w:rsidRPr="00CE63CC">
        <w:rPr>
          <w:rFonts w:ascii="Times New Roman" w:hAnsi="Times New Roman" w:cs="Times New Roman"/>
        </w:rPr>
        <w:t xml:space="preserve"> документов, прилагаемых к заявлению о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согласно приложению N 10 к настоящему приказу.</w:t>
      </w:r>
    </w:p>
    <w:p w:rsidR="00887265" w:rsidRPr="00CE63CC" w:rsidRDefault="00887265">
      <w:pPr>
        <w:rPr>
          <w:rFonts w:ascii="Times New Roman" w:hAnsi="Times New Roman" w:cs="Times New Roman"/>
        </w:rPr>
      </w:pPr>
    </w:p>
    <w:sectPr w:rsidR="00887265" w:rsidRPr="00CE6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CC"/>
    <w:rsid w:val="00887265"/>
    <w:rsid w:val="00CE6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9AAA7-EC6F-4BCF-A8A1-7B7E85E3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3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E63CC"/>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5955&amp;dst=100091" TargetMode="External"/><Relationship Id="rId13" Type="http://schemas.openxmlformats.org/officeDocument/2006/relationships/hyperlink" Target="https://login.consultant.ru/link/?req=doc&amp;base=LAW&amp;n=427832"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5798&amp;dst=363" TargetMode="External"/><Relationship Id="rId12" Type="http://schemas.openxmlformats.org/officeDocument/2006/relationships/hyperlink" Target="https://login.consultant.ru/link/?req=doc&amp;base=LAW&amp;n=37771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71312&amp;dst=100173" TargetMode="External"/><Relationship Id="rId11" Type="http://schemas.openxmlformats.org/officeDocument/2006/relationships/hyperlink" Target="https://login.consultant.ru/link/?req=doc&amp;base=LAW&amp;n=461363&amp;dst=512" TargetMode="External"/><Relationship Id="rId5" Type="http://schemas.openxmlformats.org/officeDocument/2006/relationships/hyperlink" Target="https://login.consultant.ru/link/?req=doc&amp;base=LAW&amp;n=428697&amp;dst=100008" TargetMode="External"/><Relationship Id="rId15" Type="http://schemas.openxmlformats.org/officeDocument/2006/relationships/hyperlink" Target="https://login.consultant.ru/link/?req=doc&amp;base=LAW&amp;n=444428" TargetMode="External"/><Relationship Id="rId10" Type="http://schemas.openxmlformats.org/officeDocument/2006/relationships/hyperlink" Target="https://login.consultant.ru/link/?req=doc&amp;base=LAW&amp;n=461363&amp;dst=643" TargetMode="External"/><Relationship Id="rId4" Type="http://schemas.openxmlformats.org/officeDocument/2006/relationships/hyperlink" Target="https://login.consultant.ru/link/?req=doc&amp;base=LAW&amp;n=461363&amp;dst=638" TargetMode="External"/><Relationship Id="rId9" Type="http://schemas.openxmlformats.org/officeDocument/2006/relationships/hyperlink" Target="https://login.consultant.ru/link/?req=doc&amp;base=LAW&amp;n=461363&amp;dst=100218" TargetMode="External"/><Relationship Id="rId14" Type="http://schemas.openxmlformats.org/officeDocument/2006/relationships/hyperlink" Target="https://login.consultant.ru/link/?req=doc&amp;base=LAW&amp;n=4146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3081</Words>
  <Characters>17566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Сапуга Максим Петрович</dc:creator>
  <cp:keywords/>
  <dc:description/>
  <cp:lastModifiedBy>Сапуга Максим Петрович</cp:lastModifiedBy>
  <cp:revision>1</cp:revision>
  <dcterms:created xsi:type="dcterms:W3CDTF">2024-06-18T02:16:00Z</dcterms:created>
  <dcterms:modified xsi:type="dcterms:W3CDTF">2024-06-18T02:18:00Z</dcterms:modified>
</cp:coreProperties>
</file>