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29" w:rsidRDefault="002C3229" w:rsidP="002C3229">
      <w:pPr>
        <w:pStyle w:val="ConsPlusNormal"/>
        <w:jc w:val="right"/>
        <w:outlineLvl w:val="0"/>
      </w:pPr>
      <w:r>
        <w:t>Приложение N 6</w:t>
      </w:r>
    </w:p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rmal"/>
        <w:jc w:val="right"/>
      </w:pPr>
      <w:r>
        <w:t>Утверждена</w:t>
      </w:r>
    </w:p>
    <w:p w:rsidR="002C3229" w:rsidRDefault="002C3229" w:rsidP="002C3229">
      <w:pPr>
        <w:pStyle w:val="ConsPlusNormal"/>
        <w:jc w:val="right"/>
      </w:pPr>
      <w:r>
        <w:t>приказом Федеральной службы</w:t>
      </w:r>
    </w:p>
    <w:p w:rsidR="002C3229" w:rsidRDefault="002C3229" w:rsidP="002C3229">
      <w:pPr>
        <w:pStyle w:val="ConsPlusNormal"/>
        <w:jc w:val="right"/>
      </w:pPr>
      <w:r>
        <w:t>по надзору в сфере образования и науки</w:t>
      </w:r>
    </w:p>
    <w:p w:rsidR="002C3229" w:rsidRDefault="002C3229" w:rsidP="002C3229">
      <w:pPr>
        <w:pStyle w:val="ConsPlusNormal"/>
        <w:jc w:val="right"/>
      </w:pPr>
      <w:r>
        <w:t>от 08.07.2022 N 769</w:t>
      </w:r>
    </w:p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rmal"/>
        <w:jc w:val="right"/>
      </w:pPr>
      <w:r>
        <w:t>Форма</w:t>
      </w:r>
    </w:p>
    <w:p w:rsidR="002C3229" w:rsidRDefault="002C3229" w:rsidP="002C322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2C3229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229" w:rsidRDefault="002C3229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nformat"/>
        <w:jc w:val="both"/>
      </w:pPr>
      <w:bookmarkStart w:id="0" w:name="P1469"/>
      <w:bookmarkEnd w:id="0"/>
      <w:r>
        <w:t xml:space="preserve">                             Проверочный лист,</w:t>
      </w:r>
    </w:p>
    <w:p w:rsidR="002C3229" w:rsidRDefault="002C3229" w:rsidP="002C3229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2C3229" w:rsidRDefault="002C3229" w:rsidP="002C3229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2C3229" w:rsidRDefault="002C3229" w:rsidP="002C3229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2C3229" w:rsidRDefault="002C3229" w:rsidP="002C3229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2C3229" w:rsidRDefault="002C3229" w:rsidP="002C3229">
      <w:pPr>
        <w:pStyle w:val="ConsPlusNonformat"/>
        <w:jc w:val="both"/>
      </w:pPr>
      <w:r>
        <w:t xml:space="preserve">           (надзора) в сфере образования в части правил оказания</w:t>
      </w:r>
    </w:p>
    <w:p w:rsidR="002C3229" w:rsidRDefault="002C3229" w:rsidP="002C3229">
      <w:pPr>
        <w:pStyle w:val="ConsPlusNonformat"/>
        <w:jc w:val="both"/>
      </w:pPr>
      <w:r>
        <w:t xml:space="preserve">                       платных образовательных услуг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2C3229" w:rsidRDefault="002C3229" w:rsidP="002C3229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2C3229" w:rsidRDefault="002C3229" w:rsidP="002C3229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2C3229" w:rsidRDefault="002C3229" w:rsidP="002C3229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2C3229" w:rsidRDefault="002C3229" w:rsidP="002C3229">
      <w:pPr>
        <w:pStyle w:val="ConsPlusNonformat"/>
        <w:jc w:val="both"/>
      </w:pPr>
      <w:r>
        <w:t>__________________________________________________________________________.</w:t>
      </w:r>
    </w:p>
    <w:p w:rsidR="002C3229" w:rsidRDefault="002C3229" w:rsidP="002C3229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2C3229" w:rsidRDefault="002C3229" w:rsidP="002C3229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2C3229" w:rsidRDefault="002C3229" w:rsidP="002C3229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2C3229" w:rsidRDefault="002C3229" w:rsidP="002C3229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2C3229" w:rsidRDefault="002C3229" w:rsidP="002C3229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2C3229" w:rsidRDefault="002C3229" w:rsidP="002C3229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2C3229" w:rsidRDefault="002C3229" w:rsidP="002C3229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2C3229" w:rsidRDefault="002C3229" w:rsidP="002C3229">
      <w:pPr>
        <w:pStyle w:val="ConsPlusNonformat"/>
        <w:jc w:val="both"/>
      </w:pPr>
      <w:r>
        <w:t>(надзора) в сфере образования".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2C3229" w:rsidRDefault="002C3229" w:rsidP="002C3229">
      <w:pPr>
        <w:pStyle w:val="ConsPlusNonformat"/>
        <w:jc w:val="both"/>
      </w:pPr>
      <w:r>
        <w:t>выездная проверка (далее - проверка):</w:t>
      </w:r>
    </w:p>
    <w:p w:rsidR="002C3229" w:rsidRDefault="002C3229" w:rsidP="002C3229">
      <w:pPr>
        <w:pStyle w:val="ConsPlusNonformat"/>
        <w:jc w:val="both"/>
      </w:pPr>
      <w:r>
        <w:t>__________________________________________________________________________.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2C3229" w:rsidRDefault="002C3229" w:rsidP="002C3229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2C3229" w:rsidRDefault="002C3229" w:rsidP="002C3229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2C3229" w:rsidRDefault="002C3229" w:rsidP="002C3229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2C3229" w:rsidRDefault="002C3229" w:rsidP="002C3229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2C3229" w:rsidRDefault="002C3229" w:rsidP="002C3229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2C3229" w:rsidRDefault="002C3229" w:rsidP="002C3229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2C3229" w:rsidRDefault="002C3229" w:rsidP="002C3229">
      <w:pPr>
        <w:pStyle w:val="ConsPlusNonformat"/>
        <w:jc w:val="both"/>
      </w:pPr>
      <w:r>
        <w:t>структурных подразделений), являющегося контролируемым лицом:</w:t>
      </w:r>
    </w:p>
    <w:p w:rsidR="002C3229" w:rsidRDefault="002C3229" w:rsidP="002C3229">
      <w:pPr>
        <w:pStyle w:val="ConsPlusNonformat"/>
        <w:jc w:val="both"/>
      </w:pPr>
      <w:r>
        <w:t>__________________________________________________________________________.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2C3229" w:rsidRDefault="002C3229" w:rsidP="002C3229">
      <w:pPr>
        <w:pStyle w:val="ConsPlusNonformat"/>
        <w:jc w:val="both"/>
      </w:pPr>
      <w:r>
        <w:t>__________________________________________________________________________.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2C3229" w:rsidRDefault="002C3229" w:rsidP="002C3229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2C3229" w:rsidRDefault="002C3229" w:rsidP="002C3229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2C3229" w:rsidRDefault="002C3229" w:rsidP="002C3229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2C3229" w:rsidRDefault="002C3229" w:rsidP="002C3229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2C3229" w:rsidRDefault="002C3229" w:rsidP="002C3229">
      <w:pPr>
        <w:pStyle w:val="ConsPlusNonformat"/>
        <w:jc w:val="both"/>
      </w:pPr>
      <w:r>
        <w:t>сфере образования: _______________________________________________________.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lastRenderedPageBreak/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2C3229" w:rsidRDefault="002C3229" w:rsidP="002C3229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2C3229" w:rsidRDefault="002C3229" w:rsidP="002C3229">
      <w:pPr>
        <w:pStyle w:val="ConsPlusNonformat"/>
        <w:jc w:val="both"/>
      </w:pPr>
      <w:r>
        <w:t>контролируемым лицом обязательных требований:</w:t>
      </w:r>
    </w:p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rmal"/>
        <w:sectPr w:rsidR="002C32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both"/>
            </w:pPr>
            <w:r>
              <w:t>Обеспечивает ли организация, осуществляющая образовательную деятельность и предоставляющая платные образовательные услуги (далее - организация, исполнитель),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(далее - заказчик)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договора?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7</w:t>
              </w:r>
            </w:hyperlink>
            <w:r>
              <w:t xml:space="preserve"> Правил оказания платных образовательных услуг </w:t>
            </w:r>
            <w:hyperlink w:anchor="P1571">
              <w:r>
                <w:rPr>
                  <w:color w:val="0000FF"/>
                </w:rPr>
                <w:t>&lt;1&gt;</w:t>
              </w:r>
            </w:hyperlink>
            <w:r>
              <w:t xml:space="preserve"> (далее - Правила оказания платных образовательных услуг)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</w:pPr>
          </w:p>
        </w:tc>
      </w:tr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both"/>
            </w:pPr>
            <w:r>
              <w:t>Установлены ли локальным нормативным актом организации основания и порядок снижения стоимости платных образовательных услуг?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8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</w:pPr>
          </w:p>
        </w:tc>
      </w:tr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both"/>
            </w:pPr>
            <w:r>
              <w:t>Доведены ли до сведения заказчика и обучающегося основания и порядок снижения стоимости платных образовательных услуг, установленные локальным нормативным актом организации?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8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</w:pPr>
          </w:p>
        </w:tc>
      </w:tr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both"/>
            </w:pPr>
            <w:r>
              <w:t xml:space="preserve">Соблюдает ли организация требование о запрете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      </w:r>
            <w:r>
              <w:lastRenderedPageBreak/>
              <w:t>очередной финансовый год и плановый период?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9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</w:pPr>
          </w:p>
        </w:tc>
      </w:tr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both"/>
            </w:pPr>
            <w:r>
              <w:t>Предоставляет ли исполнитель до заключения договора и в период его действия заказчику достоверную информацию о себе и об оказываемых платных образовательных услугах, обеспечивающую возможность их правильного выбора?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10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</w:pPr>
          </w:p>
        </w:tc>
      </w:tr>
      <w:tr w:rsidR="002C3229" w:rsidTr="00DE347C">
        <w:tc>
          <w:tcPr>
            <w:tcW w:w="734" w:type="dxa"/>
          </w:tcPr>
          <w:p w:rsidR="002C3229" w:rsidRDefault="002C3229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2C3229" w:rsidRDefault="002C3229" w:rsidP="00DE347C">
            <w:pPr>
              <w:pStyle w:val="ConsPlusNormal"/>
              <w:jc w:val="both"/>
            </w:pPr>
            <w:r>
              <w:t>Соблюдает ли организация требование о недопустимости включения в договор условий,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образовании?</w:t>
            </w:r>
          </w:p>
        </w:tc>
        <w:tc>
          <w:tcPr>
            <w:tcW w:w="3572" w:type="dxa"/>
          </w:tcPr>
          <w:p w:rsidR="002C3229" w:rsidRDefault="002C3229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14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 w:rsidR="002C3229" w:rsidRDefault="002C3229" w:rsidP="00DE347C">
            <w:pPr>
              <w:pStyle w:val="ConsPlusNormal"/>
            </w:pPr>
          </w:p>
        </w:tc>
        <w:tc>
          <w:tcPr>
            <w:tcW w:w="1247" w:type="dxa"/>
          </w:tcPr>
          <w:p w:rsidR="002C3229" w:rsidRDefault="002C3229" w:rsidP="00DE347C">
            <w:pPr>
              <w:pStyle w:val="ConsPlusNormal"/>
            </w:pPr>
          </w:p>
        </w:tc>
      </w:tr>
    </w:tbl>
    <w:p w:rsidR="002C3229" w:rsidRDefault="002C3229" w:rsidP="002C3229">
      <w:pPr>
        <w:pStyle w:val="ConsPlusNormal"/>
        <w:sectPr w:rsidR="002C32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2C3229" w:rsidRDefault="002C3229" w:rsidP="002C3229">
      <w:pPr>
        <w:pStyle w:val="ConsPlusNonformat"/>
        <w:jc w:val="both"/>
      </w:pPr>
    </w:p>
    <w:p w:rsidR="002C3229" w:rsidRDefault="002C3229" w:rsidP="002C3229">
      <w:pPr>
        <w:pStyle w:val="ConsPlusNonformat"/>
        <w:jc w:val="both"/>
      </w:pPr>
      <w:r>
        <w:t>_________________________________________________________       ___________</w:t>
      </w:r>
    </w:p>
    <w:p w:rsidR="002C3229" w:rsidRDefault="002C3229" w:rsidP="002C3229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2C3229" w:rsidRDefault="002C3229" w:rsidP="002C3229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2C3229" w:rsidRDefault="002C3229" w:rsidP="002C3229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2C3229" w:rsidRDefault="002C3229" w:rsidP="002C3229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2C3229" w:rsidRDefault="002C3229" w:rsidP="002C3229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rmal"/>
        <w:ind w:firstLine="540"/>
        <w:jc w:val="both"/>
      </w:pPr>
      <w:r>
        <w:t>--------------------------------</w:t>
      </w:r>
    </w:p>
    <w:p w:rsidR="002C3229" w:rsidRDefault="002C3229" w:rsidP="002C3229">
      <w:pPr>
        <w:pStyle w:val="ConsPlusNormal"/>
        <w:spacing w:before="200"/>
        <w:ind w:firstLine="540"/>
        <w:jc w:val="both"/>
      </w:pPr>
      <w:bookmarkStart w:id="1" w:name="P1571"/>
      <w:bookmarkEnd w:id="1"/>
      <w:r>
        <w:t xml:space="preserve">&lt;1&gt; Утверждены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2020 г. N 1441 (Собрание законодательства Российской Федерации, 2020, N 39, ст. 6035).</w:t>
      </w:r>
    </w:p>
    <w:p w:rsidR="002C3229" w:rsidRDefault="002C3229" w:rsidP="002C3229">
      <w:pPr>
        <w:pStyle w:val="ConsPlusNormal"/>
        <w:jc w:val="both"/>
      </w:pPr>
    </w:p>
    <w:p w:rsidR="002C3229" w:rsidRDefault="002C3229" w:rsidP="002C3229">
      <w:pPr>
        <w:pStyle w:val="ConsPlusNormal"/>
        <w:jc w:val="both"/>
      </w:pPr>
    </w:p>
    <w:p w:rsidR="006E15E9" w:rsidRDefault="002C3229">
      <w:bookmarkStart w:id="2" w:name="_GoBack"/>
      <w:bookmarkEnd w:id="2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9"/>
    <w:rsid w:val="002C3229"/>
    <w:rsid w:val="0062405B"/>
    <w:rsid w:val="006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0A7D-BC22-4E4C-A965-280573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2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32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C568BC037E042EFD4D66280B4F63847C2BC8D7BD432695AB436D675FA72EE27CA77A121236B19A5A1v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6FC119CA616619832D40FC2612DD3CC568BC037E042EFD4D66280B4F63847C2BC8D7BD432695ABA36D675FA72EE27CA77A121236B19A5A1v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68BC037E042EFD4D66280B4F63847C2BC8D7BD432695AB936D675FA72EE27CA77A121236B19A5A1v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D6FC119CA616619832D40FC2612DD3CC568BC037E042EFD4D66280B4F63847C2BC8D7BD432695AB936D675FA72EE27CA77A121236B19A5A1v6F" TargetMode="External"/><Relationship Id="rId10" Type="http://schemas.openxmlformats.org/officeDocument/2006/relationships/hyperlink" Target="consultantplus://offline/ref=2BD6FC119CA616619832D40FC2612DD3CC568BC037E042EFD4D66280B4F63847D0BCD577D63A7759BD238024BCA2v5F" TargetMode="External"/><Relationship Id="rId4" Type="http://schemas.openxmlformats.org/officeDocument/2006/relationships/hyperlink" Target="consultantplus://offline/ref=2BD6FC119CA616619832D40FC2612DD3CC568BC037E042EFD4D66280B4F63847C2BC8D7BD432695AB836D675FA72EE27CA77A121236B19A5A1v6F" TargetMode="External"/><Relationship Id="rId9" Type="http://schemas.openxmlformats.org/officeDocument/2006/relationships/hyperlink" Target="consultantplus://offline/ref=2BD6FC119CA616619832D40FC2612DD3CC568BC037E042EFD4D66280B4F63847C2BC8D7BD432695CBB36D675FA72EE27CA77A121236B19A5A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2022-11-28T05:58:00Z</dcterms:created>
  <dcterms:modified xsi:type="dcterms:W3CDTF">2022-11-28T06:00:00Z</dcterms:modified>
</cp:coreProperties>
</file>