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B90" w:rsidRPr="005248F9" w:rsidRDefault="00472B90" w:rsidP="00472B90">
      <w:pPr>
        <w:pBdr>
          <w:bottom w:val="single" w:sz="4" w:space="1" w:color="auto"/>
        </w:pBdr>
        <w:spacing w:after="0" w:line="240" w:lineRule="auto"/>
        <w:jc w:val="center"/>
        <w:rPr>
          <w:rFonts w:ascii="Times New Roman" w:hAnsi="Times New Roman" w:cs="Times New Roman"/>
          <w:sz w:val="27"/>
          <w:szCs w:val="27"/>
        </w:rPr>
      </w:pPr>
      <w:r w:rsidRPr="005248F9">
        <w:rPr>
          <w:rFonts w:ascii="Times New Roman" w:hAnsi="Times New Roman" w:cs="Times New Roman"/>
          <w:sz w:val="27"/>
          <w:szCs w:val="27"/>
        </w:rPr>
        <w:t>ДЕПАРТАМЕНТ ОБРАЗОВАНИЯ ЕВРЕЙСКОЙ АВТОНОМНОЙ ОБЛАСТИ</w:t>
      </w:r>
    </w:p>
    <w:p w:rsidR="00472B90" w:rsidRDefault="00472B90" w:rsidP="00472B90">
      <w:pPr>
        <w:spacing w:after="0" w:line="240" w:lineRule="auto"/>
        <w:jc w:val="right"/>
        <w:rPr>
          <w:rFonts w:ascii="Times New Roman" w:hAnsi="Times New Roman" w:cs="Times New Roman"/>
          <w:sz w:val="28"/>
          <w:szCs w:val="28"/>
        </w:rPr>
      </w:pPr>
    </w:p>
    <w:p w:rsidR="00472B90" w:rsidRDefault="00472B90" w:rsidP="00472B90">
      <w:pPr>
        <w:pStyle w:val="Default"/>
        <w:jc w:val="right"/>
        <w:rPr>
          <w:sz w:val="28"/>
          <w:szCs w:val="28"/>
        </w:rPr>
      </w:pPr>
    </w:p>
    <w:p w:rsidR="00AF665B" w:rsidRPr="00076F6B" w:rsidRDefault="00472B90" w:rsidP="00472B90">
      <w:pPr>
        <w:pStyle w:val="Default"/>
        <w:jc w:val="right"/>
        <w:rPr>
          <w:b/>
          <w:color w:val="auto"/>
          <w:sz w:val="28"/>
          <w:szCs w:val="28"/>
        </w:rPr>
      </w:pPr>
      <w:r>
        <w:rPr>
          <w:sz w:val="28"/>
          <w:szCs w:val="28"/>
        </w:rPr>
        <w:t>ПРОЕКТ</w:t>
      </w:r>
      <w:r w:rsidR="001572C7" w:rsidRPr="00AB57F6">
        <w:rPr>
          <w:color w:val="auto"/>
          <w:sz w:val="28"/>
          <w:szCs w:val="28"/>
        </w:rPr>
        <w:t xml:space="preserve">                                    </w:t>
      </w:r>
      <w:r w:rsidR="00AB57F6" w:rsidRPr="00AB57F6">
        <w:rPr>
          <w:color w:val="auto"/>
          <w:sz w:val="28"/>
          <w:szCs w:val="28"/>
        </w:rPr>
        <w:t xml:space="preserve">                                             </w:t>
      </w:r>
      <w:r w:rsidR="001572C7" w:rsidRPr="00076F6B">
        <w:rPr>
          <w:b/>
          <w:color w:val="auto"/>
          <w:sz w:val="28"/>
          <w:szCs w:val="28"/>
        </w:rPr>
        <w:t xml:space="preserve"> </w:t>
      </w:r>
    </w:p>
    <w:p w:rsidR="00F25F5F" w:rsidRDefault="00F25F5F" w:rsidP="00AF665B">
      <w:pPr>
        <w:pStyle w:val="Default"/>
        <w:rPr>
          <w:b/>
          <w:bCs/>
          <w:sz w:val="28"/>
          <w:szCs w:val="28"/>
        </w:rPr>
      </w:pPr>
    </w:p>
    <w:p w:rsidR="00396A58" w:rsidRDefault="00396A58" w:rsidP="00AF665B">
      <w:pPr>
        <w:pStyle w:val="Default"/>
        <w:rPr>
          <w:b/>
          <w:bCs/>
          <w:sz w:val="28"/>
          <w:szCs w:val="28"/>
        </w:rPr>
      </w:pPr>
    </w:p>
    <w:p w:rsidR="0014542F" w:rsidRDefault="00C8788C" w:rsidP="00F25F5F">
      <w:pPr>
        <w:pStyle w:val="Default"/>
        <w:jc w:val="center"/>
        <w:rPr>
          <w:b/>
          <w:bCs/>
          <w:sz w:val="28"/>
          <w:szCs w:val="28"/>
        </w:rPr>
      </w:pPr>
      <w:r w:rsidRPr="00C8788C">
        <w:rPr>
          <w:b/>
          <w:bCs/>
          <w:sz w:val="28"/>
          <w:szCs w:val="28"/>
        </w:rPr>
        <w:t>Программа</w:t>
      </w:r>
      <w:r w:rsidR="00F25F5F">
        <w:rPr>
          <w:b/>
          <w:bCs/>
          <w:sz w:val="28"/>
          <w:szCs w:val="28"/>
        </w:rPr>
        <w:t xml:space="preserve"> </w:t>
      </w:r>
    </w:p>
    <w:p w:rsidR="00F25F5F" w:rsidRPr="0014542F" w:rsidRDefault="0014542F" w:rsidP="0014542F">
      <w:pPr>
        <w:pStyle w:val="Default"/>
        <w:jc w:val="center"/>
        <w:rPr>
          <w:b/>
          <w:bCs/>
          <w:sz w:val="28"/>
          <w:szCs w:val="28"/>
        </w:rPr>
      </w:pPr>
      <w:r>
        <w:rPr>
          <w:b/>
          <w:bCs/>
          <w:sz w:val="28"/>
          <w:szCs w:val="28"/>
        </w:rPr>
        <w:t>П</w:t>
      </w:r>
      <w:r w:rsidR="00F25F5F">
        <w:rPr>
          <w:b/>
          <w:bCs/>
          <w:sz w:val="28"/>
          <w:szCs w:val="28"/>
        </w:rPr>
        <w:t>рофилактики</w:t>
      </w:r>
      <w:r>
        <w:rPr>
          <w:b/>
          <w:bCs/>
          <w:sz w:val="28"/>
          <w:szCs w:val="28"/>
        </w:rPr>
        <w:t xml:space="preserve"> </w:t>
      </w:r>
      <w:r w:rsidR="0092109C" w:rsidRPr="0092109C">
        <w:rPr>
          <w:b/>
          <w:bCs/>
          <w:sz w:val="28"/>
          <w:szCs w:val="28"/>
        </w:rPr>
        <w:t>рисков причинения вреда (ущерба)</w:t>
      </w:r>
      <w:r w:rsidR="00F25F5F">
        <w:rPr>
          <w:b/>
          <w:bCs/>
          <w:sz w:val="28"/>
          <w:szCs w:val="28"/>
        </w:rPr>
        <w:t xml:space="preserve"> </w:t>
      </w:r>
      <w:r w:rsidR="0092109C" w:rsidRPr="0092109C">
        <w:rPr>
          <w:b/>
          <w:sz w:val="28"/>
          <w:szCs w:val="28"/>
        </w:rPr>
        <w:t>охраняемым законом</w:t>
      </w:r>
    </w:p>
    <w:p w:rsidR="0092109C" w:rsidRDefault="0092109C" w:rsidP="0010386F">
      <w:pPr>
        <w:pStyle w:val="Default"/>
        <w:jc w:val="center"/>
        <w:rPr>
          <w:b/>
          <w:sz w:val="28"/>
          <w:szCs w:val="28"/>
        </w:rPr>
      </w:pPr>
      <w:r w:rsidRPr="0092109C">
        <w:rPr>
          <w:b/>
          <w:sz w:val="28"/>
          <w:szCs w:val="28"/>
        </w:rPr>
        <w:t xml:space="preserve"> </w:t>
      </w:r>
      <w:r w:rsidRPr="00B2776B">
        <w:rPr>
          <w:b/>
          <w:color w:val="auto"/>
          <w:sz w:val="28"/>
          <w:szCs w:val="28"/>
        </w:rPr>
        <w:t>ценностям</w:t>
      </w:r>
      <w:r w:rsidR="00EC1EA5" w:rsidRPr="00B2776B">
        <w:rPr>
          <w:b/>
          <w:color w:val="auto"/>
          <w:sz w:val="28"/>
          <w:szCs w:val="28"/>
        </w:rPr>
        <w:t xml:space="preserve"> </w:t>
      </w:r>
      <w:r w:rsidR="0010386F">
        <w:rPr>
          <w:b/>
          <w:color w:val="auto"/>
          <w:sz w:val="28"/>
          <w:szCs w:val="28"/>
        </w:rPr>
        <w:t xml:space="preserve">при осуществлении </w:t>
      </w:r>
      <w:r w:rsidR="00CD4DAA">
        <w:rPr>
          <w:b/>
          <w:color w:val="auto"/>
          <w:sz w:val="28"/>
          <w:szCs w:val="28"/>
        </w:rPr>
        <w:t xml:space="preserve">департаментом образования Еврейской автономной области </w:t>
      </w:r>
      <w:r w:rsidR="0010386F">
        <w:rPr>
          <w:b/>
          <w:color w:val="auto"/>
          <w:sz w:val="28"/>
          <w:szCs w:val="28"/>
        </w:rPr>
        <w:t>федерального государственного контроля (надзора) в сфере образования</w:t>
      </w:r>
      <w:r w:rsidR="004206FD">
        <w:rPr>
          <w:b/>
          <w:color w:val="auto"/>
          <w:sz w:val="28"/>
          <w:szCs w:val="28"/>
        </w:rPr>
        <w:t xml:space="preserve"> на 2023 год</w:t>
      </w:r>
    </w:p>
    <w:p w:rsidR="00C8788C" w:rsidRDefault="00C8788C" w:rsidP="00F25F5F">
      <w:pPr>
        <w:pStyle w:val="Default"/>
        <w:rPr>
          <w:sz w:val="28"/>
          <w:szCs w:val="28"/>
        </w:rPr>
      </w:pPr>
    </w:p>
    <w:p w:rsidR="00A95FAE" w:rsidRPr="00691486" w:rsidRDefault="00A95FAE" w:rsidP="00A241D4">
      <w:pPr>
        <w:pStyle w:val="Default"/>
        <w:jc w:val="center"/>
        <w:rPr>
          <w:b/>
          <w:color w:val="auto"/>
          <w:sz w:val="28"/>
          <w:szCs w:val="28"/>
        </w:rPr>
      </w:pPr>
      <w:r w:rsidRPr="00691486">
        <w:rPr>
          <w:b/>
          <w:color w:val="auto"/>
          <w:sz w:val="28"/>
          <w:szCs w:val="28"/>
        </w:rPr>
        <w:t>Общие положения</w:t>
      </w:r>
    </w:p>
    <w:p w:rsidR="00A95FAE" w:rsidRPr="00691486" w:rsidRDefault="00A95FAE" w:rsidP="00CD4DAA">
      <w:pPr>
        <w:pStyle w:val="Default"/>
        <w:rPr>
          <w:b/>
          <w:color w:val="auto"/>
          <w:sz w:val="28"/>
          <w:szCs w:val="28"/>
        </w:rPr>
      </w:pPr>
    </w:p>
    <w:p w:rsidR="00C8788C" w:rsidRPr="00691486" w:rsidRDefault="00C8788C" w:rsidP="00A524F1">
      <w:pPr>
        <w:pStyle w:val="Default"/>
        <w:ind w:firstLine="709"/>
        <w:jc w:val="both"/>
        <w:rPr>
          <w:color w:val="auto"/>
          <w:sz w:val="28"/>
          <w:szCs w:val="28"/>
        </w:rPr>
      </w:pPr>
      <w:r w:rsidRPr="00691486">
        <w:rPr>
          <w:color w:val="auto"/>
          <w:sz w:val="28"/>
          <w:szCs w:val="28"/>
        </w:rPr>
        <w:t xml:space="preserve">Программа профилактики </w:t>
      </w:r>
      <w:r w:rsidR="009638A0" w:rsidRPr="00691486">
        <w:rPr>
          <w:color w:val="auto"/>
          <w:sz w:val="28"/>
          <w:szCs w:val="28"/>
        </w:rPr>
        <w:t xml:space="preserve">рисков причинения вреда (ущерба) охраняемым законом ценностям </w:t>
      </w:r>
      <w:r w:rsidR="00365040" w:rsidRPr="00691486">
        <w:rPr>
          <w:color w:val="auto"/>
          <w:sz w:val="28"/>
          <w:szCs w:val="28"/>
        </w:rPr>
        <w:t xml:space="preserve">в сфере образования </w:t>
      </w:r>
      <w:r w:rsidR="00382EAA" w:rsidRPr="00691486">
        <w:rPr>
          <w:color w:val="auto"/>
          <w:sz w:val="28"/>
          <w:szCs w:val="28"/>
        </w:rPr>
        <w:t>на 2023</w:t>
      </w:r>
      <w:r w:rsidR="005137CA" w:rsidRPr="00691486">
        <w:rPr>
          <w:color w:val="auto"/>
          <w:sz w:val="28"/>
          <w:szCs w:val="28"/>
        </w:rPr>
        <w:t xml:space="preserve"> год </w:t>
      </w:r>
      <w:r w:rsidRPr="00691486">
        <w:rPr>
          <w:color w:val="auto"/>
          <w:sz w:val="28"/>
          <w:szCs w:val="28"/>
        </w:rPr>
        <w:t>(далее – Программа</w:t>
      </w:r>
      <w:r w:rsidR="0015641D" w:rsidRPr="00691486">
        <w:rPr>
          <w:color w:val="auto"/>
          <w:sz w:val="28"/>
          <w:szCs w:val="28"/>
        </w:rPr>
        <w:t xml:space="preserve"> профилактики</w:t>
      </w:r>
      <w:r w:rsidRPr="00691486">
        <w:rPr>
          <w:color w:val="auto"/>
          <w:sz w:val="28"/>
          <w:szCs w:val="28"/>
        </w:rPr>
        <w:t xml:space="preserve">) является организационной основой осуществления мероприятий, направленных на </w:t>
      </w:r>
      <w:r w:rsidR="00A524F1" w:rsidRPr="00691486">
        <w:rPr>
          <w:color w:val="auto"/>
          <w:sz w:val="28"/>
          <w:szCs w:val="28"/>
        </w:rPr>
        <w:t xml:space="preserve">предупреждение </w:t>
      </w:r>
      <w:r w:rsidRPr="00691486">
        <w:rPr>
          <w:color w:val="auto"/>
          <w:sz w:val="28"/>
          <w:szCs w:val="28"/>
        </w:rPr>
        <w:t xml:space="preserve">нарушений </w:t>
      </w:r>
      <w:r w:rsidR="00553BFA" w:rsidRPr="00691486">
        <w:rPr>
          <w:color w:val="auto"/>
          <w:sz w:val="28"/>
          <w:szCs w:val="28"/>
        </w:rPr>
        <w:t>обязательных требований</w:t>
      </w:r>
      <w:r w:rsidR="00A524F1" w:rsidRPr="00691486">
        <w:rPr>
          <w:color w:val="auto"/>
          <w:sz w:val="28"/>
          <w:szCs w:val="28"/>
        </w:rPr>
        <w:t>,</w:t>
      </w:r>
      <w:r w:rsidR="00553BFA" w:rsidRPr="00691486">
        <w:rPr>
          <w:color w:val="auto"/>
          <w:sz w:val="28"/>
          <w:szCs w:val="28"/>
        </w:rPr>
        <w:t xml:space="preserve"> </w:t>
      </w:r>
      <w:r w:rsidR="00A524F1" w:rsidRPr="00691486">
        <w:rPr>
          <w:color w:val="auto"/>
          <w:sz w:val="28"/>
          <w:szCs w:val="28"/>
        </w:rPr>
        <w:t>соблюдение которых оценивается департаментом образования Еврейской автономной области при проведении федерального государственного контроля (надзора) в сфере образования</w:t>
      </w:r>
      <w:r w:rsidR="00355467" w:rsidRPr="00691486">
        <w:rPr>
          <w:color w:val="auto"/>
          <w:sz w:val="28"/>
          <w:szCs w:val="28"/>
        </w:rPr>
        <w:t>.</w:t>
      </w:r>
    </w:p>
    <w:p w:rsidR="00C8788C" w:rsidRPr="00691486" w:rsidRDefault="00C8788C" w:rsidP="00B2776B">
      <w:pPr>
        <w:pStyle w:val="Default"/>
        <w:ind w:firstLine="708"/>
        <w:jc w:val="both"/>
        <w:rPr>
          <w:color w:val="auto"/>
          <w:sz w:val="28"/>
          <w:szCs w:val="28"/>
        </w:rPr>
      </w:pPr>
      <w:r w:rsidRPr="00691486">
        <w:rPr>
          <w:color w:val="auto"/>
          <w:sz w:val="28"/>
          <w:szCs w:val="28"/>
        </w:rPr>
        <w:t xml:space="preserve">Правовыми основаниями разработки Программы профилактики являются: </w:t>
      </w:r>
    </w:p>
    <w:p w:rsidR="00C8788C" w:rsidRPr="00691486" w:rsidRDefault="00B2776B" w:rsidP="00C8788C">
      <w:pPr>
        <w:pStyle w:val="Default"/>
        <w:ind w:firstLine="709"/>
        <w:jc w:val="both"/>
        <w:rPr>
          <w:color w:val="auto"/>
          <w:sz w:val="28"/>
          <w:szCs w:val="28"/>
        </w:rPr>
      </w:pPr>
      <w:r w:rsidRPr="00691486">
        <w:rPr>
          <w:color w:val="auto"/>
          <w:sz w:val="28"/>
          <w:szCs w:val="28"/>
        </w:rPr>
        <w:t xml:space="preserve">- </w:t>
      </w:r>
      <w:r w:rsidR="008B34D7" w:rsidRPr="00691486">
        <w:rPr>
          <w:color w:val="auto"/>
          <w:sz w:val="28"/>
          <w:szCs w:val="28"/>
        </w:rPr>
        <w:t>часть 3</w:t>
      </w:r>
      <w:r w:rsidR="00C8788C" w:rsidRPr="00691486">
        <w:rPr>
          <w:color w:val="auto"/>
          <w:sz w:val="28"/>
          <w:szCs w:val="28"/>
        </w:rPr>
        <w:t xml:space="preserve"> стат</w:t>
      </w:r>
      <w:r w:rsidR="008B34D7" w:rsidRPr="00691486">
        <w:rPr>
          <w:color w:val="auto"/>
          <w:sz w:val="28"/>
          <w:szCs w:val="28"/>
        </w:rPr>
        <w:t>ьи 44 Федерального закона от 31.07.2020</w:t>
      </w:r>
      <w:r w:rsidR="00720BE5" w:rsidRPr="00691486">
        <w:rPr>
          <w:color w:val="auto"/>
          <w:sz w:val="28"/>
          <w:szCs w:val="28"/>
        </w:rPr>
        <w:t xml:space="preserve"> </w:t>
      </w:r>
      <w:r w:rsidR="008B34D7" w:rsidRPr="00691486">
        <w:rPr>
          <w:color w:val="auto"/>
          <w:sz w:val="28"/>
          <w:szCs w:val="28"/>
        </w:rPr>
        <w:t>№ 248</w:t>
      </w:r>
      <w:r w:rsidR="00C8788C" w:rsidRPr="00691486">
        <w:rPr>
          <w:color w:val="auto"/>
          <w:sz w:val="28"/>
          <w:szCs w:val="28"/>
        </w:rPr>
        <w:t xml:space="preserve">-ФЗ </w:t>
      </w:r>
      <w:r w:rsidR="00720BE5" w:rsidRPr="00691486">
        <w:rPr>
          <w:color w:val="auto"/>
          <w:sz w:val="28"/>
          <w:szCs w:val="28"/>
        </w:rPr>
        <w:t xml:space="preserve">                                   </w:t>
      </w:r>
      <w:r w:rsidR="00C8788C" w:rsidRPr="00691486">
        <w:rPr>
          <w:color w:val="auto"/>
          <w:sz w:val="28"/>
          <w:szCs w:val="28"/>
        </w:rPr>
        <w:t xml:space="preserve">«О </w:t>
      </w:r>
      <w:r w:rsidR="008B34D7" w:rsidRPr="00691486">
        <w:rPr>
          <w:color w:val="auto"/>
          <w:sz w:val="28"/>
          <w:szCs w:val="28"/>
        </w:rPr>
        <w:t>государственном контроле (надзоре</w:t>
      </w:r>
      <w:r w:rsidR="00C8788C" w:rsidRPr="00691486">
        <w:rPr>
          <w:color w:val="auto"/>
          <w:sz w:val="28"/>
          <w:szCs w:val="28"/>
        </w:rPr>
        <w:t>)</w:t>
      </w:r>
      <w:r w:rsidR="008B34D7" w:rsidRPr="00691486">
        <w:rPr>
          <w:color w:val="auto"/>
          <w:sz w:val="28"/>
          <w:szCs w:val="28"/>
        </w:rPr>
        <w:t xml:space="preserve"> и муниципальном контроле в Российской Федерации</w:t>
      </w:r>
      <w:r w:rsidR="00C8788C" w:rsidRPr="00691486">
        <w:rPr>
          <w:color w:val="auto"/>
          <w:sz w:val="28"/>
          <w:szCs w:val="28"/>
        </w:rPr>
        <w:t xml:space="preserve">»; </w:t>
      </w:r>
    </w:p>
    <w:p w:rsidR="00C8788C" w:rsidRPr="00691486" w:rsidRDefault="00B2776B" w:rsidP="00C8788C">
      <w:pPr>
        <w:pStyle w:val="Default"/>
        <w:ind w:firstLine="709"/>
        <w:jc w:val="both"/>
        <w:rPr>
          <w:color w:val="auto"/>
          <w:sz w:val="28"/>
          <w:szCs w:val="28"/>
        </w:rPr>
      </w:pPr>
      <w:r w:rsidRPr="00691486">
        <w:rPr>
          <w:color w:val="auto"/>
          <w:sz w:val="28"/>
          <w:szCs w:val="28"/>
        </w:rPr>
        <w:t xml:space="preserve">- </w:t>
      </w:r>
      <w:r w:rsidR="00C8788C" w:rsidRPr="00691486">
        <w:rPr>
          <w:color w:val="auto"/>
          <w:sz w:val="28"/>
          <w:szCs w:val="28"/>
        </w:rPr>
        <w:t>Постановление Правитель</w:t>
      </w:r>
      <w:r w:rsidR="008B34D7" w:rsidRPr="00691486">
        <w:rPr>
          <w:color w:val="auto"/>
          <w:sz w:val="28"/>
          <w:szCs w:val="28"/>
        </w:rPr>
        <w:t>ства Российской Федерации от 25.06</w:t>
      </w:r>
      <w:r w:rsidR="00720BE5" w:rsidRPr="00691486">
        <w:rPr>
          <w:color w:val="auto"/>
          <w:sz w:val="28"/>
          <w:szCs w:val="28"/>
        </w:rPr>
        <w:t>.</w:t>
      </w:r>
      <w:r w:rsidR="008B34D7" w:rsidRPr="00691486">
        <w:rPr>
          <w:color w:val="auto"/>
          <w:sz w:val="28"/>
          <w:szCs w:val="28"/>
        </w:rPr>
        <w:t>2021</w:t>
      </w:r>
      <w:r w:rsidR="00C24426" w:rsidRPr="00691486">
        <w:rPr>
          <w:color w:val="auto"/>
          <w:sz w:val="28"/>
          <w:szCs w:val="28"/>
        </w:rPr>
        <w:t xml:space="preserve">                                               </w:t>
      </w:r>
      <w:r w:rsidR="008B34D7" w:rsidRPr="00691486">
        <w:rPr>
          <w:color w:val="auto"/>
          <w:sz w:val="28"/>
          <w:szCs w:val="28"/>
        </w:rPr>
        <w:t xml:space="preserve"> № 990</w:t>
      </w:r>
      <w:r w:rsidR="00C8788C" w:rsidRPr="00691486">
        <w:rPr>
          <w:color w:val="auto"/>
          <w:sz w:val="28"/>
          <w:szCs w:val="28"/>
        </w:rPr>
        <w:t xml:space="preserve"> «Об утверждении</w:t>
      </w:r>
      <w:r w:rsidR="008B34D7" w:rsidRPr="00691486">
        <w:rPr>
          <w:color w:val="auto"/>
          <w:sz w:val="28"/>
          <w:szCs w:val="28"/>
        </w:rPr>
        <w:t xml:space="preserve"> правил разработки и утверждения </w:t>
      </w:r>
      <w:r w:rsidR="00553BFA" w:rsidRPr="00691486">
        <w:rPr>
          <w:color w:val="auto"/>
          <w:sz w:val="28"/>
          <w:szCs w:val="28"/>
        </w:rPr>
        <w:t>контрольными (надзорными) органами программы профилактики рисков причинения вреда (ущерба) охраняемым законом ценностям</w:t>
      </w:r>
      <w:r w:rsidR="00355467" w:rsidRPr="00691486">
        <w:rPr>
          <w:color w:val="auto"/>
          <w:sz w:val="28"/>
          <w:szCs w:val="28"/>
        </w:rPr>
        <w:t>»;</w:t>
      </w:r>
    </w:p>
    <w:p w:rsidR="00355467" w:rsidRPr="00691486" w:rsidRDefault="00355467" w:rsidP="00355467">
      <w:pPr>
        <w:spacing w:after="0" w:line="240" w:lineRule="auto"/>
        <w:ind w:firstLine="708"/>
        <w:jc w:val="both"/>
        <w:rPr>
          <w:rFonts w:ascii="Times New Roman" w:hAnsi="Times New Roman" w:cs="Times New Roman"/>
          <w:sz w:val="28"/>
          <w:szCs w:val="28"/>
        </w:rPr>
      </w:pPr>
      <w:r w:rsidRPr="00691486">
        <w:rPr>
          <w:rFonts w:ascii="Times New Roman" w:hAnsi="Times New Roman" w:cs="Times New Roman"/>
          <w:sz w:val="28"/>
          <w:szCs w:val="28"/>
        </w:rPr>
        <w:t>- пункт 4 Положения о департаменте образования Еврейской автономной области, утвержденного постановлением правительства Еврей</w:t>
      </w:r>
      <w:r w:rsidR="00382EAA" w:rsidRPr="00691486">
        <w:rPr>
          <w:rFonts w:ascii="Times New Roman" w:hAnsi="Times New Roman" w:cs="Times New Roman"/>
          <w:sz w:val="28"/>
          <w:szCs w:val="28"/>
        </w:rPr>
        <w:t xml:space="preserve">ской автономной области от 29.07.2014 </w:t>
      </w:r>
      <w:r w:rsidRPr="00691486">
        <w:rPr>
          <w:rFonts w:ascii="Times New Roman" w:hAnsi="Times New Roman" w:cs="Times New Roman"/>
          <w:sz w:val="28"/>
          <w:szCs w:val="28"/>
        </w:rPr>
        <w:t>№ 373-пп.</w:t>
      </w:r>
    </w:p>
    <w:p w:rsidR="00C565F3" w:rsidRPr="00691486" w:rsidRDefault="00C565F3" w:rsidP="00355467">
      <w:pPr>
        <w:pStyle w:val="Default"/>
        <w:ind w:firstLine="709"/>
        <w:jc w:val="both"/>
        <w:rPr>
          <w:color w:val="auto"/>
          <w:sz w:val="28"/>
          <w:szCs w:val="28"/>
        </w:rPr>
      </w:pPr>
      <w:r w:rsidRPr="00691486">
        <w:rPr>
          <w:color w:val="auto"/>
          <w:sz w:val="28"/>
          <w:szCs w:val="28"/>
        </w:rPr>
        <w:t xml:space="preserve">Ответственным исполнителем Программы профилактики является отдел контроля и надзора в сфере образования </w:t>
      </w:r>
      <w:r w:rsidR="00553BFA" w:rsidRPr="00691486">
        <w:rPr>
          <w:color w:val="auto"/>
          <w:sz w:val="28"/>
          <w:szCs w:val="28"/>
        </w:rPr>
        <w:t>департамента</w:t>
      </w:r>
      <w:r w:rsidRPr="00691486">
        <w:rPr>
          <w:color w:val="auto"/>
          <w:sz w:val="28"/>
          <w:szCs w:val="28"/>
        </w:rPr>
        <w:t xml:space="preserve"> образован</w:t>
      </w:r>
      <w:r w:rsidR="00B2776B" w:rsidRPr="00691486">
        <w:rPr>
          <w:color w:val="auto"/>
          <w:sz w:val="28"/>
          <w:szCs w:val="28"/>
        </w:rPr>
        <w:t>ия Еврейской автономной области.</w:t>
      </w:r>
    </w:p>
    <w:p w:rsidR="00C565F3" w:rsidRPr="00691486" w:rsidRDefault="00C565F3" w:rsidP="00355467">
      <w:pPr>
        <w:pStyle w:val="Default"/>
        <w:ind w:firstLine="708"/>
        <w:jc w:val="both"/>
        <w:rPr>
          <w:color w:val="auto"/>
          <w:sz w:val="28"/>
          <w:szCs w:val="28"/>
        </w:rPr>
      </w:pPr>
      <w:r w:rsidRPr="00691486">
        <w:rPr>
          <w:color w:val="auto"/>
          <w:sz w:val="28"/>
          <w:szCs w:val="28"/>
        </w:rPr>
        <w:t>Программа профилактики реализуется в 20</w:t>
      </w:r>
      <w:r w:rsidR="00382EAA" w:rsidRPr="00691486">
        <w:rPr>
          <w:color w:val="auto"/>
          <w:sz w:val="28"/>
          <w:szCs w:val="28"/>
        </w:rPr>
        <w:t>23</w:t>
      </w:r>
      <w:r w:rsidRPr="00691486">
        <w:rPr>
          <w:color w:val="auto"/>
          <w:sz w:val="28"/>
          <w:szCs w:val="28"/>
        </w:rPr>
        <w:t xml:space="preserve"> году и содержит </w:t>
      </w:r>
      <w:r w:rsidR="00B34763" w:rsidRPr="00691486">
        <w:rPr>
          <w:color w:val="auto"/>
          <w:sz w:val="28"/>
          <w:szCs w:val="28"/>
        </w:rPr>
        <w:t>анализ текущ</w:t>
      </w:r>
      <w:r w:rsidR="00355467" w:rsidRPr="00691486">
        <w:rPr>
          <w:color w:val="auto"/>
          <w:sz w:val="28"/>
          <w:szCs w:val="28"/>
        </w:rPr>
        <w:t>его состояния федерального государственного контроля (надзора) в сфере образования</w:t>
      </w:r>
      <w:r w:rsidR="00B34763" w:rsidRPr="00691486">
        <w:rPr>
          <w:color w:val="auto"/>
          <w:sz w:val="28"/>
          <w:szCs w:val="28"/>
        </w:rPr>
        <w:t xml:space="preserve">, </w:t>
      </w:r>
      <w:r w:rsidRPr="00691486">
        <w:rPr>
          <w:color w:val="auto"/>
          <w:sz w:val="28"/>
          <w:szCs w:val="28"/>
        </w:rPr>
        <w:t xml:space="preserve">описание </w:t>
      </w:r>
      <w:r w:rsidR="00B34763" w:rsidRPr="00691486">
        <w:rPr>
          <w:color w:val="auto"/>
          <w:sz w:val="28"/>
          <w:szCs w:val="28"/>
        </w:rPr>
        <w:t>текущего развития профилактической деятельности,</w:t>
      </w:r>
      <w:r w:rsidR="00355467" w:rsidRPr="00691486">
        <w:rPr>
          <w:color w:val="auto"/>
          <w:sz w:val="28"/>
          <w:szCs w:val="28"/>
        </w:rPr>
        <w:t xml:space="preserve"> характеристика проблем, на решение которых направлена программа профилактики, </w:t>
      </w:r>
      <w:r w:rsidR="00B34763" w:rsidRPr="00691486">
        <w:rPr>
          <w:color w:val="auto"/>
          <w:sz w:val="28"/>
          <w:szCs w:val="28"/>
        </w:rPr>
        <w:t>цели и задачи Программы профилактики, перече</w:t>
      </w:r>
      <w:r w:rsidR="00355467" w:rsidRPr="00691486">
        <w:rPr>
          <w:color w:val="auto"/>
          <w:sz w:val="28"/>
          <w:szCs w:val="28"/>
        </w:rPr>
        <w:t xml:space="preserve">нь профилактических мероприятий, сроки (периодичность) их проведения, </w:t>
      </w:r>
      <w:r w:rsidRPr="00691486">
        <w:rPr>
          <w:color w:val="auto"/>
          <w:sz w:val="28"/>
          <w:szCs w:val="28"/>
        </w:rPr>
        <w:t xml:space="preserve">показатели </w:t>
      </w:r>
      <w:r w:rsidR="00B34763" w:rsidRPr="00691486">
        <w:rPr>
          <w:color w:val="auto"/>
          <w:sz w:val="28"/>
          <w:szCs w:val="28"/>
        </w:rPr>
        <w:t xml:space="preserve">результативности и </w:t>
      </w:r>
      <w:r w:rsidRPr="00691486">
        <w:rPr>
          <w:color w:val="auto"/>
          <w:sz w:val="28"/>
          <w:szCs w:val="28"/>
        </w:rPr>
        <w:t xml:space="preserve">эффективности Программы профилактики. </w:t>
      </w:r>
    </w:p>
    <w:p w:rsidR="0040700E" w:rsidRDefault="0040700E" w:rsidP="003407BB">
      <w:pPr>
        <w:pStyle w:val="Default"/>
        <w:jc w:val="both"/>
        <w:rPr>
          <w:sz w:val="28"/>
          <w:szCs w:val="28"/>
        </w:rPr>
      </w:pPr>
    </w:p>
    <w:p w:rsidR="005201FD" w:rsidRPr="005201FD" w:rsidRDefault="005201FD" w:rsidP="005201FD">
      <w:pPr>
        <w:spacing w:after="0" w:line="240" w:lineRule="auto"/>
        <w:jc w:val="center"/>
        <w:rPr>
          <w:rFonts w:ascii="Times New Roman" w:hAnsi="Times New Roman" w:cs="Times New Roman"/>
          <w:b/>
          <w:sz w:val="28"/>
          <w:szCs w:val="28"/>
        </w:rPr>
      </w:pPr>
      <w:r w:rsidRPr="005201FD">
        <w:rPr>
          <w:rFonts w:ascii="Times New Roman" w:hAnsi="Times New Roman" w:cs="Times New Roman"/>
          <w:b/>
          <w:sz w:val="28"/>
          <w:szCs w:val="28"/>
        </w:rPr>
        <w:lastRenderedPageBreak/>
        <w:t>Раздел 1. Аналитическая часть</w:t>
      </w:r>
    </w:p>
    <w:p w:rsidR="005201FD" w:rsidRPr="005201FD" w:rsidRDefault="005201FD" w:rsidP="005201FD">
      <w:pPr>
        <w:spacing w:after="0" w:line="240" w:lineRule="auto"/>
        <w:jc w:val="center"/>
        <w:rPr>
          <w:rFonts w:ascii="Times New Roman" w:hAnsi="Times New Roman" w:cs="Times New Roman"/>
          <w:sz w:val="28"/>
          <w:szCs w:val="28"/>
        </w:rPr>
      </w:pPr>
    </w:p>
    <w:p w:rsidR="004407ED" w:rsidRPr="00294244" w:rsidRDefault="00294244" w:rsidP="004407ED">
      <w:pPr>
        <w:pStyle w:val="Default"/>
        <w:ind w:firstLine="709"/>
        <w:jc w:val="center"/>
        <w:rPr>
          <w:b/>
          <w:sz w:val="28"/>
          <w:szCs w:val="28"/>
        </w:rPr>
      </w:pPr>
      <w:r>
        <w:rPr>
          <w:b/>
          <w:sz w:val="28"/>
          <w:szCs w:val="28"/>
        </w:rPr>
        <w:t>1.</w:t>
      </w:r>
      <w:r w:rsidR="005201FD">
        <w:rPr>
          <w:b/>
          <w:sz w:val="28"/>
          <w:szCs w:val="28"/>
        </w:rPr>
        <w:t>1.</w:t>
      </w:r>
      <w:r>
        <w:rPr>
          <w:b/>
          <w:sz w:val="28"/>
          <w:szCs w:val="28"/>
        </w:rPr>
        <w:t xml:space="preserve"> Анализ</w:t>
      </w:r>
      <w:r w:rsidRPr="00294244">
        <w:rPr>
          <w:b/>
          <w:sz w:val="28"/>
          <w:szCs w:val="28"/>
        </w:rPr>
        <w:t xml:space="preserve"> </w:t>
      </w:r>
      <w:r>
        <w:rPr>
          <w:b/>
          <w:sz w:val="28"/>
          <w:szCs w:val="28"/>
        </w:rPr>
        <w:t>текущего</w:t>
      </w:r>
      <w:r w:rsidRPr="00294244">
        <w:rPr>
          <w:b/>
          <w:sz w:val="28"/>
          <w:szCs w:val="28"/>
        </w:rPr>
        <w:t xml:space="preserve"> </w:t>
      </w:r>
      <w:r>
        <w:rPr>
          <w:b/>
          <w:sz w:val="28"/>
          <w:szCs w:val="28"/>
        </w:rPr>
        <w:t>состояния</w:t>
      </w:r>
      <w:r w:rsidRPr="00294244">
        <w:rPr>
          <w:b/>
          <w:sz w:val="28"/>
          <w:szCs w:val="28"/>
        </w:rPr>
        <w:t xml:space="preserve"> </w:t>
      </w:r>
      <w:r>
        <w:rPr>
          <w:b/>
          <w:sz w:val="28"/>
          <w:szCs w:val="28"/>
        </w:rPr>
        <w:t>федерального государственного контроля</w:t>
      </w:r>
      <w:r w:rsidR="005F7054">
        <w:rPr>
          <w:b/>
          <w:sz w:val="28"/>
          <w:szCs w:val="28"/>
        </w:rPr>
        <w:t xml:space="preserve"> (надзора) в сфере образования</w:t>
      </w:r>
    </w:p>
    <w:p w:rsidR="0040700E" w:rsidRDefault="0040700E" w:rsidP="0040700E">
      <w:pPr>
        <w:pStyle w:val="Default"/>
        <w:ind w:firstLine="709"/>
        <w:jc w:val="center"/>
        <w:rPr>
          <w:b/>
          <w:sz w:val="28"/>
          <w:szCs w:val="28"/>
        </w:rPr>
      </w:pPr>
    </w:p>
    <w:p w:rsidR="00CA53AF" w:rsidRPr="00A34E0B" w:rsidRDefault="00CA53AF" w:rsidP="00CA53AF">
      <w:pPr>
        <w:pStyle w:val="Default"/>
        <w:ind w:firstLine="709"/>
        <w:jc w:val="both"/>
        <w:rPr>
          <w:color w:val="auto"/>
          <w:sz w:val="28"/>
          <w:szCs w:val="28"/>
        </w:rPr>
      </w:pPr>
      <w:r>
        <w:rPr>
          <w:color w:val="auto"/>
          <w:sz w:val="28"/>
          <w:szCs w:val="28"/>
        </w:rPr>
        <w:t>Департамент</w:t>
      </w:r>
      <w:r w:rsidRPr="00A34E0B">
        <w:rPr>
          <w:color w:val="auto"/>
          <w:sz w:val="28"/>
          <w:szCs w:val="28"/>
        </w:rPr>
        <w:t xml:space="preserve"> образования Еврейской автономной области (далее – </w:t>
      </w:r>
      <w:r>
        <w:rPr>
          <w:color w:val="auto"/>
          <w:sz w:val="28"/>
          <w:szCs w:val="28"/>
        </w:rPr>
        <w:t>департамент</w:t>
      </w:r>
      <w:r w:rsidRPr="00A34E0B">
        <w:rPr>
          <w:color w:val="auto"/>
          <w:sz w:val="28"/>
          <w:szCs w:val="28"/>
        </w:rPr>
        <w:t xml:space="preserve"> образ</w:t>
      </w:r>
      <w:r w:rsidR="00BF3668">
        <w:rPr>
          <w:color w:val="auto"/>
          <w:sz w:val="28"/>
          <w:szCs w:val="28"/>
        </w:rPr>
        <w:t>о</w:t>
      </w:r>
      <w:r w:rsidR="002D6B54">
        <w:rPr>
          <w:color w:val="auto"/>
          <w:sz w:val="28"/>
          <w:szCs w:val="28"/>
        </w:rPr>
        <w:t>вания) в соответствии с пунктом</w:t>
      </w:r>
      <w:r w:rsidRPr="00A34E0B">
        <w:rPr>
          <w:color w:val="auto"/>
          <w:sz w:val="28"/>
          <w:szCs w:val="28"/>
        </w:rPr>
        <w:t xml:space="preserve"> 1 части 1 статьи 7 Федерального закона от 29.12.2012 № 273-ФЗ «Об образовании в Российской Федерации» исполняет переданные Российской Федерацией полномочия по осуществлению </w:t>
      </w:r>
      <w:r w:rsidR="00BF3668">
        <w:rPr>
          <w:color w:val="auto"/>
          <w:sz w:val="28"/>
          <w:szCs w:val="28"/>
        </w:rPr>
        <w:t xml:space="preserve">федерального </w:t>
      </w:r>
      <w:r w:rsidRPr="00A34E0B">
        <w:rPr>
          <w:color w:val="auto"/>
          <w:sz w:val="28"/>
          <w:szCs w:val="28"/>
        </w:rPr>
        <w:t>государственного контроля</w:t>
      </w:r>
      <w:r w:rsidR="002D6B54">
        <w:rPr>
          <w:color w:val="auto"/>
          <w:sz w:val="28"/>
          <w:szCs w:val="28"/>
        </w:rPr>
        <w:t xml:space="preserve"> (надзора) в сфере образования.</w:t>
      </w:r>
    </w:p>
    <w:p w:rsidR="00B369B9" w:rsidRDefault="00971B63" w:rsidP="00B369B9">
      <w:pPr>
        <w:pStyle w:val="Default"/>
        <w:ind w:firstLine="709"/>
        <w:jc w:val="both"/>
        <w:rPr>
          <w:sz w:val="28"/>
          <w:szCs w:val="28"/>
        </w:rPr>
      </w:pPr>
      <w:r>
        <w:rPr>
          <w:sz w:val="28"/>
          <w:szCs w:val="28"/>
        </w:rPr>
        <w:t>В соответствии с частью 1 стат</w:t>
      </w:r>
      <w:r w:rsidR="00720BE5">
        <w:rPr>
          <w:sz w:val="28"/>
          <w:szCs w:val="28"/>
        </w:rPr>
        <w:t>ьи 93 Федерального закона от 29.12.</w:t>
      </w:r>
      <w:r>
        <w:rPr>
          <w:sz w:val="28"/>
          <w:szCs w:val="28"/>
        </w:rPr>
        <w:t xml:space="preserve">2012 № 273-ФЗ «Об образовании в Российской Федерации» </w:t>
      </w:r>
      <w:r w:rsidRPr="00C565F3">
        <w:rPr>
          <w:sz w:val="28"/>
          <w:szCs w:val="28"/>
        </w:rPr>
        <w:t xml:space="preserve">государственный контроль (надзор) в сфере образования включает в себя федеральный государственный контроль </w:t>
      </w:r>
      <w:r w:rsidR="00B369B9">
        <w:rPr>
          <w:sz w:val="28"/>
          <w:szCs w:val="28"/>
        </w:rPr>
        <w:t xml:space="preserve">(надзор) в сфере образования, </w:t>
      </w:r>
      <w:r w:rsidR="00B369B9" w:rsidRPr="00C565F3">
        <w:rPr>
          <w:sz w:val="28"/>
          <w:szCs w:val="28"/>
        </w:rPr>
        <w:t xml:space="preserve">государственный контроль </w:t>
      </w:r>
      <w:r w:rsidR="00B369B9">
        <w:rPr>
          <w:sz w:val="28"/>
          <w:szCs w:val="28"/>
        </w:rPr>
        <w:t>(надзор) за реализацией органами местного самоуправления полномочий в сфере образования.</w:t>
      </w:r>
    </w:p>
    <w:p w:rsidR="00CA53AF" w:rsidRPr="00CA53AF" w:rsidRDefault="00CA53AF" w:rsidP="00CA53AF">
      <w:pPr>
        <w:autoSpaceDE w:val="0"/>
        <w:autoSpaceDN w:val="0"/>
        <w:adjustRightInd w:val="0"/>
        <w:spacing w:after="0" w:line="240" w:lineRule="auto"/>
        <w:ind w:firstLine="540"/>
        <w:jc w:val="both"/>
        <w:rPr>
          <w:rFonts w:ascii="Times New Roman" w:hAnsi="Times New Roman" w:cs="Times New Roman"/>
          <w:bCs/>
          <w:sz w:val="28"/>
          <w:szCs w:val="28"/>
        </w:rPr>
      </w:pPr>
      <w:r w:rsidRPr="00CA53AF">
        <w:rPr>
          <w:rFonts w:ascii="Times New Roman" w:hAnsi="Times New Roman" w:cs="Times New Roman"/>
          <w:bCs/>
          <w:sz w:val="28"/>
          <w:szCs w:val="28"/>
        </w:rPr>
        <w:t>Федеральный государственный контроль (надзор) в сфере образования осуществляется в соответствии</w:t>
      </w:r>
      <w:r w:rsidRPr="00CA53AF">
        <w:rPr>
          <w:rFonts w:ascii="Times New Roman" w:hAnsi="Times New Roman" w:cs="Times New Roman"/>
          <w:sz w:val="28"/>
          <w:szCs w:val="28"/>
        </w:rPr>
        <w:t xml:space="preserve"> с </w:t>
      </w:r>
      <w:r w:rsidRPr="00CA53AF">
        <w:rPr>
          <w:rFonts w:ascii="Times New Roman" w:hAnsi="Times New Roman" w:cs="Times New Roman"/>
          <w:bCs/>
          <w:sz w:val="28"/>
          <w:szCs w:val="28"/>
        </w:rPr>
        <w:t>Положением о федеральном государственном контроле (надзоре) в сфере образования, утвержденным постановлением Правительства Р</w:t>
      </w:r>
      <w:r>
        <w:rPr>
          <w:rFonts w:ascii="Times New Roman" w:hAnsi="Times New Roman" w:cs="Times New Roman"/>
          <w:bCs/>
          <w:sz w:val="28"/>
          <w:szCs w:val="28"/>
        </w:rPr>
        <w:t xml:space="preserve">оссийской </w:t>
      </w:r>
      <w:r w:rsidRPr="00CA53AF">
        <w:rPr>
          <w:rFonts w:ascii="Times New Roman" w:hAnsi="Times New Roman" w:cs="Times New Roman"/>
          <w:bCs/>
          <w:sz w:val="28"/>
          <w:szCs w:val="28"/>
        </w:rPr>
        <w:t>Ф</w:t>
      </w:r>
      <w:r>
        <w:rPr>
          <w:rFonts w:ascii="Times New Roman" w:hAnsi="Times New Roman" w:cs="Times New Roman"/>
          <w:bCs/>
          <w:sz w:val="28"/>
          <w:szCs w:val="28"/>
        </w:rPr>
        <w:t>едерации</w:t>
      </w:r>
      <w:r w:rsidRPr="00CA53AF">
        <w:rPr>
          <w:rFonts w:ascii="Times New Roman" w:hAnsi="Times New Roman" w:cs="Times New Roman"/>
          <w:bCs/>
          <w:sz w:val="28"/>
          <w:szCs w:val="28"/>
        </w:rPr>
        <w:t xml:space="preserve"> от 25.06.2021 № 997. </w:t>
      </w:r>
    </w:p>
    <w:p w:rsidR="00CA53AF" w:rsidRPr="00CA53AF" w:rsidRDefault="00CA53AF" w:rsidP="00CA53AF">
      <w:pPr>
        <w:autoSpaceDE w:val="0"/>
        <w:autoSpaceDN w:val="0"/>
        <w:adjustRightInd w:val="0"/>
        <w:spacing w:after="0" w:line="240" w:lineRule="auto"/>
        <w:ind w:firstLine="540"/>
        <w:jc w:val="both"/>
        <w:rPr>
          <w:rFonts w:ascii="Times New Roman" w:hAnsi="Times New Roman" w:cs="Times New Roman"/>
          <w:sz w:val="28"/>
          <w:szCs w:val="28"/>
        </w:rPr>
      </w:pPr>
      <w:r w:rsidRPr="00CA53AF">
        <w:rPr>
          <w:rFonts w:ascii="Times New Roman" w:hAnsi="Times New Roman" w:cs="Times New Roman"/>
          <w:sz w:val="28"/>
          <w:szCs w:val="28"/>
        </w:rPr>
        <w:t xml:space="preserve">Государственный контроль (надзор) за реализацией органами местного самоуправления полномочий в сфере образования осуществляется в соответствии с </w:t>
      </w:r>
      <w:r w:rsidR="005201FD">
        <w:rPr>
          <w:rFonts w:ascii="Times New Roman" w:hAnsi="Times New Roman" w:cs="Times New Roman"/>
          <w:sz w:val="28"/>
          <w:szCs w:val="28"/>
        </w:rPr>
        <w:t>Федеральным</w:t>
      </w:r>
      <w:r w:rsidRPr="00CA53AF">
        <w:rPr>
          <w:rFonts w:ascii="Times New Roman" w:hAnsi="Times New Roman" w:cs="Times New Roman"/>
          <w:sz w:val="28"/>
          <w:szCs w:val="28"/>
        </w:rPr>
        <w:t xml:space="preserve"> </w:t>
      </w:r>
      <w:hyperlink r:id="rId8" w:history="1">
        <w:r w:rsidR="005201FD">
          <w:rPr>
            <w:rFonts w:ascii="Times New Roman" w:hAnsi="Times New Roman" w:cs="Times New Roman"/>
            <w:sz w:val="28"/>
            <w:szCs w:val="28"/>
          </w:rPr>
          <w:t>законом</w:t>
        </w:r>
      </w:hyperlink>
      <w:r w:rsidRPr="00CA53A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369B9" w:rsidRDefault="00B369B9" w:rsidP="00B369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Предметом федерального государственного контроля (надзора) в сфере образования являются:</w:t>
      </w:r>
    </w:p>
    <w:p w:rsidR="00B369B9" w:rsidRDefault="00B369B9" w:rsidP="00B369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соблюдение обязательных требований, установленных законодательством об образовании, в том числе лицензионных требований к</w:t>
      </w:r>
      <w:r w:rsidR="005248F9">
        <w:rPr>
          <w:rFonts w:ascii="Times New Roman" w:hAnsi="Times New Roman" w:cs="Times New Roman"/>
          <w:sz w:val="28"/>
          <w:szCs w:val="28"/>
        </w:rPr>
        <w:t> </w:t>
      </w:r>
      <w:r>
        <w:rPr>
          <w:rFonts w:ascii="Times New Roman" w:hAnsi="Times New Roman" w:cs="Times New Roman"/>
          <w:sz w:val="28"/>
          <w:szCs w:val="28"/>
        </w:rPr>
        <w:t>образовательной деятельности и требований, установленных федеральными государственными образовательными стандартами, и требований к</w:t>
      </w:r>
      <w:r w:rsidR="005248F9">
        <w:rPr>
          <w:rFonts w:ascii="Times New Roman" w:hAnsi="Times New Roman" w:cs="Times New Roman"/>
          <w:sz w:val="28"/>
          <w:szCs w:val="28"/>
        </w:rPr>
        <w:t> </w:t>
      </w:r>
      <w:r>
        <w:rPr>
          <w:rFonts w:ascii="Times New Roman" w:hAnsi="Times New Roman" w:cs="Times New Roman"/>
          <w:sz w:val="28"/>
          <w:szCs w:val="28"/>
        </w:rPr>
        <w:t>выполнению аккредитационных показателей;</w:t>
      </w:r>
    </w:p>
    <w:p w:rsidR="00B369B9" w:rsidRDefault="00B369B9" w:rsidP="00B369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B369B9" w:rsidRDefault="00B369B9" w:rsidP="00B369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исполнение решений, принимаемых по результатам контрольных (надзорных) мероприятий.</w:t>
      </w:r>
    </w:p>
    <w:p w:rsidR="00E610C5" w:rsidRDefault="00E610C5" w:rsidP="00B369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содержащих обязательные требования, соблюдение которых оценивается департаментом образования при проведении мероприятий по федеральному государственному контролю (надзору) в сфере образования, размещен на официальном сайте департамента образования </w:t>
      </w:r>
      <w:r w:rsidR="00501A5B">
        <w:rPr>
          <w:rFonts w:ascii="Times New Roman" w:hAnsi="Times New Roman" w:cs="Times New Roman"/>
          <w:sz w:val="28"/>
          <w:szCs w:val="28"/>
        </w:rPr>
        <w:t>в сети «</w:t>
      </w:r>
      <w:r w:rsidR="00B05BA9">
        <w:rPr>
          <w:rFonts w:ascii="Times New Roman" w:hAnsi="Times New Roman" w:cs="Times New Roman"/>
          <w:sz w:val="28"/>
          <w:szCs w:val="28"/>
        </w:rPr>
        <w:t>Интернет</w:t>
      </w:r>
      <w:r w:rsidR="00501A5B">
        <w:rPr>
          <w:rFonts w:ascii="Times New Roman" w:hAnsi="Times New Roman" w:cs="Times New Roman"/>
          <w:sz w:val="28"/>
          <w:szCs w:val="28"/>
        </w:rPr>
        <w:t xml:space="preserve">» </w:t>
      </w:r>
      <w:hyperlink r:id="rId9" w:history="1">
        <w:r w:rsidRPr="00387717">
          <w:rPr>
            <w:rStyle w:val="a3"/>
            <w:rFonts w:ascii="Times New Roman" w:hAnsi="Times New Roman" w:cs="Times New Roman"/>
            <w:sz w:val="28"/>
            <w:szCs w:val="28"/>
          </w:rPr>
          <w:t>https://komobr-eao.ru/</w:t>
        </w:r>
      </w:hyperlink>
      <w:r>
        <w:rPr>
          <w:rFonts w:ascii="Times New Roman" w:hAnsi="Times New Roman" w:cs="Times New Roman"/>
          <w:sz w:val="28"/>
          <w:szCs w:val="28"/>
        </w:rPr>
        <w:t xml:space="preserve"> в разделе «Г</w:t>
      </w:r>
      <w:r w:rsidR="003C056F">
        <w:rPr>
          <w:rFonts w:ascii="Times New Roman" w:hAnsi="Times New Roman" w:cs="Times New Roman"/>
          <w:sz w:val="28"/>
          <w:szCs w:val="28"/>
        </w:rPr>
        <w:t>осударственный контроль (надзор)</w:t>
      </w:r>
      <w:r>
        <w:rPr>
          <w:rFonts w:ascii="Times New Roman" w:hAnsi="Times New Roman" w:cs="Times New Roman"/>
          <w:sz w:val="28"/>
          <w:szCs w:val="28"/>
        </w:rPr>
        <w:t xml:space="preserve"> в сфере образования</w:t>
      </w:r>
      <w:r w:rsidR="003C056F">
        <w:rPr>
          <w:rFonts w:ascii="Times New Roman" w:hAnsi="Times New Roman" w:cs="Times New Roman"/>
          <w:sz w:val="28"/>
          <w:szCs w:val="28"/>
        </w:rPr>
        <w:t>»/«Профилактика нарушений обязательных требований».</w:t>
      </w:r>
    </w:p>
    <w:p w:rsidR="00E610C5" w:rsidRPr="003C056F" w:rsidRDefault="003C056F" w:rsidP="00B369B9">
      <w:pPr>
        <w:autoSpaceDE w:val="0"/>
        <w:autoSpaceDN w:val="0"/>
        <w:adjustRightInd w:val="0"/>
        <w:spacing w:after="0" w:line="240" w:lineRule="auto"/>
        <w:ind w:firstLine="540"/>
        <w:jc w:val="both"/>
        <w:rPr>
          <w:rFonts w:ascii="Times New Roman" w:hAnsi="Times New Roman" w:cs="Times New Roman"/>
          <w:sz w:val="28"/>
          <w:szCs w:val="28"/>
        </w:rPr>
      </w:pPr>
      <w:r w:rsidRPr="003C056F">
        <w:rPr>
          <w:rFonts w:ascii="Times New Roman" w:hAnsi="Times New Roman" w:cs="Times New Roman"/>
          <w:sz w:val="28"/>
          <w:szCs w:val="28"/>
        </w:rPr>
        <w:lastRenderedPageBreak/>
        <w:t>Департамент образования в соответствии с частью 3 статьи 44 Федерального закона от 31.07.2020 № 248-ФЗ «О государственном контроле (надзоре) и муниципальном контроле в Российской Федерации» при осуществлении государственного контроля (надзора) в сфере образования приоритетным направлением определяет проведение профилактических мероприятий, направленных на снижение риска причинения вреда (ущерба).</w:t>
      </w:r>
    </w:p>
    <w:p w:rsidR="00E43094" w:rsidRPr="00E43094" w:rsidRDefault="003C056F" w:rsidP="00E43094">
      <w:pPr>
        <w:autoSpaceDE w:val="0"/>
        <w:autoSpaceDN w:val="0"/>
        <w:adjustRightInd w:val="0"/>
        <w:spacing w:after="0" w:line="240" w:lineRule="auto"/>
        <w:ind w:firstLine="539"/>
        <w:jc w:val="both"/>
        <w:rPr>
          <w:rFonts w:ascii="Times New Roman" w:hAnsi="Times New Roman" w:cs="Times New Roman"/>
          <w:sz w:val="28"/>
          <w:szCs w:val="28"/>
        </w:rPr>
      </w:pPr>
      <w:r w:rsidRPr="00E43094">
        <w:rPr>
          <w:rFonts w:ascii="Times New Roman" w:hAnsi="Times New Roman" w:cs="Times New Roman"/>
          <w:sz w:val="28"/>
          <w:szCs w:val="28"/>
        </w:rPr>
        <w:t xml:space="preserve">В соответствии </w:t>
      </w:r>
      <w:r w:rsidR="00E43094" w:rsidRPr="00E43094">
        <w:rPr>
          <w:rFonts w:ascii="Times New Roman" w:hAnsi="Times New Roman" w:cs="Times New Roman"/>
          <w:sz w:val="28"/>
          <w:szCs w:val="28"/>
        </w:rPr>
        <w:t xml:space="preserve">с пунктом 13 </w:t>
      </w:r>
      <w:r w:rsidR="00CA53AF" w:rsidRPr="00E43094">
        <w:rPr>
          <w:rFonts w:ascii="Times New Roman" w:hAnsi="Times New Roman" w:cs="Times New Roman"/>
          <w:sz w:val="28"/>
          <w:szCs w:val="28"/>
        </w:rPr>
        <w:t>Положения о федеральном государственном контрол</w:t>
      </w:r>
      <w:r w:rsidR="00CA53AF">
        <w:rPr>
          <w:rFonts w:ascii="Times New Roman" w:hAnsi="Times New Roman" w:cs="Times New Roman"/>
          <w:sz w:val="28"/>
          <w:szCs w:val="28"/>
        </w:rPr>
        <w:t>е (надзоре) в сфере образования, утвержденного постановлением</w:t>
      </w:r>
      <w:r w:rsidRPr="00E43094">
        <w:rPr>
          <w:rFonts w:ascii="Times New Roman" w:hAnsi="Times New Roman" w:cs="Times New Roman"/>
          <w:sz w:val="28"/>
          <w:szCs w:val="28"/>
        </w:rPr>
        <w:t xml:space="preserve"> </w:t>
      </w:r>
      <w:r w:rsidR="00E43094" w:rsidRPr="00E43094">
        <w:rPr>
          <w:rFonts w:ascii="Times New Roman" w:hAnsi="Times New Roman" w:cs="Times New Roman"/>
          <w:sz w:val="28"/>
          <w:szCs w:val="28"/>
        </w:rPr>
        <w:t>Правительства Р</w:t>
      </w:r>
      <w:r w:rsidR="00CA53AF">
        <w:rPr>
          <w:rFonts w:ascii="Times New Roman" w:hAnsi="Times New Roman" w:cs="Times New Roman"/>
          <w:sz w:val="28"/>
          <w:szCs w:val="28"/>
        </w:rPr>
        <w:t xml:space="preserve">оссийской </w:t>
      </w:r>
      <w:r w:rsidR="00E43094" w:rsidRPr="00E43094">
        <w:rPr>
          <w:rFonts w:ascii="Times New Roman" w:hAnsi="Times New Roman" w:cs="Times New Roman"/>
          <w:sz w:val="28"/>
          <w:szCs w:val="28"/>
        </w:rPr>
        <w:t>Ф</w:t>
      </w:r>
      <w:r w:rsidR="00CA53AF">
        <w:rPr>
          <w:rFonts w:ascii="Times New Roman" w:hAnsi="Times New Roman" w:cs="Times New Roman"/>
          <w:sz w:val="28"/>
          <w:szCs w:val="28"/>
        </w:rPr>
        <w:t>едерации</w:t>
      </w:r>
      <w:r w:rsidR="00E43094" w:rsidRPr="00E43094">
        <w:rPr>
          <w:rFonts w:ascii="Times New Roman" w:hAnsi="Times New Roman" w:cs="Times New Roman"/>
          <w:sz w:val="28"/>
          <w:szCs w:val="28"/>
        </w:rPr>
        <w:t xml:space="preserve"> от 25.06.2021 № 997 </w:t>
      </w:r>
      <w:r w:rsidR="00B2229E">
        <w:rPr>
          <w:rFonts w:ascii="Times New Roman" w:hAnsi="Times New Roman" w:cs="Times New Roman"/>
          <w:sz w:val="28"/>
          <w:szCs w:val="28"/>
        </w:rPr>
        <w:t>(далее – Положение о ФГКН № 997)</w:t>
      </w:r>
      <w:r w:rsidR="00E43094" w:rsidRPr="00E43094">
        <w:rPr>
          <w:rFonts w:ascii="Times New Roman" w:hAnsi="Times New Roman" w:cs="Times New Roman"/>
          <w:sz w:val="28"/>
          <w:szCs w:val="28"/>
        </w:rPr>
        <w:t xml:space="preserve"> при осуществлении государственного контроля (надзора) </w:t>
      </w:r>
      <w:r w:rsidR="00E43094">
        <w:rPr>
          <w:rFonts w:ascii="Times New Roman" w:hAnsi="Times New Roman" w:cs="Times New Roman"/>
          <w:sz w:val="28"/>
          <w:szCs w:val="28"/>
        </w:rPr>
        <w:t>департамент образования</w:t>
      </w:r>
      <w:r w:rsidR="00E43094" w:rsidRPr="00E43094">
        <w:rPr>
          <w:rFonts w:ascii="Times New Roman" w:hAnsi="Times New Roman" w:cs="Times New Roman"/>
          <w:sz w:val="28"/>
          <w:szCs w:val="28"/>
        </w:rPr>
        <w:t xml:space="preserve"> проводит </w:t>
      </w:r>
      <w:r w:rsidR="00E43094">
        <w:rPr>
          <w:rFonts w:ascii="Times New Roman" w:hAnsi="Times New Roman" w:cs="Times New Roman"/>
          <w:sz w:val="28"/>
          <w:szCs w:val="28"/>
        </w:rPr>
        <w:t>профилактические мероприятия</w:t>
      </w:r>
      <w:r w:rsidR="00E43094" w:rsidRPr="00E43094">
        <w:rPr>
          <w:rFonts w:ascii="Times New Roman" w:hAnsi="Times New Roman" w:cs="Times New Roman"/>
          <w:sz w:val="28"/>
          <w:szCs w:val="28"/>
        </w:rPr>
        <w:t>:</w:t>
      </w:r>
    </w:p>
    <w:p w:rsidR="00E43094" w:rsidRPr="00E43094" w:rsidRDefault="00E43094" w:rsidP="00E43094">
      <w:pPr>
        <w:autoSpaceDE w:val="0"/>
        <w:autoSpaceDN w:val="0"/>
        <w:adjustRightInd w:val="0"/>
        <w:spacing w:after="0" w:line="240" w:lineRule="auto"/>
        <w:ind w:firstLine="539"/>
        <w:jc w:val="both"/>
        <w:rPr>
          <w:rFonts w:ascii="Times New Roman" w:hAnsi="Times New Roman" w:cs="Times New Roman"/>
          <w:sz w:val="28"/>
          <w:szCs w:val="28"/>
        </w:rPr>
      </w:pPr>
      <w:r w:rsidRPr="00E43094">
        <w:rPr>
          <w:rFonts w:ascii="Times New Roman" w:hAnsi="Times New Roman" w:cs="Times New Roman"/>
          <w:sz w:val="28"/>
          <w:szCs w:val="28"/>
        </w:rPr>
        <w:t>а) информирование;</w:t>
      </w:r>
    </w:p>
    <w:p w:rsidR="00E43094" w:rsidRPr="00E43094" w:rsidRDefault="00E43094" w:rsidP="00E43094">
      <w:pPr>
        <w:autoSpaceDE w:val="0"/>
        <w:autoSpaceDN w:val="0"/>
        <w:adjustRightInd w:val="0"/>
        <w:spacing w:after="0" w:line="240" w:lineRule="auto"/>
        <w:ind w:firstLine="539"/>
        <w:jc w:val="both"/>
        <w:rPr>
          <w:rFonts w:ascii="Times New Roman" w:hAnsi="Times New Roman" w:cs="Times New Roman"/>
          <w:sz w:val="28"/>
          <w:szCs w:val="28"/>
        </w:rPr>
      </w:pPr>
      <w:r w:rsidRPr="00E43094">
        <w:rPr>
          <w:rFonts w:ascii="Times New Roman" w:hAnsi="Times New Roman" w:cs="Times New Roman"/>
          <w:sz w:val="28"/>
          <w:szCs w:val="28"/>
        </w:rPr>
        <w:t>б) обобщение правоприменительной практики;</w:t>
      </w:r>
    </w:p>
    <w:p w:rsidR="00E43094" w:rsidRPr="00E43094" w:rsidRDefault="00E43094" w:rsidP="00E43094">
      <w:pPr>
        <w:autoSpaceDE w:val="0"/>
        <w:autoSpaceDN w:val="0"/>
        <w:adjustRightInd w:val="0"/>
        <w:spacing w:after="0" w:line="240" w:lineRule="auto"/>
        <w:ind w:firstLine="539"/>
        <w:jc w:val="both"/>
        <w:rPr>
          <w:rFonts w:ascii="Times New Roman" w:hAnsi="Times New Roman" w:cs="Times New Roman"/>
          <w:sz w:val="28"/>
          <w:szCs w:val="28"/>
        </w:rPr>
      </w:pPr>
      <w:r w:rsidRPr="00E43094">
        <w:rPr>
          <w:rFonts w:ascii="Times New Roman" w:hAnsi="Times New Roman" w:cs="Times New Roman"/>
          <w:sz w:val="28"/>
          <w:szCs w:val="28"/>
        </w:rPr>
        <w:t>в) объявление предостережения;</w:t>
      </w:r>
    </w:p>
    <w:p w:rsidR="00E43094" w:rsidRPr="00E43094" w:rsidRDefault="00E43094" w:rsidP="00E43094">
      <w:pPr>
        <w:autoSpaceDE w:val="0"/>
        <w:autoSpaceDN w:val="0"/>
        <w:adjustRightInd w:val="0"/>
        <w:spacing w:after="0" w:line="240" w:lineRule="auto"/>
        <w:ind w:firstLine="539"/>
        <w:jc w:val="both"/>
        <w:rPr>
          <w:rFonts w:ascii="Times New Roman" w:hAnsi="Times New Roman" w:cs="Times New Roman"/>
          <w:sz w:val="28"/>
          <w:szCs w:val="28"/>
        </w:rPr>
      </w:pPr>
      <w:r w:rsidRPr="00E43094">
        <w:rPr>
          <w:rFonts w:ascii="Times New Roman" w:hAnsi="Times New Roman" w:cs="Times New Roman"/>
          <w:sz w:val="28"/>
          <w:szCs w:val="28"/>
        </w:rPr>
        <w:t>г) консультирование;</w:t>
      </w:r>
    </w:p>
    <w:p w:rsidR="00E43094" w:rsidRPr="00E43094" w:rsidRDefault="00E43094" w:rsidP="00E43094">
      <w:pPr>
        <w:autoSpaceDE w:val="0"/>
        <w:autoSpaceDN w:val="0"/>
        <w:adjustRightInd w:val="0"/>
        <w:spacing w:after="0" w:line="240" w:lineRule="auto"/>
        <w:ind w:firstLine="539"/>
        <w:jc w:val="both"/>
        <w:rPr>
          <w:rFonts w:ascii="Times New Roman" w:hAnsi="Times New Roman" w:cs="Times New Roman"/>
          <w:sz w:val="28"/>
          <w:szCs w:val="28"/>
        </w:rPr>
      </w:pPr>
      <w:r w:rsidRPr="00E43094">
        <w:rPr>
          <w:rFonts w:ascii="Times New Roman" w:hAnsi="Times New Roman" w:cs="Times New Roman"/>
          <w:sz w:val="28"/>
          <w:szCs w:val="28"/>
        </w:rPr>
        <w:t>д) профилактический визит.</w:t>
      </w:r>
    </w:p>
    <w:p w:rsidR="00E43094" w:rsidRDefault="00CA53AF" w:rsidP="00E430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Департамент образования осуществляет</w:t>
      </w:r>
      <w:r w:rsidR="00E43094">
        <w:rPr>
          <w:rFonts w:ascii="Times New Roman" w:hAnsi="Times New Roman" w:cs="Times New Roman"/>
          <w:sz w:val="28"/>
          <w:szCs w:val="28"/>
        </w:rPr>
        <w:t xml:space="preserve"> информирование контролируемых и иных заинтересованных лиц по вопросам соблюдения обязательных требований, установленных законодательством Российской Федерации об образовании, в том числе лицензионных требований при осуществлении образовательной деятельности и требований, установленных федеральными государственными образовательными стандартами, посредством размещения соответствующих сведений на официальном сайте департамента образования в информационно-телекоммуникационной сети «Интернет» </w:t>
      </w:r>
      <w:hyperlink r:id="rId10" w:history="1">
        <w:r w:rsidR="00E43094" w:rsidRPr="00387717">
          <w:rPr>
            <w:rStyle w:val="a3"/>
            <w:rFonts w:ascii="Times New Roman" w:hAnsi="Times New Roman" w:cs="Times New Roman"/>
            <w:sz w:val="28"/>
            <w:szCs w:val="28"/>
          </w:rPr>
          <w:t>https://komobr-eao.ru/</w:t>
        </w:r>
      </w:hyperlink>
      <w:r w:rsidR="00E43094">
        <w:rPr>
          <w:rFonts w:ascii="Times New Roman" w:hAnsi="Times New Roman" w:cs="Times New Roman"/>
          <w:sz w:val="28"/>
          <w:szCs w:val="28"/>
        </w:rPr>
        <w:t>.</w:t>
      </w:r>
    </w:p>
    <w:p w:rsidR="00E43094" w:rsidRDefault="00CA53AF" w:rsidP="00E430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E43094">
        <w:rPr>
          <w:rFonts w:ascii="Times New Roman" w:hAnsi="Times New Roman" w:cs="Times New Roman"/>
          <w:sz w:val="28"/>
          <w:szCs w:val="28"/>
        </w:rPr>
        <w:t>жегодно осуществляет</w:t>
      </w:r>
      <w:r>
        <w:rPr>
          <w:rFonts w:ascii="Times New Roman" w:hAnsi="Times New Roman" w:cs="Times New Roman"/>
          <w:sz w:val="28"/>
          <w:szCs w:val="28"/>
        </w:rPr>
        <w:t>ся</w:t>
      </w:r>
      <w:r w:rsidR="00E43094">
        <w:rPr>
          <w:rFonts w:ascii="Times New Roman" w:hAnsi="Times New Roman" w:cs="Times New Roman"/>
          <w:sz w:val="28"/>
          <w:szCs w:val="28"/>
        </w:rPr>
        <w:t xml:space="preserve"> обобщение правоприменительной практики и не позднее 30 апреля каждого года обеспечивает</w:t>
      </w:r>
      <w:r>
        <w:rPr>
          <w:rFonts w:ascii="Times New Roman" w:hAnsi="Times New Roman" w:cs="Times New Roman"/>
          <w:sz w:val="28"/>
          <w:szCs w:val="28"/>
        </w:rPr>
        <w:t>ся подготовка</w:t>
      </w:r>
      <w:r w:rsidR="00E43094">
        <w:rPr>
          <w:rFonts w:ascii="Times New Roman" w:hAnsi="Times New Roman" w:cs="Times New Roman"/>
          <w:sz w:val="28"/>
          <w:szCs w:val="28"/>
        </w:rPr>
        <w:t xml:space="preserve"> проекта доклада, содержащего результаты обобщени</w:t>
      </w:r>
      <w:r w:rsidR="004A2182">
        <w:rPr>
          <w:rFonts w:ascii="Times New Roman" w:hAnsi="Times New Roman" w:cs="Times New Roman"/>
          <w:sz w:val="28"/>
          <w:szCs w:val="28"/>
        </w:rPr>
        <w:t xml:space="preserve">я правоприменительной практики </w:t>
      </w:r>
      <w:r w:rsidR="00E43094">
        <w:rPr>
          <w:rFonts w:ascii="Times New Roman" w:hAnsi="Times New Roman" w:cs="Times New Roman"/>
          <w:sz w:val="28"/>
          <w:szCs w:val="28"/>
        </w:rPr>
        <w:t>департамента образования за предшествующий календарный год, и его размещение на официальном сайте для публичного обсуждения. Срок проведения публичного обсуждения составляет 10 рабочих дней.</w:t>
      </w:r>
    </w:p>
    <w:p w:rsidR="00E43094" w:rsidRDefault="00E43094" w:rsidP="00E430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Доклад о правоприменительной практике утверждается приказом начальника департамента образования и размещается на официальном сайте департамента образования </w:t>
      </w:r>
      <w:r w:rsidR="00AF7C63">
        <w:rPr>
          <w:rFonts w:ascii="Times New Roman" w:hAnsi="Times New Roman" w:cs="Times New Roman"/>
          <w:sz w:val="28"/>
          <w:szCs w:val="28"/>
        </w:rPr>
        <w:t xml:space="preserve">в информационно-телекоммуникационной сети «Интернет» </w:t>
      </w:r>
      <w:hyperlink r:id="rId11" w:history="1">
        <w:r w:rsidRPr="00387717">
          <w:rPr>
            <w:rStyle w:val="a3"/>
            <w:rFonts w:ascii="Times New Roman" w:hAnsi="Times New Roman" w:cs="Times New Roman"/>
            <w:sz w:val="28"/>
            <w:szCs w:val="28"/>
          </w:rPr>
          <w:t>https://komobr-eao.ru/</w:t>
        </w:r>
      </w:hyperlink>
      <w:r w:rsidR="0067054A">
        <w:rPr>
          <w:rFonts w:ascii="Times New Roman" w:hAnsi="Times New Roman" w:cs="Times New Roman"/>
          <w:sz w:val="28"/>
          <w:szCs w:val="28"/>
        </w:rPr>
        <w:t xml:space="preserve"> </w:t>
      </w:r>
      <w:r>
        <w:rPr>
          <w:rFonts w:ascii="Times New Roman" w:hAnsi="Times New Roman" w:cs="Times New Roman"/>
          <w:sz w:val="28"/>
          <w:szCs w:val="28"/>
        </w:rPr>
        <w:t>не позднее 1 июня каждого года.</w:t>
      </w:r>
    </w:p>
    <w:p w:rsidR="00E43094" w:rsidRDefault="00E43094" w:rsidP="00E430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у департамента образования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департамент образования  объявляет контролируемому лицу предостережение о недопустимости </w:t>
      </w:r>
      <w:r>
        <w:rPr>
          <w:rFonts w:ascii="Times New Roman" w:hAnsi="Times New Roman" w:cs="Times New Roman"/>
          <w:sz w:val="28"/>
          <w:szCs w:val="28"/>
        </w:rPr>
        <w:lastRenderedPageBreak/>
        <w:t>нарушения обязательных требований (далее - предостережение) и предлагает принять меры по обеспечению соблюдения обязательных требований.</w:t>
      </w:r>
    </w:p>
    <w:p w:rsidR="00E43094" w:rsidRDefault="00E43094" w:rsidP="00E430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Контролируемое лицо в течение 10 рабочих дней со дня получения предостережения вправе подать</w:t>
      </w:r>
      <w:r w:rsidR="00501A5B">
        <w:rPr>
          <w:rFonts w:ascii="Times New Roman" w:hAnsi="Times New Roman" w:cs="Times New Roman"/>
          <w:sz w:val="28"/>
          <w:szCs w:val="28"/>
        </w:rPr>
        <w:t xml:space="preserve"> в департамент образования</w:t>
      </w:r>
      <w:r>
        <w:rPr>
          <w:rFonts w:ascii="Times New Roman" w:hAnsi="Times New Roman" w:cs="Times New Roman"/>
          <w:sz w:val="28"/>
          <w:szCs w:val="28"/>
        </w:rPr>
        <w:t xml:space="preserve"> возражение в отношении предостережения по почте и (или) электронной почте.</w:t>
      </w:r>
    </w:p>
    <w:p w:rsidR="00501A5B" w:rsidRDefault="00501A5B" w:rsidP="00501A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возражения в отношении предостережения  департамент образования принимает одно из следующих решений:</w:t>
      </w:r>
    </w:p>
    <w:p w:rsidR="00501A5B" w:rsidRDefault="00501A5B" w:rsidP="00501A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удовлетворить возражение в отношении предостережения в форме отмены объявленного предостережения;</w:t>
      </w:r>
    </w:p>
    <w:p w:rsidR="00501A5B" w:rsidRDefault="00501A5B" w:rsidP="00501A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отказать в удовлетворении возражения в отношении предостережения.</w:t>
      </w:r>
    </w:p>
    <w:p w:rsidR="00501A5B" w:rsidRDefault="00501A5B" w:rsidP="00501A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Должностные лица департамента образования осуществляют консультирование контролируемых лиц и их представителей:</w:t>
      </w:r>
    </w:p>
    <w:p w:rsidR="00501A5B" w:rsidRDefault="00501A5B" w:rsidP="00501A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виде устных разъяснений на личном приеме;</w:t>
      </w:r>
    </w:p>
    <w:p w:rsidR="00501A5B" w:rsidRDefault="00501A5B" w:rsidP="00501A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виде устных разъяснений в ходе проведения профилактического визита;</w:t>
      </w:r>
    </w:p>
    <w:p w:rsidR="00501A5B" w:rsidRDefault="00501A5B" w:rsidP="00501A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посредством размещения на официальном сайте </w:t>
      </w:r>
      <w:r w:rsidR="00CA53AF">
        <w:rPr>
          <w:rFonts w:ascii="Times New Roman" w:hAnsi="Times New Roman" w:cs="Times New Roman"/>
          <w:sz w:val="28"/>
          <w:szCs w:val="28"/>
        </w:rPr>
        <w:t xml:space="preserve">департамента образования </w:t>
      </w:r>
      <w:r>
        <w:rPr>
          <w:rFonts w:ascii="Times New Roman" w:hAnsi="Times New Roman" w:cs="Times New Roman"/>
          <w:sz w:val="28"/>
          <w:szCs w:val="28"/>
        </w:rPr>
        <w:t>письменного разъяснения по однотипным обращениям контролируемых лиц и их представителей, подписанного уполномоченным должностным лицом, в случае поступления 10 и более однотипных обращений контролируемых лиц и их представителей.</w:t>
      </w:r>
    </w:p>
    <w:p w:rsidR="00501A5B" w:rsidRDefault="00501A5B" w:rsidP="00501A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государственного контроля (надзора), в том числе с:</w:t>
      </w:r>
    </w:p>
    <w:p w:rsidR="00501A5B" w:rsidRDefault="00501A5B" w:rsidP="00501A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порядком проведения контрольных (надзорных) мероприятий;</w:t>
      </w:r>
    </w:p>
    <w:p w:rsidR="00501A5B" w:rsidRDefault="00501A5B" w:rsidP="00501A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периодичностью проведения контрольных (надзорных) мероприятий;</w:t>
      </w:r>
    </w:p>
    <w:p w:rsidR="00501A5B" w:rsidRDefault="00501A5B" w:rsidP="00501A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порядком принятия решений по итогам контрольных (надзорных) мероприятий;</w:t>
      </w:r>
    </w:p>
    <w:p w:rsidR="00501A5B" w:rsidRDefault="00501A5B" w:rsidP="00501A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порядком обжалования решений контрольного (надзорного) органа в сфере образования.</w:t>
      </w:r>
    </w:p>
    <w:p w:rsidR="00501A5B" w:rsidRDefault="00501A5B" w:rsidP="00501A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проведения консультирования (информация о месте проведения консультирования, днях и часах консультирования) размещен на официальном сайте департамента образования в сети «Интернет» </w:t>
      </w:r>
      <w:hyperlink r:id="rId12" w:history="1">
        <w:r w:rsidRPr="00387717">
          <w:rPr>
            <w:rStyle w:val="a3"/>
            <w:rFonts w:ascii="Times New Roman" w:hAnsi="Times New Roman" w:cs="Times New Roman"/>
            <w:sz w:val="28"/>
            <w:szCs w:val="28"/>
          </w:rPr>
          <w:t>https://komobr-eao.ru/</w:t>
        </w:r>
      </w:hyperlink>
      <w:r>
        <w:rPr>
          <w:rFonts w:ascii="Times New Roman" w:hAnsi="Times New Roman" w:cs="Times New Roman"/>
          <w:sz w:val="28"/>
          <w:szCs w:val="28"/>
        </w:rPr>
        <w:t xml:space="preserve"> в разделе «Государственный контроль (надзор) в сфере образования»/«Аналитические материалы, информации».</w:t>
      </w:r>
    </w:p>
    <w:p w:rsidR="00B2229E" w:rsidRDefault="00B2229E" w:rsidP="00B222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Департамент образования проводит обязательный профилактический визит в форме профилактической беседы по месту осуществления деятельности контролируемого лица либо путем использования видео-конференц-связи.</w:t>
      </w:r>
    </w:p>
    <w:p w:rsidR="00B2229E" w:rsidRDefault="00B2229E" w:rsidP="00B222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Обязательные профилактические визиты предусмотрены в отношении:</w:t>
      </w:r>
    </w:p>
    <w:p w:rsidR="00B2229E" w:rsidRDefault="00B2229E" w:rsidP="00B222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контролируемых лиц, получивших лицензию на осуществление образовательной деятельности, - в срок не позднее чем в течение одного года со дня начала такой деятельности;</w:t>
      </w:r>
    </w:p>
    <w:p w:rsidR="00B2229E" w:rsidRPr="00981C36" w:rsidRDefault="00B2229E" w:rsidP="00B2229E">
      <w:pPr>
        <w:autoSpaceDE w:val="0"/>
        <w:autoSpaceDN w:val="0"/>
        <w:adjustRightInd w:val="0"/>
        <w:spacing w:after="0" w:line="240" w:lineRule="auto"/>
        <w:ind w:firstLine="539"/>
        <w:jc w:val="both"/>
        <w:rPr>
          <w:rFonts w:ascii="Times New Roman" w:hAnsi="Times New Roman" w:cs="Times New Roman"/>
          <w:sz w:val="28"/>
          <w:szCs w:val="28"/>
        </w:rPr>
      </w:pPr>
      <w:r w:rsidRPr="00981C36">
        <w:rPr>
          <w:rFonts w:ascii="Times New Roman" w:hAnsi="Times New Roman" w:cs="Times New Roman"/>
          <w:sz w:val="28"/>
          <w:szCs w:val="28"/>
        </w:rPr>
        <w:t xml:space="preserve">б) контролируемых лиц, деятельность которых отнесена к категории высокого риска, - в срок не позднее одного года со дня принятия решения об </w:t>
      </w:r>
      <w:r w:rsidRPr="00981C36">
        <w:rPr>
          <w:rFonts w:ascii="Times New Roman" w:hAnsi="Times New Roman" w:cs="Times New Roman"/>
          <w:sz w:val="28"/>
          <w:szCs w:val="28"/>
        </w:rPr>
        <w:lastRenderedPageBreak/>
        <w:t xml:space="preserve">отнесении объекта государственного контроля (надзора) к категории высокого риска в соответствии с </w:t>
      </w:r>
      <w:hyperlink r:id="rId13" w:history="1">
        <w:r w:rsidRPr="00981C36">
          <w:rPr>
            <w:rFonts w:ascii="Times New Roman" w:hAnsi="Times New Roman" w:cs="Times New Roman"/>
            <w:sz w:val="28"/>
            <w:szCs w:val="28"/>
          </w:rPr>
          <w:t>пунктом 7</w:t>
        </w:r>
      </w:hyperlink>
      <w:r w:rsidR="00CA53AF">
        <w:rPr>
          <w:rFonts w:ascii="Times New Roman" w:hAnsi="Times New Roman" w:cs="Times New Roman"/>
          <w:sz w:val="28"/>
          <w:szCs w:val="28"/>
        </w:rPr>
        <w:t xml:space="preserve"> </w:t>
      </w:r>
      <w:r w:rsidRPr="00981C36">
        <w:rPr>
          <w:rFonts w:ascii="Times New Roman" w:hAnsi="Times New Roman" w:cs="Times New Roman"/>
          <w:sz w:val="28"/>
          <w:szCs w:val="28"/>
        </w:rPr>
        <w:t>Положения о ФГКН № 997.</w:t>
      </w:r>
    </w:p>
    <w:p w:rsidR="00B2229E" w:rsidRDefault="00B2229E" w:rsidP="00B222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Департамент образования направляет контролируемому лицу уведомление о проведении обязательного профилактического визита не позднее чем за 5 рабочих дней до дня его проведения. Уведомление о проведении обязательного профилактического визита направляется контролируемому лицу по почте и (или) электронной почте (при наличии).</w:t>
      </w:r>
    </w:p>
    <w:p w:rsidR="00642FF1" w:rsidRDefault="00642FF1" w:rsidP="00642F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осуществлении государственного контроля (надзора) проводятся следующие виды контрольных (надзорных) мероприятий:</w:t>
      </w:r>
    </w:p>
    <w:p w:rsidR="00642FF1" w:rsidRDefault="00642FF1" w:rsidP="00642F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документарная проверка;</w:t>
      </w:r>
    </w:p>
    <w:p w:rsidR="00642FF1" w:rsidRDefault="00642FF1" w:rsidP="00642F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выездная проверка;</w:t>
      </w:r>
    </w:p>
    <w:p w:rsidR="00642FF1" w:rsidRDefault="00642FF1" w:rsidP="00642F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наблюдение за соблюдением обязательных требований (мониторинг безопасности).</w:t>
      </w:r>
    </w:p>
    <w:p w:rsidR="00642FF1" w:rsidRDefault="00642FF1" w:rsidP="00642F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Перечень допустимых контрольных (надзорных) действий в ходе документарной проверки:</w:t>
      </w:r>
    </w:p>
    <w:p w:rsidR="00642FF1" w:rsidRDefault="00642FF1" w:rsidP="00642F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истребование документов;</w:t>
      </w:r>
    </w:p>
    <w:p w:rsidR="00642FF1" w:rsidRDefault="00642FF1" w:rsidP="00642F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получение письменных объяснений;</w:t>
      </w:r>
    </w:p>
    <w:p w:rsidR="00642FF1" w:rsidRDefault="00642FF1" w:rsidP="00642F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экспертиза.</w:t>
      </w:r>
    </w:p>
    <w:p w:rsidR="00642FF1" w:rsidRDefault="00642FF1" w:rsidP="00642F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Документарная проверка проводится по месту нахождения  департамента образования.</w:t>
      </w:r>
    </w:p>
    <w:p w:rsidR="00642FF1" w:rsidRDefault="00904695" w:rsidP="0090469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642FF1">
        <w:rPr>
          <w:rFonts w:ascii="Times New Roman" w:hAnsi="Times New Roman" w:cs="Times New Roman"/>
          <w:sz w:val="28"/>
          <w:szCs w:val="28"/>
        </w:rPr>
        <w:t>еречень допустимых контрольных (надзорных) действий в ходе выездной проверки:</w:t>
      </w:r>
    </w:p>
    <w:p w:rsidR="00642FF1" w:rsidRDefault="00642FF1" w:rsidP="009046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осмотр;</w:t>
      </w:r>
    </w:p>
    <w:p w:rsidR="00642FF1" w:rsidRDefault="00642FF1" w:rsidP="009046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опрос;</w:t>
      </w:r>
    </w:p>
    <w:p w:rsidR="00642FF1" w:rsidRDefault="00642FF1" w:rsidP="009046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истребование документов;</w:t>
      </w:r>
    </w:p>
    <w:p w:rsidR="00642FF1" w:rsidRDefault="00642FF1" w:rsidP="009046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получение письменных объяснений;</w:t>
      </w:r>
    </w:p>
    <w:p w:rsidR="00642FF1" w:rsidRDefault="00642FF1" w:rsidP="009046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экспертиза.</w:t>
      </w:r>
    </w:p>
    <w:p w:rsidR="00642FF1" w:rsidRDefault="00642FF1" w:rsidP="009046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и (или) его филиалов.</w:t>
      </w:r>
    </w:p>
    <w:p w:rsidR="00642FF1" w:rsidRDefault="00642FF1" w:rsidP="009046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04695" w:rsidRDefault="00904695" w:rsidP="009046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департамента образования, уполномоченные на проведение контрольно-надзорных мероприятий, проводят наблюдение за соблюдением обязательных требований (мониторинг безопасности) в отношении объектов государственного контроля (надзора) на основании задания начальника (заместителя начальника) департамента образования.</w:t>
      </w:r>
    </w:p>
    <w:p w:rsidR="00904695" w:rsidRDefault="00904695" w:rsidP="009046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при наблюдении за соблюдением обязательных требований (мониторинге безопасности) проводит сбор, анализ данных об объектах государственного контроля (надзора), имеющихся у  департамента образования,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w:t>
      </w:r>
      <w:r>
        <w:rPr>
          <w:rFonts w:ascii="Times New Roman" w:hAnsi="Times New Roman" w:cs="Times New Roman"/>
          <w:sz w:val="28"/>
          <w:szCs w:val="28"/>
        </w:rPr>
        <w:lastRenderedPageBreak/>
        <w:t>также данных, содержащихся в государственных информационных системах, данных из сети «Интер</w:t>
      </w:r>
      <w:r w:rsidR="00981C36">
        <w:rPr>
          <w:rFonts w:ascii="Times New Roman" w:hAnsi="Times New Roman" w:cs="Times New Roman"/>
          <w:sz w:val="28"/>
          <w:szCs w:val="28"/>
        </w:rPr>
        <w:t>нет», иных общедоступных данных.</w:t>
      </w:r>
    </w:p>
    <w:p w:rsidR="00904695" w:rsidRPr="00C34BB0" w:rsidRDefault="00904695" w:rsidP="00904695">
      <w:pPr>
        <w:autoSpaceDE w:val="0"/>
        <w:autoSpaceDN w:val="0"/>
        <w:adjustRightInd w:val="0"/>
        <w:spacing w:after="0" w:line="240" w:lineRule="auto"/>
        <w:ind w:firstLine="540"/>
        <w:jc w:val="both"/>
        <w:rPr>
          <w:rFonts w:ascii="Times New Roman" w:hAnsi="Times New Roman" w:cs="Times New Roman"/>
          <w:sz w:val="28"/>
          <w:szCs w:val="28"/>
        </w:rPr>
      </w:pPr>
      <w:r w:rsidRPr="00C34BB0">
        <w:rPr>
          <w:rFonts w:ascii="Times New Roman" w:hAnsi="Times New Roman" w:cs="Times New Roman"/>
          <w:sz w:val="28"/>
          <w:szCs w:val="28"/>
        </w:rPr>
        <w:t>данные мониторинга системы образования;</w:t>
      </w:r>
    </w:p>
    <w:p w:rsidR="00904695" w:rsidRPr="00C34BB0" w:rsidRDefault="00904695" w:rsidP="00904695">
      <w:pPr>
        <w:autoSpaceDE w:val="0"/>
        <w:autoSpaceDN w:val="0"/>
        <w:adjustRightInd w:val="0"/>
        <w:spacing w:after="0" w:line="240" w:lineRule="auto"/>
        <w:ind w:firstLine="540"/>
        <w:jc w:val="both"/>
        <w:rPr>
          <w:rFonts w:ascii="Times New Roman" w:hAnsi="Times New Roman" w:cs="Times New Roman"/>
          <w:sz w:val="28"/>
          <w:szCs w:val="28"/>
        </w:rPr>
      </w:pPr>
      <w:r w:rsidRPr="00C34BB0">
        <w:rPr>
          <w:rFonts w:ascii="Times New Roman" w:hAnsi="Times New Roman" w:cs="Times New Roman"/>
          <w:sz w:val="28"/>
          <w:szCs w:val="28"/>
        </w:rPr>
        <w:t>сведения из Единого государственного реестра недвижимости;</w:t>
      </w:r>
    </w:p>
    <w:p w:rsidR="00904695" w:rsidRPr="00C34BB0" w:rsidRDefault="00904695" w:rsidP="00904695">
      <w:pPr>
        <w:autoSpaceDE w:val="0"/>
        <w:autoSpaceDN w:val="0"/>
        <w:adjustRightInd w:val="0"/>
        <w:spacing w:after="0" w:line="240" w:lineRule="auto"/>
        <w:ind w:firstLine="540"/>
        <w:jc w:val="both"/>
        <w:rPr>
          <w:rFonts w:ascii="Times New Roman" w:hAnsi="Times New Roman" w:cs="Times New Roman"/>
          <w:sz w:val="28"/>
          <w:szCs w:val="28"/>
        </w:rPr>
      </w:pPr>
      <w:r w:rsidRPr="00C34BB0">
        <w:rPr>
          <w:rFonts w:ascii="Times New Roman" w:hAnsi="Times New Roman" w:cs="Times New Roman"/>
          <w:sz w:val="28"/>
          <w:szCs w:val="28"/>
        </w:rPr>
        <w:t>сведения из Единого государственного реестра юридических лиц;</w:t>
      </w:r>
    </w:p>
    <w:p w:rsidR="00904695" w:rsidRPr="00C34BB0" w:rsidRDefault="00904695" w:rsidP="00904695">
      <w:pPr>
        <w:autoSpaceDE w:val="0"/>
        <w:autoSpaceDN w:val="0"/>
        <w:adjustRightInd w:val="0"/>
        <w:spacing w:after="0" w:line="240" w:lineRule="auto"/>
        <w:ind w:firstLine="540"/>
        <w:jc w:val="both"/>
        <w:rPr>
          <w:rFonts w:ascii="Times New Roman" w:hAnsi="Times New Roman" w:cs="Times New Roman"/>
          <w:sz w:val="28"/>
          <w:szCs w:val="28"/>
        </w:rPr>
      </w:pPr>
      <w:r w:rsidRPr="00C34BB0">
        <w:rPr>
          <w:rFonts w:ascii="Times New Roman" w:hAnsi="Times New Roman" w:cs="Times New Roman"/>
          <w:sz w:val="28"/>
          <w:szCs w:val="28"/>
        </w:rPr>
        <w:t>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содержащих сведения, составляющие государственную тайну);</w:t>
      </w:r>
    </w:p>
    <w:p w:rsidR="00904695" w:rsidRPr="00C34BB0" w:rsidRDefault="00904695" w:rsidP="00904695">
      <w:pPr>
        <w:autoSpaceDE w:val="0"/>
        <w:autoSpaceDN w:val="0"/>
        <w:adjustRightInd w:val="0"/>
        <w:spacing w:after="0" w:line="240" w:lineRule="auto"/>
        <w:ind w:firstLine="540"/>
        <w:jc w:val="both"/>
        <w:rPr>
          <w:rFonts w:ascii="Times New Roman" w:hAnsi="Times New Roman" w:cs="Times New Roman"/>
          <w:sz w:val="28"/>
          <w:szCs w:val="28"/>
        </w:rPr>
      </w:pPr>
      <w:r w:rsidRPr="00C34BB0">
        <w:rPr>
          <w:rFonts w:ascii="Times New Roman" w:hAnsi="Times New Roman" w:cs="Times New Roman"/>
          <w:sz w:val="28"/>
          <w:szCs w:val="28"/>
        </w:rPr>
        <w:t>сведения из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904695" w:rsidRPr="00C34BB0" w:rsidRDefault="00904695" w:rsidP="00904695">
      <w:pPr>
        <w:autoSpaceDE w:val="0"/>
        <w:autoSpaceDN w:val="0"/>
        <w:adjustRightInd w:val="0"/>
        <w:spacing w:after="0" w:line="240" w:lineRule="auto"/>
        <w:ind w:firstLine="540"/>
        <w:jc w:val="both"/>
        <w:rPr>
          <w:rFonts w:ascii="Times New Roman" w:hAnsi="Times New Roman" w:cs="Times New Roman"/>
          <w:sz w:val="28"/>
          <w:szCs w:val="28"/>
        </w:rPr>
      </w:pPr>
      <w:r w:rsidRPr="00C34BB0">
        <w:rPr>
          <w:rFonts w:ascii="Times New Roman" w:hAnsi="Times New Roman" w:cs="Times New Roman"/>
          <w:sz w:val="28"/>
          <w:szCs w:val="28"/>
        </w:rPr>
        <w:t>сведения из федеральной информационной системы «Федеральный реестр сведений о документах об образовании и (или) о квалификации, документах об обучении»;</w:t>
      </w:r>
    </w:p>
    <w:p w:rsidR="00904695" w:rsidRPr="00C34BB0" w:rsidRDefault="00904695" w:rsidP="00904695">
      <w:pPr>
        <w:autoSpaceDE w:val="0"/>
        <w:autoSpaceDN w:val="0"/>
        <w:adjustRightInd w:val="0"/>
        <w:spacing w:after="0" w:line="240" w:lineRule="auto"/>
        <w:ind w:firstLine="540"/>
        <w:jc w:val="both"/>
        <w:rPr>
          <w:rFonts w:ascii="Times New Roman" w:hAnsi="Times New Roman" w:cs="Times New Roman"/>
          <w:sz w:val="28"/>
          <w:szCs w:val="28"/>
        </w:rPr>
      </w:pPr>
      <w:r w:rsidRPr="00C34BB0">
        <w:rPr>
          <w:rFonts w:ascii="Times New Roman" w:hAnsi="Times New Roman" w:cs="Times New Roman"/>
          <w:sz w:val="28"/>
          <w:szCs w:val="28"/>
        </w:rPr>
        <w:t>сведения из государственной информационной системы государственного надзора в сфере образования;</w:t>
      </w:r>
    </w:p>
    <w:p w:rsidR="00904695" w:rsidRPr="00C34BB0" w:rsidRDefault="00904695" w:rsidP="00904695">
      <w:pPr>
        <w:autoSpaceDE w:val="0"/>
        <w:autoSpaceDN w:val="0"/>
        <w:adjustRightInd w:val="0"/>
        <w:spacing w:after="0" w:line="240" w:lineRule="auto"/>
        <w:ind w:firstLine="540"/>
        <w:jc w:val="both"/>
        <w:rPr>
          <w:rFonts w:ascii="Times New Roman" w:hAnsi="Times New Roman" w:cs="Times New Roman"/>
          <w:sz w:val="28"/>
          <w:szCs w:val="28"/>
        </w:rPr>
      </w:pPr>
      <w:r w:rsidRPr="00C34BB0">
        <w:rPr>
          <w:rFonts w:ascii="Times New Roman" w:hAnsi="Times New Roman" w:cs="Times New Roman"/>
          <w:sz w:val="28"/>
          <w:szCs w:val="28"/>
        </w:rPr>
        <w:t>информация, размещенная на официальных сайтах образовательных организаций в сети «Интернет».</w:t>
      </w:r>
    </w:p>
    <w:p w:rsidR="00904695" w:rsidRDefault="00904695" w:rsidP="00981C3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w:t>
      </w:r>
      <w:r w:rsidR="00981C36">
        <w:rPr>
          <w:rFonts w:ascii="Times New Roman" w:hAnsi="Times New Roman" w:cs="Times New Roman"/>
          <w:sz w:val="28"/>
          <w:szCs w:val="28"/>
        </w:rPr>
        <w:t xml:space="preserve">год </w:t>
      </w:r>
      <w:r>
        <w:rPr>
          <w:rFonts w:ascii="Times New Roman" w:hAnsi="Times New Roman" w:cs="Times New Roman"/>
          <w:sz w:val="28"/>
          <w:szCs w:val="28"/>
        </w:rPr>
        <w:t>и подлежащего согласованию с органами прокуратуры.</w:t>
      </w:r>
    </w:p>
    <w:p w:rsidR="00904695" w:rsidRDefault="00904695" w:rsidP="0090469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Плановые контрольные (надзорные) мероприятия в виде выездных</w:t>
      </w:r>
      <w:r w:rsidR="00981C36">
        <w:rPr>
          <w:rFonts w:ascii="Times New Roman" w:hAnsi="Times New Roman" w:cs="Times New Roman"/>
          <w:sz w:val="28"/>
          <w:szCs w:val="28"/>
        </w:rPr>
        <w:t>/документарных</w:t>
      </w:r>
      <w:r>
        <w:rPr>
          <w:rFonts w:ascii="Times New Roman" w:hAnsi="Times New Roman" w:cs="Times New Roman"/>
          <w:sz w:val="28"/>
          <w:szCs w:val="28"/>
        </w:rPr>
        <w:t xml:space="preserve"> проверок в отношении объектов государственного контроля (надзора), отнесенных к определенным категориям риска, проводятся со следующей периодичностью:</w:t>
      </w:r>
    </w:p>
    <w:p w:rsidR="00904695" w:rsidRDefault="00904695" w:rsidP="0090469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категории высокого риска - один раз в 3 года;</w:t>
      </w:r>
    </w:p>
    <w:p w:rsidR="00904695" w:rsidRDefault="00904695" w:rsidP="0090469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категории среднего риска - один раз в 4 года;</w:t>
      </w:r>
    </w:p>
    <w:p w:rsidR="00981C36" w:rsidRDefault="00904695" w:rsidP="00805F3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отношении объектов контроля, отнесенных к категории низкого риска, плановые контрольные (надзорные) мероприятия не проводятся.</w:t>
      </w:r>
    </w:p>
    <w:p w:rsidR="00805F3C" w:rsidRPr="00805F3C" w:rsidRDefault="00805F3C" w:rsidP="00805F3C">
      <w:pPr>
        <w:widowControl w:val="0"/>
        <w:spacing w:after="0" w:line="240" w:lineRule="auto"/>
        <w:ind w:firstLine="539"/>
        <w:jc w:val="both"/>
        <w:rPr>
          <w:rFonts w:ascii="Times New Roman" w:hAnsi="Times New Roman" w:cs="Times New Roman"/>
          <w:sz w:val="28"/>
          <w:szCs w:val="28"/>
        </w:rPr>
      </w:pPr>
      <w:r w:rsidRPr="00805F3C">
        <w:rPr>
          <w:rFonts w:ascii="Times New Roman" w:hAnsi="Times New Roman" w:cs="Times New Roman"/>
          <w:sz w:val="28"/>
          <w:szCs w:val="28"/>
        </w:rPr>
        <w:t xml:space="preserve">Приказом департамента образования области от 27.09.2021 № 487 «Об отнесении объектов федерального государственного контроля (надзора) в сфере образования к категориям высокого и среднего риска причинения вреда (ущерба) охраняемым законом ценностям» определен перечень контролируемых лиц, образовательная деятельность которых отнесена департаментам образования Еврейской автономной области к объектам федерального государственного контроля (надзора) в сфере образования </w:t>
      </w:r>
      <w:r w:rsidRPr="00805F3C">
        <w:rPr>
          <w:rFonts w:ascii="Times New Roman" w:hAnsi="Times New Roman" w:cs="Times New Roman"/>
          <w:sz w:val="28"/>
          <w:szCs w:val="28"/>
        </w:rPr>
        <w:lastRenderedPageBreak/>
        <w:t>средней и высокой категории риска причинения вреда (ущерба) охраняемым законом ценностям.</w:t>
      </w:r>
    </w:p>
    <w:p w:rsidR="00805F3C" w:rsidRPr="00805F3C" w:rsidRDefault="00805F3C" w:rsidP="00805F3C">
      <w:pPr>
        <w:widowControl w:val="0"/>
        <w:spacing w:after="0" w:line="240" w:lineRule="auto"/>
        <w:ind w:firstLine="539"/>
        <w:jc w:val="both"/>
        <w:rPr>
          <w:rFonts w:ascii="Times New Roman" w:hAnsi="Times New Roman" w:cs="Times New Roman"/>
          <w:sz w:val="28"/>
          <w:szCs w:val="28"/>
        </w:rPr>
      </w:pPr>
      <w:r w:rsidRPr="00805F3C">
        <w:rPr>
          <w:rFonts w:ascii="Times New Roman" w:hAnsi="Times New Roman" w:cs="Times New Roman"/>
          <w:sz w:val="28"/>
          <w:szCs w:val="28"/>
        </w:rPr>
        <w:t>Департамент образования Еврейской автономной области при формировании е</w:t>
      </w:r>
      <w:r w:rsidR="005201FD">
        <w:rPr>
          <w:rFonts w:ascii="Times New Roman" w:hAnsi="Times New Roman" w:cs="Times New Roman"/>
          <w:sz w:val="28"/>
          <w:szCs w:val="28"/>
        </w:rPr>
        <w:t>жегодного плана проверок на 2023</w:t>
      </w:r>
      <w:r w:rsidRPr="00805F3C">
        <w:rPr>
          <w:rFonts w:ascii="Times New Roman" w:hAnsi="Times New Roman" w:cs="Times New Roman"/>
          <w:sz w:val="28"/>
          <w:szCs w:val="28"/>
        </w:rPr>
        <w:t xml:space="preserve"> год осуществлял с учетом</w:t>
      </w:r>
    </w:p>
    <w:p w:rsidR="00805F3C" w:rsidRPr="00805F3C" w:rsidRDefault="00805F3C" w:rsidP="00805F3C">
      <w:pPr>
        <w:widowControl w:val="0"/>
        <w:spacing w:after="0" w:line="240" w:lineRule="auto"/>
        <w:jc w:val="both"/>
        <w:rPr>
          <w:rFonts w:ascii="Times New Roman" w:hAnsi="Times New Roman" w:cs="Times New Roman"/>
          <w:sz w:val="28"/>
          <w:szCs w:val="28"/>
        </w:rPr>
      </w:pPr>
      <w:r w:rsidRPr="00805F3C">
        <w:rPr>
          <w:rFonts w:ascii="Times New Roman" w:hAnsi="Times New Roman" w:cs="Times New Roman"/>
          <w:sz w:val="28"/>
          <w:szCs w:val="28"/>
        </w:rPr>
        <w:t>отнесения объектов федерального государственного контроля (надзора) в сфере образования к категориям высокого и среднего риска.</w:t>
      </w:r>
    </w:p>
    <w:p w:rsidR="00D77108" w:rsidRDefault="00D77108" w:rsidP="00D7710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(надзорные) мероприятия проводятся в виде документарных и выездных проверок.</w:t>
      </w:r>
    </w:p>
    <w:p w:rsidR="00D77108" w:rsidRDefault="00D77108" w:rsidP="00D7710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Жалоба на решение департамента образования, действие (бездействие) должностных лиц подается в департамент образования и рассматривается в рамках досудебного порядка подачи жалобы.</w:t>
      </w:r>
    </w:p>
    <w:p w:rsidR="00E43094" w:rsidRDefault="00E43094" w:rsidP="000D7782">
      <w:pPr>
        <w:autoSpaceDE w:val="0"/>
        <w:autoSpaceDN w:val="0"/>
        <w:adjustRightInd w:val="0"/>
        <w:spacing w:after="0" w:line="240" w:lineRule="auto"/>
        <w:jc w:val="both"/>
        <w:rPr>
          <w:rFonts w:ascii="Times New Roman" w:hAnsi="Times New Roman" w:cs="Times New Roman"/>
          <w:sz w:val="28"/>
          <w:szCs w:val="28"/>
        </w:rPr>
      </w:pPr>
    </w:p>
    <w:p w:rsidR="00E43094" w:rsidRDefault="00887E55" w:rsidP="005F7054">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1.</w:t>
      </w:r>
      <w:r w:rsidR="005F7054" w:rsidRPr="005F7054">
        <w:rPr>
          <w:rFonts w:ascii="Times New Roman" w:hAnsi="Times New Roman" w:cs="Times New Roman"/>
          <w:b/>
          <w:sz w:val="28"/>
          <w:szCs w:val="28"/>
        </w:rPr>
        <w:t>2. Описание текущего развития профилактической деятельности</w:t>
      </w:r>
    </w:p>
    <w:p w:rsidR="005F7054" w:rsidRPr="005F7054" w:rsidRDefault="005F7054" w:rsidP="005F7054">
      <w:pPr>
        <w:autoSpaceDE w:val="0"/>
        <w:autoSpaceDN w:val="0"/>
        <w:adjustRightInd w:val="0"/>
        <w:spacing w:after="0" w:line="240" w:lineRule="auto"/>
        <w:ind w:firstLine="540"/>
        <w:jc w:val="center"/>
        <w:rPr>
          <w:rFonts w:ascii="Times New Roman" w:hAnsi="Times New Roman" w:cs="Times New Roman"/>
          <w:sz w:val="28"/>
          <w:szCs w:val="28"/>
        </w:rPr>
      </w:pPr>
    </w:p>
    <w:p w:rsidR="00206F0B" w:rsidRPr="00540E3D" w:rsidRDefault="00C34486" w:rsidP="00C34486">
      <w:pPr>
        <w:widowControl w:val="0"/>
        <w:spacing w:after="0" w:line="240" w:lineRule="auto"/>
        <w:ind w:firstLine="709"/>
        <w:jc w:val="both"/>
        <w:rPr>
          <w:rFonts w:ascii="Times New Roman" w:hAnsi="Times New Roman" w:cs="Times New Roman"/>
          <w:sz w:val="28"/>
          <w:szCs w:val="28"/>
        </w:rPr>
      </w:pPr>
      <w:r w:rsidRPr="00540E3D">
        <w:rPr>
          <w:rFonts w:ascii="Times New Roman" w:hAnsi="Times New Roman" w:cs="Times New Roman"/>
          <w:sz w:val="28"/>
          <w:szCs w:val="28"/>
        </w:rPr>
        <w:t>Контролируемыми лицами при осуществлении государственного контроля (надзора) являются организации, осуществляющие образовательную деятельность, и индивидуальные предприниматели, осуществляющие образовательную деятельность, за исключением индивидуальных предпринимателей, осуществляющих образовательную деятельность непосредственно.</w:t>
      </w:r>
    </w:p>
    <w:p w:rsidR="00206F0B" w:rsidRPr="00540E3D" w:rsidRDefault="00C34486" w:rsidP="00620E5D">
      <w:pPr>
        <w:pStyle w:val="ConsPlusNormal"/>
        <w:ind w:firstLine="540"/>
        <w:jc w:val="both"/>
        <w:rPr>
          <w:rFonts w:ascii="Times New Roman" w:hAnsi="Times New Roman" w:cs="Times New Roman"/>
          <w:sz w:val="28"/>
          <w:szCs w:val="28"/>
        </w:rPr>
      </w:pPr>
      <w:r w:rsidRPr="00540E3D">
        <w:rPr>
          <w:rFonts w:ascii="Times New Roman" w:hAnsi="Times New Roman" w:cs="Times New Roman"/>
          <w:sz w:val="28"/>
          <w:szCs w:val="28"/>
        </w:rPr>
        <w:t>Объектами государственн</w:t>
      </w:r>
      <w:r w:rsidR="00620E5D" w:rsidRPr="00540E3D">
        <w:rPr>
          <w:rFonts w:ascii="Times New Roman" w:hAnsi="Times New Roman" w:cs="Times New Roman"/>
          <w:sz w:val="28"/>
          <w:szCs w:val="28"/>
        </w:rPr>
        <w:t xml:space="preserve">ого контроля (надзора) в сфере образования являются образовательные организации и </w:t>
      </w:r>
      <w:r w:rsidR="00C34BB0" w:rsidRPr="00540E3D">
        <w:rPr>
          <w:rFonts w:ascii="Times New Roman" w:hAnsi="Times New Roman" w:cs="Times New Roman"/>
          <w:sz w:val="28"/>
          <w:szCs w:val="28"/>
        </w:rPr>
        <w:t>организации, осуществляющие</w:t>
      </w:r>
      <w:r w:rsidRPr="00540E3D">
        <w:rPr>
          <w:rFonts w:ascii="Times New Roman" w:hAnsi="Times New Roman" w:cs="Times New Roman"/>
          <w:sz w:val="28"/>
          <w:szCs w:val="28"/>
        </w:rPr>
        <w:t xml:space="preserve"> образо</w:t>
      </w:r>
      <w:r w:rsidR="00C34BB0" w:rsidRPr="00540E3D">
        <w:rPr>
          <w:rFonts w:ascii="Times New Roman" w:hAnsi="Times New Roman" w:cs="Times New Roman"/>
          <w:sz w:val="28"/>
          <w:szCs w:val="28"/>
        </w:rPr>
        <w:t>вательную деятельность, индивидуальные предприниматели, осуществляющие образовательную деятельность, зарегистрированные</w:t>
      </w:r>
      <w:r w:rsidRPr="00540E3D">
        <w:rPr>
          <w:rFonts w:ascii="Times New Roman" w:hAnsi="Times New Roman" w:cs="Times New Roman"/>
          <w:sz w:val="28"/>
          <w:szCs w:val="28"/>
        </w:rPr>
        <w:t xml:space="preserve"> на территории </w:t>
      </w:r>
      <w:r w:rsidR="00C34BB0" w:rsidRPr="00540E3D">
        <w:rPr>
          <w:rFonts w:ascii="Times New Roman" w:hAnsi="Times New Roman" w:cs="Times New Roman"/>
          <w:sz w:val="28"/>
          <w:szCs w:val="28"/>
        </w:rPr>
        <w:t>Еврейской автономной области.</w:t>
      </w:r>
    </w:p>
    <w:p w:rsidR="00620E5D" w:rsidRPr="005555F0" w:rsidRDefault="00620E5D" w:rsidP="008F47D1">
      <w:pPr>
        <w:widowControl w:val="0"/>
        <w:spacing w:after="0" w:line="240" w:lineRule="auto"/>
        <w:ind w:firstLine="709"/>
        <w:jc w:val="both"/>
        <w:rPr>
          <w:rFonts w:ascii="Times New Roman" w:hAnsi="Times New Roman"/>
          <w:sz w:val="28"/>
          <w:szCs w:val="28"/>
        </w:rPr>
      </w:pPr>
      <w:r w:rsidRPr="005555F0">
        <w:rPr>
          <w:rFonts w:ascii="Times New Roman" w:hAnsi="Times New Roman"/>
          <w:sz w:val="28"/>
          <w:szCs w:val="28"/>
        </w:rPr>
        <w:t>П</w:t>
      </w:r>
      <w:r w:rsidR="00C34486" w:rsidRPr="005555F0">
        <w:rPr>
          <w:rFonts w:ascii="Times New Roman" w:hAnsi="Times New Roman"/>
          <w:sz w:val="28"/>
          <w:szCs w:val="28"/>
        </w:rPr>
        <w:t xml:space="preserve">о состоянию на 1 января </w:t>
      </w:r>
      <w:r w:rsidR="00AD442B" w:rsidRPr="005555F0">
        <w:rPr>
          <w:rFonts w:ascii="Times New Roman" w:hAnsi="Times New Roman"/>
          <w:sz w:val="28"/>
          <w:szCs w:val="28"/>
        </w:rPr>
        <w:t>2022</w:t>
      </w:r>
      <w:r w:rsidR="00A6152F" w:rsidRPr="005555F0">
        <w:rPr>
          <w:rFonts w:ascii="Times New Roman" w:hAnsi="Times New Roman"/>
          <w:sz w:val="28"/>
          <w:szCs w:val="28"/>
        </w:rPr>
        <w:t xml:space="preserve"> года </w:t>
      </w:r>
      <w:r w:rsidRPr="005555F0">
        <w:rPr>
          <w:rFonts w:ascii="Times New Roman" w:hAnsi="Times New Roman"/>
          <w:sz w:val="28"/>
          <w:szCs w:val="28"/>
        </w:rPr>
        <w:t xml:space="preserve">общее количество объектов федерального государственного контроля (надзора) в сфере образования </w:t>
      </w:r>
      <w:r w:rsidR="00C34486" w:rsidRPr="005555F0">
        <w:rPr>
          <w:rFonts w:ascii="Times New Roman" w:hAnsi="Times New Roman"/>
          <w:sz w:val="28"/>
          <w:szCs w:val="28"/>
        </w:rPr>
        <w:t>составило</w:t>
      </w:r>
      <w:r w:rsidR="00A6152F" w:rsidRPr="005555F0">
        <w:rPr>
          <w:rFonts w:ascii="Times New Roman" w:hAnsi="Times New Roman"/>
          <w:sz w:val="28"/>
          <w:szCs w:val="28"/>
        </w:rPr>
        <w:t xml:space="preserve"> 18</w:t>
      </w:r>
      <w:r w:rsidR="004214C7" w:rsidRPr="005555F0">
        <w:rPr>
          <w:rFonts w:ascii="Times New Roman" w:hAnsi="Times New Roman"/>
          <w:sz w:val="28"/>
          <w:szCs w:val="28"/>
        </w:rPr>
        <w:t>2</w:t>
      </w:r>
      <w:r w:rsidR="00C34486" w:rsidRPr="005555F0">
        <w:rPr>
          <w:rFonts w:ascii="Times New Roman" w:hAnsi="Times New Roman"/>
          <w:sz w:val="28"/>
          <w:szCs w:val="28"/>
        </w:rPr>
        <w:t xml:space="preserve"> </w:t>
      </w:r>
      <w:r w:rsidR="00113FAF" w:rsidRPr="005555F0">
        <w:rPr>
          <w:rFonts w:ascii="Times New Roman" w:hAnsi="Times New Roman"/>
          <w:sz w:val="28"/>
          <w:szCs w:val="28"/>
        </w:rPr>
        <w:t>организации, осуществляющие</w:t>
      </w:r>
      <w:r w:rsidR="001B58AD" w:rsidRPr="005555F0">
        <w:rPr>
          <w:rFonts w:ascii="Times New Roman" w:hAnsi="Times New Roman"/>
          <w:sz w:val="28"/>
          <w:szCs w:val="28"/>
        </w:rPr>
        <w:t xml:space="preserve"> образовательную деятельность на</w:t>
      </w:r>
      <w:r w:rsidR="008412D4" w:rsidRPr="005555F0">
        <w:rPr>
          <w:rFonts w:ascii="Times New Roman" w:hAnsi="Times New Roman"/>
          <w:sz w:val="28"/>
          <w:szCs w:val="28"/>
        </w:rPr>
        <w:t> </w:t>
      </w:r>
      <w:r w:rsidR="005E2BFF" w:rsidRPr="005555F0">
        <w:rPr>
          <w:rFonts w:ascii="Times New Roman" w:hAnsi="Times New Roman"/>
          <w:sz w:val="28"/>
          <w:szCs w:val="28"/>
        </w:rPr>
        <w:t>территории области, индивидуальных предпринимателей.</w:t>
      </w:r>
    </w:p>
    <w:p w:rsidR="00CD4DAA" w:rsidRDefault="00CD4DAA" w:rsidP="00CD4DAA">
      <w:pPr>
        <w:spacing w:after="0" w:line="240" w:lineRule="auto"/>
        <w:ind w:firstLine="709"/>
        <w:jc w:val="both"/>
        <w:rPr>
          <w:rFonts w:ascii="Times New Roman" w:eastAsia="NSimSun" w:hAnsi="Times New Roman" w:cs="Times New Roman"/>
          <w:color w:val="000000"/>
          <w:sz w:val="28"/>
          <w:szCs w:val="28"/>
          <w:lang w:eastAsia="zh-CN"/>
        </w:rPr>
      </w:pPr>
      <w:r w:rsidRPr="005555F0">
        <w:rPr>
          <w:rFonts w:ascii="Times New Roman" w:hAnsi="Times New Roman" w:cs="Times New Roman"/>
          <w:sz w:val="28"/>
          <w:szCs w:val="28"/>
        </w:rPr>
        <w:t xml:space="preserve">Положением о </w:t>
      </w:r>
      <w:r w:rsidR="005555F0">
        <w:rPr>
          <w:rFonts w:ascii="Times New Roman" w:hAnsi="Times New Roman" w:cs="Times New Roman"/>
          <w:sz w:val="28"/>
          <w:szCs w:val="28"/>
        </w:rPr>
        <w:t xml:space="preserve"> ФГКН № </w:t>
      </w:r>
      <w:r w:rsidRPr="005555F0">
        <w:rPr>
          <w:rFonts w:ascii="Times New Roman" w:hAnsi="Times New Roman" w:cs="Times New Roman"/>
          <w:sz w:val="28"/>
          <w:szCs w:val="28"/>
        </w:rPr>
        <w:t xml:space="preserve">997, </w:t>
      </w:r>
      <w:r w:rsidRPr="005555F0">
        <w:rPr>
          <w:rFonts w:ascii="Times New Roman" w:eastAsia="NSimSun" w:hAnsi="Times New Roman" w:cs="Times New Roman"/>
          <w:sz w:val="28"/>
          <w:szCs w:val="28"/>
          <w:lang w:eastAsia="zh-CN"/>
        </w:rPr>
        <w:t xml:space="preserve">определены следующие критерии отнесения объектов </w:t>
      </w:r>
      <w:r w:rsidRPr="005555F0">
        <w:rPr>
          <w:rFonts w:ascii="Times New Roman" w:hAnsi="Times New Roman" w:cs="Times New Roman"/>
          <w:sz w:val="28"/>
          <w:szCs w:val="28"/>
        </w:rPr>
        <w:t>федерального государственного</w:t>
      </w:r>
      <w:r w:rsidRPr="007773D5">
        <w:rPr>
          <w:rFonts w:ascii="Times New Roman" w:hAnsi="Times New Roman" w:cs="Times New Roman"/>
          <w:sz w:val="28"/>
          <w:szCs w:val="28"/>
        </w:rPr>
        <w:t xml:space="preserve"> контроля (надзора) в сфере образования</w:t>
      </w:r>
      <w:r>
        <w:rPr>
          <w:rFonts w:ascii="Times New Roman" w:eastAsia="NSimSun" w:hAnsi="Times New Roman" w:cs="Times New Roman"/>
          <w:color w:val="000000"/>
          <w:sz w:val="28"/>
          <w:szCs w:val="28"/>
          <w:lang w:eastAsia="zh-CN"/>
        </w:rPr>
        <w:t xml:space="preserve"> к категориям риска причинения вреда (ущерба) охраняемым законом ценностям:</w:t>
      </w:r>
    </w:p>
    <w:p w:rsidR="00CD4DAA" w:rsidRDefault="00CD4DAA" w:rsidP="00CD4DAA">
      <w:pPr>
        <w:spacing w:after="0" w:line="240" w:lineRule="auto"/>
        <w:ind w:firstLine="709"/>
        <w:jc w:val="both"/>
        <w:rPr>
          <w:rFonts w:ascii="Times New Roman" w:eastAsia="NSimSun" w:hAnsi="Times New Roman" w:cs="Times New Roman"/>
          <w:color w:val="000000"/>
          <w:sz w:val="28"/>
          <w:szCs w:val="28"/>
          <w:lang w:eastAsia="zh-CN"/>
        </w:rPr>
      </w:pPr>
      <w:r>
        <w:rPr>
          <w:rFonts w:ascii="Times New Roman" w:eastAsia="NSimSun" w:hAnsi="Times New Roman" w:cs="Times New Roman"/>
          <w:color w:val="000000"/>
          <w:sz w:val="28"/>
          <w:szCs w:val="28"/>
          <w:lang w:eastAsia="zh-CN"/>
        </w:rPr>
        <w:t>1. низкий риск (деятельность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по реализации одной или нескольких основных образовательных программ, имеющих государственную аккредитацию образовательной деятельности (за исключением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CD4DAA" w:rsidRDefault="00CD4DAA" w:rsidP="00CD4DAA">
      <w:pPr>
        <w:spacing w:after="0" w:line="240" w:lineRule="auto"/>
        <w:ind w:firstLine="709"/>
        <w:jc w:val="both"/>
        <w:rPr>
          <w:rFonts w:ascii="Times New Roman" w:eastAsia="NSimSun" w:hAnsi="Times New Roman" w:cs="Times New Roman"/>
          <w:color w:val="000000"/>
          <w:sz w:val="28"/>
          <w:szCs w:val="28"/>
          <w:lang w:eastAsia="zh-CN"/>
        </w:rPr>
      </w:pPr>
      <w:r>
        <w:rPr>
          <w:rFonts w:ascii="Times New Roman" w:eastAsia="NSimSun" w:hAnsi="Times New Roman" w:cs="Times New Roman"/>
          <w:color w:val="000000"/>
          <w:sz w:val="28"/>
          <w:szCs w:val="28"/>
          <w:lang w:eastAsia="zh-CN"/>
        </w:rPr>
        <w:lastRenderedPageBreak/>
        <w:t xml:space="preserve">2. средний риск: (образовательная деятельность контролируемых лиц при наличии обращения (жалобы, заявления), признанного обоснованным по результатам рассмотрения в Федеральной службе по надзору в сфере образования и науки или в </w:t>
      </w:r>
      <w:r w:rsidR="00425926">
        <w:rPr>
          <w:rFonts w:ascii="Times New Roman" w:eastAsia="NSimSun" w:hAnsi="Times New Roman" w:cs="Times New Roman"/>
          <w:color w:val="000000"/>
          <w:sz w:val="28"/>
          <w:szCs w:val="28"/>
          <w:lang w:eastAsia="zh-CN"/>
        </w:rPr>
        <w:t xml:space="preserve">департаменте </w:t>
      </w:r>
      <w:r w:rsidR="006B456D">
        <w:rPr>
          <w:rFonts w:ascii="Times New Roman" w:eastAsia="NSimSun" w:hAnsi="Times New Roman" w:cs="Times New Roman"/>
          <w:color w:val="000000"/>
          <w:sz w:val="28"/>
          <w:szCs w:val="28"/>
          <w:lang w:eastAsia="zh-CN"/>
        </w:rPr>
        <w:t>образования</w:t>
      </w:r>
      <w:r>
        <w:rPr>
          <w:rFonts w:ascii="Times New Roman" w:eastAsia="NSimSun" w:hAnsi="Times New Roman" w:cs="Times New Roman"/>
          <w:color w:val="000000"/>
          <w:sz w:val="28"/>
          <w:szCs w:val="28"/>
          <w:lang w:eastAsia="zh-CN"/>
        </w:rPr>
        <w:t>, от физических и юридических лиц, в том числе индивидуальных предпринимателей, государственных и муниципальных органов и их должностных лиц, средств массовой информации, о фактах нарушения контролируемым лицом обязательных требований и (или) исполнения решений, принимаемых по результатам контрольных (надзорных) мероприятий, в течение календарного года, предшествующего дате принятия решения об отнесении объекта федерального государственного контроля (надзора) в сфере образования к определенной категории риска</w:t>
      </w:r>
      <w:r w:rsidR="00425926">
        <w:rPr>
          <w:rFonts w:ascii="Times New Roman" w:eastAsia="NSimSun" w:hAnsi="Times New Roman" w:cs="Times New Roman"/>
          <w:color w:val="000000"/>
          <w:sz w:val="28"/>
          <w:szCs w:val="28"/>
          <w:lang w:eastAsia="zh-CN"/>
        </w:rPr>
        <w:t>)</w:t>
      </w:r>
      <w:r>
        <w:rPr>
          <w:rFonts w:ascii="Times New Roman" w:eastAsia="NSimSun" w:hAnsi="Times New Roman" w:cs="Times New Roman"/>
          <w:color w:val="000000"/>
          <w:sz w:val="28"/>
          <w:szCs w:val="28"/>
          <w:lang w:eastAsia="zh-CN"/>
        </w:rPr>
        <w:t xml:space="preserve">; </w:t>
      </w:r>
    </w:p>
    <w:p w:rsidR="00CD4DAA" w:rsidRDefault="00425926" w:rsidP="00425926">
      <w:pPr>
        <w:spacing w:after="0" w:line="240" w:lineRule="auto"/>
        <w:ind w:firstLine="709"/>
        <w:jc w:val="both"/>
        <w:rPr>
          <w:rFonts w:ascii="Times New Roman" w:eastAsia="NSimSun" w:hAnsi="Times New Roman" w:cs="Times New Roman"/>
          <w:color w:val="000000"/>
          <w:sz w:val="28"/>
          <w:szCs w:val="28"/>
          <w:lang w:eastAsia="zh-CN"/>
        </w:rPr>
      </w:pPr>
      <w:r>
        <w:rPr>
          <w:rFonts w:ascii="Times New Roman" w:eastAsia="NSimSun" w:hAnsi="Times New Roman" w:cs="Times New Roman"/>
          <w:color w:val="000000"/>
          <w:sz w:val="28"/>
          <w:szCs w:val="28"/>
          <w:lang w:eastAsia="zh-CN"/>
        </w:rPr>
        <w:t>(</w:t>
      </w:r>
      <w:r w:rsidR="00CD4DAA">
        <w:rPr>
          <w:rFonts w:ascii="Times New Roman" w:eastAsia="NSimSun" w:hAnsi="Times New Roman" w:cs="Times New Roman"/>
          <w:color w:val="000000"/>
          <w:sz w:val="28"/>
          <w:szCs w:val="28"/>
          <w:lang w:eastAsia="zh-CN"/>
        </w:rPr>
        <w:t>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 предусмотренного одной или несколькими статьями Кодекса Российской Федерации об административных правонарушениях: статьей 5.57, статьей 9.13, частью 1 статьи 19.4, статьей 19.41, частью 1 статьи 19.5, статьями 19.6, 19.7, 19.20 и 19.30, статьей 19.30.2 (в части сведений о выданных документах об образовании и (или) о квалификации, документах об обучении) в период 3 лет, предшествующих дате принятия решения об отнесении объекта федерального государственного контроля (надзора) в сфере образования к определенной категории риска</w:t>
      </w:r>
      <w:r>
        <w:rPr>
          <w:rFonts w:ascii="Times New Roman" w:eastAsia="NSimSun" w:hAnsi="Times New Roman" w:cs="Times New Roman"/>
          <w:color w:val="000000"/>
          <w:sz w:val="28"/>
          <w:szCs w:val="28"/>
          <w:lang w:eastAsia="zh-CN"/>
        </w:rPr>
        <w:t>);</w:t>
      </w:r>
    </w:p>
    <w:p w:rsidR="00CD4DAA" w:rsidRDefault="00425926" w:rsidP="00425926">
      <w:pPr>
        <w:spacing w:after="0" w:line="240" w:lineRule="auto"/>
        <w:ind w:firstLine="709"/>
        <w:jc w:val="both"/>
        <w:rPr>
          <w:rFonts w:ascii="Times New Roman" w:eastAsia="NSimSun" w:hAnsi="Times New Roman" w:cs="Times New Roman"/>
          <w:color w:val="000000"/>
          <w:sz w:val="28"/>
          <w:szCs w:val="28"/>
          <w:lang w:eastAsia="zh-CN"/>
        </w:rPr>
      </w:pPr>
      <w:r>
        <w:rPr>
          <w:rFonts w:ascii="Times New Roman" w:eastAsia="NSimSun" w:hAnsi="Times New Roman" w:cs="Times New Roman"/>
          <w:color w:val="000000"/>
          <w:sz w:val="28"/>
          <w:szCs w:val="28"/>
          <w:lang w:eastAsia="zh-CN"/>
        </w:rPr>
        <w:t>3. высокий риск (</w:t>
      </w:r>
      <w:r w:rsidR="00CD4DAA">
        <w:rPr>
          <w:rFonts w:ascii="Times New Roman" w:eastAsia="NSimSun" w:hAnsi="Times New Roman" w:cs="Times New Roman"/>
          <w:color w:val="000000"/>
          <w:sz w:val="28"/>
          <w:szCs w:val="28"/>
          <w:lang w:eastAsia="zh-CN"/>
        </w:rPr>
        <w:t>образовательная деятельность контролируемых лиц при одновременном наличии критериев среднего риска</w:t>
      </w:r>
      <w:r>
        <w:rPr>
          <w:rFonts w:ascii="Times New Roman" w:eastAsia="NSimSun" w:hAnsi="Times New Roman" w:cs="Times New Roman"/>
          <w:color w:val="000000"/>
          <w:sz w:val="28"/>
          <w:szCs w:val="28"/>
          <w:lang w:eastAsia="zh-CN"/>
        </w:rPr>
        <w:t>)</w:t>
      </w:r>
      <w:r w:rsidR="00CD4DAA">
        <w:rPr>
          <w:rFonts w:ascii="Times New Roman" w:eastAsia="NSimSun" w:hAnsi="Times New Roman" w:cs="Times New Roman"/>
          <w:color w:val="000000"/>
          <w:sz w:val="28"/>
          <w:szCs w:val="28"/>
          <w:lang w:eastAsia="zh-CN"/>
        </w:rPr>
        <w:t>.</w:t>
      </w:r>
    </w:p>
    <w:p w:rsidR="00CD4DAA" w:rsidRDefault="00425926" w:rsidP="00CD4DAA">
      <w:pPr>
        <w:spacing w:after="0" w:line="240" w:lineRule="auto"/>
        <w:ind w:firstLine="709"/>
        <w:jc w:val="both"/>
        <w:rPr>
          <w:rFonts w:ascii="Times New Roman" w:eastAsia="NSimSun" w:hAnsi="Times New Roman" w:cs="Times New Roman"/>
          <w:color w:val="000000"/>
          <w:sz w:val="28"/>
          <w:szCs w:val="28"/>
          <w:lang w:eastAsia="zh-CN"/>
        </w:rPr>
      </w:pPr>
      <w:r>
        <w:rPr>
          <w:rFonts w:ascii="Times New Roman" w:eastAsia="NSimSun" w:hAnsi="Times New Roman" w:cs="Times New Roman"/>
          <w:color w:val="000000"/>
          <w:sz w:val="28"/>
          <w:szCs w:val="28"/>
          <w:lang w:eastAsia="zh-CN"/>
        </w:rPr>
        <w:t xml:space="preserve"> </w:t>
      </w:r>
      <w:r w:rsidR="008F408B">
        <w:rPr>
          <w:rFonts w:ascii="Times New Roman" w:hAnsi="Times New Roman" w:cs="Times New Roman"/>
          <w:sz w:val="28"/>
          <w:szCs w:val="28"/>
        </w:rPr>
        <w:t>П</w:t>
      </w:r>
      <w:r w:rsidR="008F408B" w:rsidRPr="00274DBA">
        <w:rPr>
          <w:rFonts w:ascii="Times New Roman" w:hAnsi="Times New Roman" w:cs="Times New Roman"/>
          <w:sz w:val="28"/>
          <w:szCs w:val="28"/>
        </w:rPr>
        <w:t>риказом департамента образования област</w:t>
      </w:r>
      <w:r w:rsidR="008F408B">
        <w:rPr>
          <w:rFonts w:ascii="Times New Roman" w:hAnsi="Times New Roman" w:cs="Times New Roman"/>
          <w:sz w:val="28"/>
          <w:szCs w:val="28"/>
        </w:rPr>
        <w:t>и</w:t>
      </w:r>
      <w:r w:rsidR="008F408B" w:rsidRPr="00274DBA">
        <w:rPr>
          <w:rFonts w:ascii="Times New Roman" w:hAnsi="Times New Roman" w:cs="Times New Roman"/>
          <w:sz w:val="28"/>
          <w:szCs w:val="28"/>
        </w:rPr>
        <w:t xml:space="preserve"> от 29.09.2022 № 487 </w:t>
      </w:r>
      <w:r w:rsidR="008F408B">
        <w:rPr>
          <w:rFonts w:ascii="Times New Roman" w:hAnsi="Times New Roman" w:cs="Times New Roman"/>
          <w:sz w:val="28"/>
          <w:szCs w:val="28"/>
        </w:rPr>
        <w:t>«</w:t>
      </w:r>
      <w:r w:rsidR="008F408B" w:rsidRPr="00274DBA">
        <w:rPr>
          <w:rFonts w:ascii="Times New Roman" w:hAnsi="Times New Roman" w:cs="Times New Roman"/>
          <w:sz w:val="28"/>
          <w:szCs w:val="28"/>
        </w:rPr>
        <w:t>Об отнесении объектов федерального государственного контроля (надзора) в сфере образования к категориям высокого и среднего риска причинения вреда (ущерба) охраняемым законом ценностям</w:t>
      </w:r>
      <w:r w:rsidR="008F408B">
        <w:rPr>
          <w:rFonts w:ascii="Times New Roman" w:hAnsi="Times New Roman" w:cs="Times New Roman"/>
          <w:sz w:val="28"/>
          <w:szCs w:val="28"/>
        </w:rPr>
        <w:t xml:space="preserve">» </w:t>
      </w:r>
      <w:r w:rsidR="00CD4DAA">
        <w:rPr>
          <w:rFonts w:ascii="Times New Roman" w:eastAsia="NSimSun" w:hAnsi="Times New Roman" w:cs="Times New Roman"/>
          <w:color w:val="000000"/>
          <w:sz w:val="28"/>
          <w:szCs w:val="28"/>
          <w:lang w:eastAsia="zh-CN"/>
        </w:rPr>
        <w:t>утвержден перечень объектов контроля, учитываемых в рамках формирования плана контрольных</w:t>
      </w:r>
      <w:r w:rsidR="008F408B">
        <w:rPr>
          <w:rFonts w:ascii="Times New Roman" w:eastAsia="NSimSun" w:hAnsi="Times New Roman" w:cs="Times New Roman"/>
          <w:color w:val="000000"/>
          <w:sz w:val="28"/>
          <w:szCs w:val="28"/>
          <w:lang w:eastAsia="zh-CN"/>
        </w:rPr>
        <w:t xml:space="preserve"> (надзорных) мероприятий на 2023</w:t>
      </w:r>
      <w:r w:rsidR="00CD4DAA">
        <w:rPr>
          <w:rFonts w:ascii="Times New Roman" w:eastAsia="NSimSun" w:hAnsi="Times New Roman" w:cs="Times New Roman"/>
          <w:color w:val="000000"/>
          <w:sz w:val="28"/>
          <w:szCs w:val="28"/>
          <w:lang w:eastAsia="zh-CN"/>
        </w:rPr>
        <w:t xml:space="preserve"> год, с указанием категории риска причинения вреда (ущерба) охраняемым законом ценностям</w:t>
      </w:r>
      <w:r w:rsidR="008F408B">
        <w:rPr>
          <w:rFonts w:ascii="Times New Roman" w:eastAsia="NSimSun" w:hAnsi="Times New Roman" w:cs="Times New Roman"/>
          <w:color w:val="000000"/>
          <w:sz w:val="28"/>
          <w:szCs w:val="28"/>
          <w:lang w:eastAsia="zh-CN"/>
        </w:rPr>
        <w:t>.</w:t>
      </w:r>
      <w:r w:rsidR="00CD4DAA">
        <w:rPr>
          <w:rFonts w:ascii="Times New Roman" w:eastAsia="NSimSun" w:hAnsi="Times New Roman" w:cs="Times New Roman"/>
          <w:color w:val="000000"/>
          <w:sz w:val="28"/>
          <w:szCs w:val="28"/>
          <w:lang w:eastAsia="zh-CN"/>
        </w:rPr>
        <w:t xml:space="preserve"> </w:t>
      </w:r>
    </w:p>
    <w:p w:rsidR="009E5818" w:rsidRDefault="009E5818" w:rsidP="006D0583">
      <w:pPr>
        <w:widowControl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В результате </w:t>
      </w:r>
      <w:r>
        <w:rPr>
          <w:rFonts w:ascii="Times New Roman" w:hAnsi="Times New Roman" w:cs="Times New Roman"/>
          <w:sz w:val="28"/>
          <w:szCs w:val="28"/>
        </w:rPr>
        <w:t>отнесения</w:t>
      </w:r>
      <w:r w:rsidRPr="00274DBA">
        <w:rPr>
          <w:rFonts w:ascii="Times New Roman" w:hAnsi="Times New Roman" w:cs="Times New Roman"/>
          <w:sz w:val="28"/>
          <w:szCs w:val="28"/>
        </w:rPr>
        <w:t xml:space="preserve"> объектов федерального государственного контроля (надзора) в сфере образования к категориям риска причинения вреда (ущерба) охраняемым законом ценностям</w:t>
      </w:r>
      <w:r>
        <w:rPr>
          <w:rFonts w:ascii="Times New Roman" w:hAnsi="Times New Roman" w:cs="Times New Roman"/>
          <w:sz w:val="28"/>
          <w:szCs w:val="28"/>
        </w:rPr>
        <w:t>:</w:t>
      </w:r>
    </w:p>
    <w:p w:rsidR="00274DBA" w:rsidRDefault="009E5818" w:rsidP="009E5818">
      <w:pPr>
        <w:widowControl w:val="0"/>
        <w:spacing w:after="0" w:line="240" w:lineRule="auto"/>
        <w:ind w:firstLine="709"/>
        <w:jc w:val="both"/>
        <w:rPr>
          <w:rFonts w:ascii="Times New Roman" w:hAnsi="Times New Roman"/>
          <w:sz w:val="28"/>
          <w:szCs w:val="28"/>
        </w:rPr>
      </w:pPr>
      <w:r w:rsidRPr="00425926">
        <w:rPr>
          <w:rFonts w:ascii="Times New Roman" w:hAnsi="Times New Roman" w:cs="Times New Roman"/>
          <w:sz w:val="28"/>
          <w:szCs w:val="28"/>
        </w:rPr>
        <w:t xml:space="preserve"> - 17</w:t>
      </w:r>
      <w:r w:rsidR="00425926" w:rsidRPr="00425926">
        <w:rPr>
          <w:rFonts w:ascii="Times New Roman" w:hAnsi="Times New Roman"/>
          <w:sz w:val="28"/>
          <w:szCs w:val="28"/>
        </w:rPr>
        <w:t>6</w:t>
      </w:r>
      <w:r w:rsidRPr="00425926">
        <w:rPr>
          <w:rFonts w:ascii="Times New Roman" w:hAnsi="Times New Roman"/>
          <w:sz w:val="28"/>
          <w:szCs w:val="28"/>
        </w:rPr>
        <w:t xml:space="preserve"> организаций, осуществляющих образовательную деятельность, были отнесены к</w:t>
      </w:r>
      <w:r>
        <w:rPr>
          <w:rFonts w:ascii="Times New Roman" w:hAnsi="Times New Roman"/>
          <w:sz w:val="28"/>
          <w:szCs w:val="28"/>
        </w:rPr>
        <w:t xml:space="preserve"> категории</w:t>
      </w:r>
      <w:r w:rsidRPr="009E5818">
        <w:rPr>
          <w:rFonts w:ascii="Times New Roman" w:hAnsi="Times New Roman" w:cs="Times New Roman"/>
          <w:sz w:val="28"/>
          <w:szCs w:val="28"/>
        </w:rPr>
        <w:t xml:space="preserve"> </w:t>
      </w:r>
      <w:r>
        <w:rPr>
          <w:rFonts w:ascii="Times New Roman" w:hAnsi="Times New Roman" w:cs="Times New Roman"/>
          <w:sz w:val="28"/>
          <w:szCs w:val="28"/>
        </w:rPr>
        <w:t xml:space="preserve"> низкого</w:t>
      </w:r>
      <w:r w:rsidRPr="00274DBA">
        <w:rPr>
          <w:rFonts w:ascii="Times New Roman" w:hAnsi="Times New Roman" w:cs="Times New Roman"/>
          <w:sz w:val="28"/>
          <w:szCs w:val="28"/>
        </w:rPr>
        <w:t xml:space="preserve"> риска причинения вреда (ущерба) охраняемым законом ценностям</w:t>
      </w:r>
      <w:r>
        <w:rPr>
          <w:rFonts w:ascii="Times New Roman" w:hAnsi="Times New Roman" w:cs="Times New Roman"/>
          <w:sz w:val="28"/>
          <w:szCs w:val="28"/>
        </w:rPr>
        <w:t>;</w:t>
      </w:r>
    </w:p>
    <w:p w:rsidR="009E5818" w:rsidRDefault="009E5818" w:rsidP="009E5818">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6 организаций, осуществляющих образовательную деятельность, были отнесены к категории</w:t>
      </w:r>
      <w:r w:rsidRPr="009E5818">
        <w:rPr>
          <w:rFonts w:ascii="Times New Roman" w:hAnsi="Times New Roman" w:cs="Times New Roman"/>
          <w:sz w:val="28"/>
          <w:szCs w:val="28"/>
        </w:rPr>
        <w:t xml:space="preserve"> </w:t>
      </w:r>
      <w:r w:rsidRPr="00274DBA">
        <w:rPr>
          <w:rFonts w:ascii="Times New Roman" w:hAnsi="Times New Roman" w:cs="Times New Roman"/>
          <w:sz w:val="28"/>
          <w:szCs w:val="28"/>
        </w:rPr>
        <w:t>среднего риска причинения вреда (ущерба) охраняемым законом ценностям</w:t>
      </w:r>
      <w:r>
        <w:rPr>
          <w:rFonts w:ascii="Times New Roman" w:hAnsi="Times New Roman" w:cs="Times New Roman"/>
          <w:sz w:val="28"/>
          <w:szCs w:val="28"/>
        </w:rPr>
        <w:t>;</w:t>
      </w:r>
    </w:p>
    <w:p w:rsidR="009E5818" w:rsidRDefault="009E5818" w:rsidP="009E581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0 организаций, осуществляющих образовательную деятельность, были отнесены к категории</w:t>
      </w:r>
      <w:r w:rsidRPr="009E5818">
        <w:rPr>
          <w:rFonts w:ascii="Times New Roman" w:hAnsi="Times New Roman" w:cs="Times New Roman"/>
          <w:sz w:val="28"/>
          <w:szCs w:val="28"/>
        </w:rPr>
        <w:t xml:space="preserve"> </w:t>
      </w:r>
      <w:r>
        <w:rPr>
          <w:rFonts w:ascii="Times New Roman" w:hAnsi="Times New Roman" w:cs="Times New Roman"/>
          <w:sz w:val="28"/>
          <w:szCs w:val="28"/>
        </w:rPr>
        <w:t xml:space="preserve"> высокого</w:t>
      </w:r>
      <w:r w:rsidRPr="00274DBA">
        <w:rPr>
          <w:rFonts w:ascii="Times New Roman" w:hAnsi="Times New Roman" w:cs="Times New Roman"/>
          <w:sz w:val="28"/>
          <w:szCs w:val="28"/>
        </w:rPr>
        <w:t xml:space="preserve"> риска причинения вреда (ущерба) </w:t>
      </w:r>
      <w:r w:rsidRPr="00274DBA">
        <w:rPr>
          <w:rFonts w:ascii="Times New Roman" w:hAnsi="Times New Roman" w:cs="Times New Roman"/>
          <w:sz w:val="28"/>
          <w:szCs w:val="28"/>
        </w:rPr>
        <w:lastRenderedPageBreak/>
        <w:t>охраняемым законом ценностям</w:t>
      </w:r>
      <w:r>
        <w:rPr>
          <w:rFonts w:ascii="Times New Roman" w:hAnsi="Times New Roman" w:cs="Times New Roman"/>
          <w:sz w:val="28"/>
          <w:szCs w:val="28"/>
        </w:rPr>
        <w:t>.</w:t>
      </w:r>
    </w:p>
    <w:p w:rsidR="0094203A" w:rsidRDefault="0094203A" w:rsidP="0094203A">
      <w:pPr>
        <w:spacing w:after="0" w:line="240" w:lineRule="auto"/>
        <w:ind w:firstLine="709"/>
        <w:jc w:val="both"/>
        <w:rPr>
          <w:rFonts w:ascii="Times New Roman" w:eastAsia="Times New Roman" w:hAnsi="Times New Roman" w:cs="Times New Roman"/>
          <w:color w:val="FF0000"/>
          <w:sz w:val="28"/>
          <w:szCs w:val="28"/>
        </w:rPr>
      </w:pPr>
      <w:r w:rsidRPr="0094203A">
        <w:rPr>
          <w:rFonts w:ascii="Times New Roman" w:eastAsia="Times New Roman" w:hAnsi="Times New Roman" w:cs="Times New Roman"/>
          <w:sz w:val="28"/>
          <w:szCs w:val="28"/>
        </w:rPr>
        <w:t>В соответствии с частью 1 статьи 6</w:t>
      </w:r>
      <w:r w:rsidR="005555F0">
        <w:rPr>
          <w:rFonts w:ascii="Times New Roman" w:eastAsia="Times New Roman" w:hAnsi="Times New Roman" w:cs="Times New Roman"/>
          <w:sz w:val="28"/>
          <w:szCs w:val="28"/>
        </w:rPr>
        <w:t>1 Федеральным законом от 31.07.</w:t>
      </w:r>
      <w:r w:rsidRPr="0094203A">
        <w:rPr>
          <w:rFonts w:ascii="Times New Roman" w:eastAsia="Times New Roman" w:hAnsi="Times New Roman" w:cs="Times New Roman"/>
          <w:sz w:val="28"/>
          <w:szCs w:val="28"/>
        </w:rPr>
        <w:t>2020 № 248-ФЗ «О государственном контроле (надзоре) и муниципальном контро</w:t>
      </w:r>
      <w:r w:rsidR="005555F0">
        <w:rPr>
          <w:rFonts w:ascii="Times New Roman" w:eastAsia="Times New Roman" w:hAnsi="Times New Roman" w:cs="Times New Roman"/>
          <w:sz w:val="28"/>
          <w:szCs w:val="28"/>
        </w:rPr>
        <w:t xml:space="preserve">ле в Российской Федерации» </w:t>
      </w:r>
      <w:r w:rsidRPr="0094203A">
        <w:rPr>
          <w:rFonts w:ascii="Times New Roman" w:eastAsia="Times New Roman" w:hAnsi="Times New Roman" w:cs="Times New Roman"/>
          <w:sz w:val="28"/>
          <w:szCs w:val="28"/>
        </w:rPr>
        <w:t>утвержден план проведения департаментом образования плановых конт</w:t>
      </w:r>
      <w:r w:rsidR="005555F0">
        <w:rPr>
          <w:rFonts w:ascii="Times New Roman" w:eastAsia="Times New Roman" w:hAnsi="Times New Roman" w:cs="Times New Roman"/>
          <w:sz w:val="28"/>
          <w:szCs w:val="28"/>
        </w:rPr>
        <w:t>рольных (надзорных) мероприятий на 2022</w:t>
      </w:r>
      <w:r w:rsidRPr="0094203A">
        <w:rPr>
          <w:rFonts w:ascii="Times New Roman" w:eastAsia="Times New Roman" w:hAnsi="Times New Roman" w:cs="Times New Roman"/>
          <w:sz w:val="28"/>
          <w:szCs w:val="28"/>
        </w:rPr>
        <w:t> год посредством единого реестра контрольных (надзорных) мероприятий в машиночитаемом формате (приказ д</w:t>
      </w:r>
      <w:r w:rsidR="005555F0">
        <w:rPr>
          <w:rFonts w:ascii="Times New Roman" w:eastAsia="Times New Roman" w:hAnsi="Times New Roman" w:cs="Times New Roman"/>
          <w:sz w:val="28"/>
          <w:szCs w:val="28"/>
        </w:rPr>
        <w:t>епартамента образования от 14.12</w:t>
      </w:r>
      <w:r w:rsidRPr="0094203A">
        <w:rPr>
          <w:rFonts w:ascii="Times New Roman" w:eastAsia="Times New Roman" w:hAnsi="Times New Roman" w:cs="Times New Roman"/>
          <w:sz w:val="28"/>
          <w:szCs w:val="28"/>
        </w:rPr>
        <w:t>.2021 № 613).</w:t>
      </w:r>
    </w:p>
    <w:p w:rsidR="0094203A" w:rsidRDefault="0094203A" w:rsidP="0094203A">
      <w:pPr>
        <w:spacing w:after="0" w:line="240" w:lineRule="auto"/>
        <w:ind w:firstLine="709"/>
        <w:jc w:val="both"/>
        <w:rPr>
          <w:rFonts w:ascii="Times New Roman" w:hAnsi="Times New Roman" w:cs="Times New Roman"/>
          <w:sz w:val="28"/>
          <w:szCs w:val="28"/>
        </w:rPr>
      </w:pPr>
      <w:r w:rsidRPr="0094203A">
        <w:rPr>
          <w:rFonts w:ascii="Times New Roman" w:hAnsi="Times New Roman" w:cs="Times New Roman"/>
          <w:sz w:val="28"/>
          <w:szCs w:val="28"/>
        </w:rPr>
        <w:t>На основании п</w:t>
      </w:r>
      <w:r>
        <w:rPr>
          <w:rFonts w:ascii="Times New Roman" w:hAnsi="Times New Roman" w:cs="Times New Roman"/>
          <w:sz w:val="28"/>
          <w:szCs w:val="28"/>
        </w:rPr>
        <w:t>остановления П</w:t>
      </w:r>
      <w:r w:rsidRPr="0094203A">
        <w:rPr>
          <w:rFonts w:ascii="Times New Roman" w:hAnsi="Times New Roman" w:cs="Times New Roman"/>
          <w:sz w:val="28"/>
          <w:szCs w:val="28"/>
        </w:rPr>
        <w:t xml:space="preserve">равительства Российской Федерации            от 10.03.2022 № 336 «Об особенностях организации и осуществления государственного контроля (надзора), муниципального контроля» из </w:t>
      </w:r>
      <w:r>
        <w:rPr>
          <w:rFonts w:ascii="Times New Roman" w:hAnsi="Times New Roman" w:cs="Times New Roman"/>
          <w:sz w:val="28"/>
          <w:szCs w:val="28"/>
        </w:rPr>
        <w:t>п</w:t>
      </w:r>
      <w:r w:rsidRPr="0094203A">
        <w:rPr>
          <w:rFonts w:ascii="Times New Roman" w:hAnsi="Times New Roman" w:cs="Times New Roman"/>
          <w:sz w:val="28"/>
          <w:szCs w:val="28"/>
        </w:rPr>
        <w:t xml:space="preserve">лана проведения плановых проверок юридических лиц и индивидуальных предпринимателей на 2022 год, утвержденного приказом департамента образования Еврейской автономной области </w:t>
      </w:r>
      <w:r>
        <w:rPr>
          <w:rFonts w:ascii="Times New Roman" w:hAnsi="Times New Roman" w:cs="Times New Roman"/>
          <w:sz w:val="28"/>
          <w:szCs w:val="28"/>
        </w:rPr>
        <w:t xml:space="preserve"> </w:t>
      </w:r>
      <w:r w:rsidRPr="0094203A">
        <w:rPr>
          <w:rFonts w:ascii="Times New Roman" w:hAnsi="Times New Roman" w:cs="Times New Roman"/>
          <w:sz w:val="28"/>
          <w:szCs w:val="28"/>
        </w:rPr>
        <w:t>от 14.12.2021 № 613</w:t>
      </w:r>
      <w:r>
        <w:rPr>
          <w:rFonts w:ascii="Times New Roman" w:hAnsi="Times New Roman" w:cs="Times New Roman"/>
          <w:sz w:val="28"/>
          <w:szCs w:val="28"/>
        </w:rPr>
        <w:t>, в 2022 году были исключены плановые проверки в отношении объектов, подлежащие федеральному государственному контролю (надзору) в сфере образования.</w:t>
      </w:r>
    </w:p>
    <w:p w:rsidR="00F60314" w:rsidRPr="00A47E5E" w:rsidRDefault="00F60314" w:rsidP="00F60314">
      <w:pPr>
        <w:adjustRightInd w:val="0"/>
        <w:spacing w:after="0" w:line="240" w:lineRule="auto"/>
        <w:ind w:firstLine="709"/>
        <w:jc w:val="both"/>
        <w:rPr>
          <w:rFonts w:ascii="Times New Roman" w:hAnsi="Times New Roman" w:cs="Times New Roman"/>
          <w:sz w:val="28"/>
          <w:szCs w:val="28"/>
        </w:rPr>
      </w:pPr>
      <w:r w:rsidRPr="00A47E5E">
        <w:rPr>
          <w:rFonts w:ascii="Times New Roman" w:hAnsi="Times New Roman" w:cs="Times New Roman"/>
          <w:sz w:val="28"/>
          <w:szCs w:val="28"/>
        </w:rPr>
        <w:t xml:space="preserve">В качестве контрольных (надзорных) мероприятий без взаимодействия  </w:t>
      </w:r>
      <w:r w:rsidR="00A47E5E" w:rsidRPr="00A47E5E">
        <w:rPr>
          <w:rFonts w:ascii="Times New Roman" w:hAnsi="Times New Roman" w:cs="Times New Roman"/>
          <w:sz w:val="28"/>
          <w:szCs w:val="28"/>
        </w:rPr>
        <w:t>с контролируемыми лицами в 20</w:t>
      </w:r>
      <w:r w:rsidRPr="00A47E5E">
        <w:rPr>
          <w:rFonts w:ascii="Times New Roman" w:hAnsi="Times New Roman" w:cs="Times New Roman"/>
          <w:sz w:val="28"/>
          <w:szCs w:val="28"/>
        </w:rPr>
        <w:t xml:space="preserve">22 году </w:t>
      </w:r>
      <w:r w:rsidR="00A47E5E" w:rsidRPr="00A47E5E">
        <w:rPr>
          <w:rFonts w:ascii="Times New Roman" w:hAnsi="Times New Roman" w:cs="Times New Roman"/>
          <w:sz w:val="28"/>
          <w:szCs w:val="28"/>
        </w:rPr>
        <w:t>проведено 7 наблюдений</w:t>
      </w:r>
      <w:r w:rsidRPr="00A47E5E">
        <w:rPr>
          <w:rFonts w:ascii="Times New Roman" w:hAnsi="Times New Roman" w:cs="Times New Roman"/>
          <w:sz w:val="28"/>
          <w:szCs w:val="28"/>
        </w:rPr>
        <w:t xml:space="preserve"> за соблюдением </w:t>
      </w:r>
      <w:r w:rsidR="00A47E5E" w:rsidRPr="00A47E5E">
        <w:rPr>
          <w:rFonts w:ascii="Times New Roman" w:eastAsia="Times New Roman" w:hAnsi="Times New Roman" w:cs="Times New Roman"/>
          <w:sz w:val="28"/>
          <w:szCs w:val="28"/>
        </w:rPr>
        <w:t>обязательных требований (мониторинги безопасности):</w:t>
      </w:r>
    </w:p>
    <w:p w:rsidR="00F60314" w:rsidRPr="00A47E5E" w:rsidRDefault="00F60314" w:rsidP="00A47E5E">
      <w:pPr>
        <w:autoSpaceDE w:val="0"/>
        <w:autoSpaceDN w:val="0"/>
        <w:adjustRightInd w:val="0"/>
        <w:spacing w:after="0" w:line="240" w:lineRule="auto"/>
        <w:ind w:firstLine="709"/>
        <w:jc w:val="both"/>
        <w:rPr>
          <w:rFonts w:ascii="Times New Roman" w:hAnsi="Times New Roman" w:cs="Times New Roman"/>
          <w:sz w:val="28"/>
          <w:szCs w:val="28"/>
        </w:rPr>
      </w:pPr>
      <w:r w:rsidRPr="00A47E5E">
        <w:rPr>
          <w:rFonts w:ascii="Times New Roman" w:hAnsi="Times New Roman" w:cs="Times New Roman"/>
          <w:sz w:val="28"/>
          <w:szCs w:val="28"/>
        </w:rPr>
        <w:t xml:space="preserve">- </w:t>
      </w:r>
      <w:r w:rsidR="00A44A80" w:rsidRPr="00A47E5E">
        <w:rPr>
          <w:rFonts w:ascii="Times New Roman" w:eastAsia="Times New Roman" w:hAnsi="Times New Roman" w:cs="Times New Roman"/>
          <w:sz w:val="28"/>
          <w:szCs w:val="28"/>
        </w:rPr>
        <w:t>наблюдение за соблюдением обязательных требований (мониторинг безопасности) по размещению и обновлению информации о приеме на обучение по образовательным программам среднего профессионального образования на официальном сайте профессиональной образовательной организаций в информационно-телекоммуникационной сети «Интернет»</w:t>
      </w:r>
      <w:r w:rsidRPr="00A47E5E">
        <w:rPr>
          <w:rFonts w:ascii="Times New Roman" w:eastAsia="Times New Roman" w:hAnsi="Times New Roman" w:cs="Times New Roman"/>
          <w:sz w:val="28"/>
          <w:szCs w:val="28"/>
        </w:rPr>
        <w:t xml:space="preserve"> </w:t>
      </w:r>
      <w:r w:rsidR="00A47E5E">
        <w:rPr>
          <w:rFonts w:ascii="Times New Roman" w:eastAsia="Times New Roman" w:hAnsi="Times New Roman" w:cs="Times New Roman"/>
          <w:sz w:val="28"/>
          <w:szCs w:val="28"/>
        </w:rPr>
        <w:t xml:space="preserve">                           </w:t>
      </w:r>
      <w:r w:rsidR="00A47E5E">
        <w:rPr>
          <w:rFonts w:ascii="Times New Roman" w:hAnsi="Times New Roman" w:cs="Times New Roman"/>
          <w:sz w:val="28"/>
          <w:szCs w:val="28"/>
        </w:rPr>
        <w:t>(</w:t>
      </w:r>
      <w:r w:rsidRPr="00A47E5E">
        <w:rPr>
          <w:rFonts w:ascii="Times New Roman" w:hAnsi="Times New Roman" w:cs="Times New Roman"/>
          <w:sz w:val="28"/>
          <w:szCs w:val="28"/>
        </w:rPr>
        <w:t xml:space="preserve">7 </w:t>
      </w:r>
      <w:r w:rsidR="00A44A80" w:rsidRPr="00A47E5E">
        <w:rPr>
          <w:rFonts w:ascii="Times New Roman" w:hAnsi="Times New Roman" w:cs="Times New Roman"/>
          <w:sz w:val="28"/>
          <w:szCs w:val="28"/>
        </w:rPr>
        <w:t xml:space="preserve"> ОО</w:t>
      </w:r>
      <w:r w:rsidRPr="00A47E5E">
        <w:rPr>
          <w:rFonts w:ascii="Times New Roman" w:hAnsi="Times New Roman" w:cs="Times New Roman"/>
          <w:sz w:val="28"/>
          <w:szCs w:val="28"/>
        </w:rPr>
        <w:t>);</w:t>
      </w:r>
    </w:p>
    <w:p w:rsidR="00F60314" w:rsidRPr="00A47E5E" w:rsidRDefault="00F60314" w:rsidP="00A47E5E">
      <w:pPr>
        <w:autoSpaceDE w:val="0"/>
        <w:autoSpaceDN w:val="0"/>
        <w:adjustRightInd w:val="0"/>
        <w:spacing w:after="0" w:line="240" w:lineRule="auto"/>
        <w:ind w:firstLine="709"/>
        <w:jc w:val="both"/>
        <w:rPr>
          <w:rFonts w:ascii="Times New Roman" w:hAnsi="Times New Roman" w:cs="Times New Roman"/>
          <w:sz w:val="28"/>
          <w:szCs w:val="28"/>
        </w:rPr>
      </w:pPr>
      <w:r w:rsidRPr="00A47E5E">
        <w:rPr>
          <w:rFonts w:ascii="Times New Roman" w:hAnsi="Times New Roman" w:cs="Times New Roman"/>
          <w:sz w:val="28"/>
          <w:szCs w:val="28"/>
        </w:rPr>
        <w:t xml:space="preserve">- </w:t>
      </w:r>
      <w:r w:rsidR="00A47E5E" w:rsidRPr="00A47E5E">
        <w:rPr>
          <w:rFonts w:ascii="Times New Roman" w:eastAsia="Times New Roman" w:hAnsi="Times New Roman" w:cs="Times New Roman"/>
          <w:sz w:val="28"/>
          <w:szCs w:val="28"/>
        </w:rPr>
        <w:t>наблюдение за соблюдением обязательных требований (мониторинг безопасности)</w:t>
      </w:r>
      <w:r w:rsidR="00A47E5E">
        <w:rPr>
          <w:rFonts w:ascii="Times New Roman" w:eastAsia="Times New Roman" w:hAnsi="Times New Roman" w:cs="Times New Roman"/>
          <w:sz w:val="28"/>
          <w:szCs w:val="28"/>
        </w:rPr>
        <w:t xml:space="preserve"> </w:t>
      </w:r>
      <w:r w:rsidR="00A44A80" w:rsidRPr="00A47E5E">
        <w:rPr>
          <w:rFonts w:ascii="Times New Roman" w:eastAsia="Times New Roman" w:hAnsi="Times New Roman" w:cs="Times New Roman"/>
          <w:sz w:val="28"/>
          <w:szCs w:val="28"/>
        </w:rPr>
        <w:t xml:space="preserve">по вопросу размещения и обновления информации на официальном сайте дошкольных образовательных организаций в информационно-телекоммуникационной сети «Интернет» </w:t>
      </w:r>
      <w:r w:rsidRPr="00A47E5E">
        <w:rPr>
          <w:rFonts w:ascii="Times New Roman" w:hAnsi="Times New Roman" w:cs="Times New Roman"/>
          <w:sz w:val="28"/>
          <w:szCs w:val="28"/>
        </w:rPr>
        <w:t>(</w:t>
      </w:r>
      <w:r w:rsidR="00A44A80" w:rsidRPr="00A47E5E">
        <w:rPr>
          <w:rFonts w:ascii="Times New Roman" w:hAnsi="Times New Roman" w:cs="Times New Roman"/>
          <w:sz w:val="28"/>
          <w:szCs w:val="28"/>
        </w:rPr>
        <w:t>59 ОО</w:t>
      </w:r>
      <w:r w:rsidRPr="00A47E5E">
        <w:rPr>
          <w:rFonts w:ascii="Times New Roman" w:hAnsi="Times New Roman" w:cs="Times New Roman"/>
          <w:sz w:val="28"/>
          <w:szCs w:val="28"/>
        </w:rPr>
        <w:t>);</w:t>
      </w:r>
    </w:p>
    <w:p w:rsidR="00F60314" w:rsidRPr="00A47E5E" w:rsidRDefault="00F60314" w:rsidP="00A47E5E">
      <w:pPr>
        <w:autoSpaceDE w:val="0"/>
        <w:autoSpaceDN w:val="0"/>
        <w:adjustRightInd w:val="0"/>
        <w:spacing w:after="0" w:line="240" w:lineRule="auto"/>
        <w:ind w:firstLine="709"/>
        <w:jc w:val="both"/>
        <w:rPr>
          <w:rFonts w:ascii="Times New Roman" w:hAnsi="Times New Roman" w:cs="Times New Roman"/>
          <w:sz w:val="28"/>
          <w:szCs w:val="28"/>
        </w:rPr>
      </w:pPr>
      <w:r w:rsidRPr="00A47E5E">
        <w:rPr>
          <w:rFonts w:ascii="Times New Roman" w:hAnsi="Times New Roman" w:cs="Times New Roman"/>
          <w:sz w:val="28"/>
          <w:szCs w:val="28"/>
        </w:rPr>
        <w:t xml:space="preserve">- </w:t>
      </w:r>
      <w:r w:rsidR="00A44A80" w:rsidRPr="00A47E5E">
        <w:rPr>
          <w:rFonts w:ascii="Times New Roman" w:eastAsia="Times New Roman" w:hAnsi="Times New Roman" w:cs="Times New Roman"/>
          <w:sz w:val="28"/>
          <w:szCs w:val="28"/>
        </w:rPr>
        <w:t xml:space="preserve">наблюдение за соблюдением обязательных требований (мониторинг безопасности) по размещению и обновлению информации о приеме на обучение по образовательным программам начального общего, основного общего и среднего общего образования на официальном сайте образовательной организаций в информационно-телекоммуникационной сети «Интернет» </w:t>
      </w:r>
      <w:r w:rsidRPr="00A47E5E">
        <w:rPr>
          <w:rFonts w:ascii="Times New Roman" w:hAnsi="Times New Roman" w:cs="Times New Roman"/>
          <w:sz w:val="28"/>
          <w:szCs w:val="28"/>
        </w:rPr>
        <w:t>(</w:t>
      </w:r>
      <w:r w:rsidR="00A44A80" w:rsidRPr="00A47E5E">
        <w:rPr>
          <w:rFonts w:ascii="Times New Roman" w:hAnsi="Times New Roman" w:cs="Times New Roman"/>
          <w:sz w:val="28"/>
          <w:szCs w:val="28"/>
        </w:rPr>
        <w:t>54 ОО);</w:t>
      </w:r>
    </w:p>
    <w:p w:rsidR="00A44A80" w:rsidRPr="00A47E5E" w:rsidRDefault="00A44A80" w:rsidP="00A47E5E">
      <w:pPr>
        <w:autoSpaceDE w:val="0"/>
        <w:autoSpaceDN w:val="0"/>
        <w:adjustRightInd w:val="0"/>
        <w:spacing w:after="0" w:line="240" w:lineRule="auto"/>
        <w:ind w:firstLine="709"/>
        <w:jc w:val="both"/>
        <w:rPr>
          <w:rFonts w:ascii="Times New Roman" w:hAnsi="Times New Roman" w:cs="Times New Roman"/>
          <w:sz w:val="28"/>
          <w:szCs w:val="28"/>
        </w:rPr>
      </w:pPr>
      <w:r w:rsidRPr="00A47E5E">
        <w:rPr>
          <w:rFonts w:ascii="Times New Roman" w:hAnsi="Times New Roman" w:cs="Times New Roman"/>
          <w:sz w:val="28"/>
          <w:szCs w:val="28"/>
        </w:rPr>
        <w:t xml:space="preserve">- </w:t>
      </w:r>
      <w:r w:rsidRPr="00A47E5E">
        <w:rPr>
          <w:rFonts w:ascii="Times New Roman" w:eastAsia="Times New Roman" w:hAnsi="Times New Roman" w:cs="Times New Roman"/>
          <w:sz w:val="28"/>
          <w:szCs w:val="28"/>
        </w:rPr>
        <w:t>наблюдение за соблюдением обязательных требований законодательства об образовании (мониторинг безопасности) в части </w:t>
      </w:r>
      <w:r w:rsidR="00A47E5E" w:rsidRPr="00A47E5E">
        <w:rPr>
          <w:rFonts w:ascii="Times New Roman" w:eastAsia="Times New Roman" w:hAnsi="Times New Roman" w:cs="Times New Roman"/>
          <w:sz w:val="28"/>
          <w:szCs w:val="28"/>
        </w:rPr>
        <w:t xml:space="preserve"> </w:t>
      </w:r>
      <w:r w:rsidRPr="00A47E5E">
        <w:rPr>
          <w:rFonts w:ascii="Times New Roman" w:eastAsia="Times New Roman" w:hAnsi="Times New Roman" w:cs="Times New Roman"/>
          <w:sz w:val="28"/>
          <w:szCs w:val="28"/>
        </w:rPr>
        <w:t>размещения отчета о результатах самообследования за 2021 год на официальном сайте образовательной организации в информационно-телекоммуникационной сети «Интернет»</w:t>
      </w:r>
      <w:r w:rsidRPr="00A47E5E">
        <w:rPr>
          <w:rFonts w:ascii="Times New Roman" w:hAnsi="Times New Roman" w:cs="Times New Roman"/>
          <w:sz w:val="28"/>
          <w:szCs w:val="28"/>
        </w:rPr>
        <w:t xml:space="preserve"> (52 ОО);</w:t>
      </w:r>
    </w:p>
    <w:p w:rsidR="00A44A80" w:rsidRPr="00A47E5E" w:rsidRDefault="00A44A80" w:rsidP="00A47E5E">
      <w:pPr>
        <w:autoSpaceDE w:val="0"/>
        <w:autoSpaceDN w:val="0"/>
        <w:adjustRightInd w:val="0"/>
        <w:spacing w:after="0" w:line="240" w:lineRule="auto"/>
        <w:ind w:firstLine="709"/>
        <w:jc w:val="both"/>
        <w:rPr>
          <w:rFonts w:ascii="Times New Roman" w:hAnsi="Times New Roman" w:cs="Times New Roman"/>
          <w:sz w:val="28"/>
          <w:szCs w:val="28"/>
        </w:rPr>
      </w:pPr>
      <w:r w:rsidRPr="00A47E5E">
        <w:rPr>
          <w:rFonts w:ascii="Times New Roman" w:hAnsi="Times New Roman" w:cs="Times New Roman"/>
          <w:sz w:val="28"/>
          <w:szCs w:val="28"/>
        </w:rPr>
        <w:t>- наблюдение</w:t>
      </w:r>
      <w:r w:rsidRPr="00A47E5E">
        <w:rPr>
          <w:rFonts w:ascii="Times New Roman" w:eastAsia="Times New Roman" w:hAnsi="Times New Roman" w:cs="Times New Roman"/>
          <w:sz w:val="28"/>
          <w:szCs w:val="28"/>
        </w:rPr>
        <w:t xml:space="preserve"> за соблюдением обязательных требований (мониторинг безопасности) по размещению информации о порядке проведения государственной итоговой аттестации на официальном сайте </w:t>
      </w:r>
      <w:r w:rsidRPr="00A47E5E">
        <w:rPr>
          <w:rFonts w:ascii="Times New Roman" w:eastAsia="Times New Roman" w:hAnsi="Times New Roman" w:cs="Times New Roman"/>
          <w:sz w:val="28"/>
          <w:szCs w:val="28"/>
        </w:rPr>
        <w:lastRenderedPageBreak/>
        <w:t xml:space="preserve">образовательных организаций в информационно-телекоммуникационной сети «Интернет» </w:t>
      </w:r>
      <w:r w:rsidRPr="00A47E5E">
        <w:rPr>
          <w:rFonts w:ascii="Times New Roman" w:hAnsi="Times New Roman" w:cs="Times New Roman"/>
          <w:sz w:val="28"/>
          <w:szCs w:val="28"/>
        </w:rPr>
        <w:t>(51 ОО);</w:t>
      </w:r>
    </w:p>
    <w:p w:rsidR="00A44A80" w:rsidRPr="00A47E5E" w:rsidRDefault="00A44A80" w:rsidP="00A47E5E">
      <w:pPr>
        <w:autoSpaceDE w:val="0"/>
        <w:autoSpaceDN w:val="0"/>
        <w:adjustRightInd w:val="0"/>
        <w:spacing w:after="0" w:line="240" w:lineRule="auto"/>
        <w:ind w:firstLine="709"/>
        <w:jc w:val="both"/>
        <w:rPr>
          <w:rFonts w:ascii="Times New Roman" w:hAnsi="Times New Roman" w:cs="Times New Roman"/>
          <w:sz w:val="28"/>
          <w:szCs w:val="28"/>
        </w:rPr>
      </w:pPr>
      <w:r w:rsidRPr="00A47E5E">
        <w:rPr>
          <w:rFonts w:ascii="Times New Roman" w:hAnsi="Times New Roman" w:cs="Times New Roman"/>
          <w:sz w:val="28"/>
          <w:szCs w:val="28"/>
        </w:rPr>
        <w:t xml:space="preserve">- </w:t>
      </w:r>
      <w:r w:rsidRPr="00A47E5E">
        <w:rPr>
          <w:rFonts w:ascii="Times New Roman" w:eastAsia="Times New Roman" w:hAnsi="Times New Roman" w:cs="Times New Roman"/>
          <w:sz w:val="28"/>
          <w:szCs w:val="28"/>
        </w:rPr>
        <w:t>наблюдения за соблюдением обязательных требований (мониторинг безопасности) по размещению сведений о документах об образовании и (или) о квалификации, документах об обучении в информационной системе «Федеральный реестр сведений о документах об образовании и (или) о квалификации, документах об обучении»</w:t>
      </w:r>
      <w:r w:rsidRPr="00A47E5E">
        <w:rPr>
          <w:rFonts w:ascii="Times New Roman" w:hAnsi="Times New Roman" w:cs="Times New Roman"/>
          <w:sz w:val="28"/>
          <w:szCs w:val="28"/>
        </w:rPr>
        <w:t xml:space="preserve"> (63 ОО);</w:t>
      </w:r>
    </w:p>
    <w:p w:rsidR="00A44A80" w:rsidRDefault="00A44A80" w:rsidP="00A47E5E">
      <w:pPr>
        <w:autoSpaceDE w:val="0"/>
        <w:autoSpaceDN w:val="0"/>
        <w:adjustRightInd w:val="0"/>
        <w:spacing w:after="0" w:line="240" w:lineRule="auto"/>
        <w:ind w:firstLine="709"/>
        <w:jc w:val="both"/>
        <w:rPr>
          <w:rFonts w:ascii="Times New Roman" w:hAnsi="Times New Roman" w:cs="Times New Roman"/>
          <w:sz w:val="28"/>
          <w:szCs w:val="28"/>
        </w:rPr>
      </w:pPr>
      <w:r w:rsidRPr="00A47E5E">
        <w:rPr>
          <w:rFonts w:ascii="Times New Roman" w:hAnsi="Times New Roman" w:cs="Times New Roman"/>
          <w:sz w:val="28"/>
          <w:szCs w:val="28"/>
        </w:rPr>
        <w:t xml:space="preserve">- наблюдение за соблюдением обязательных требований законодательства об образовании (мониторинг безопасности) по размещению </w:t>
      </w:r>
      <w:r w:rsidR="00A47E5E" w:rsidRPr="00A47E5E">
        <w:rPr>
          <w:rFonts w:ascii="Times New Roman" w:hAnsi="Times New Roman" w:cs="Times New Roman"/>
          <w:sz w:val="28"/>
          <w:szCs w:val="28"/>
        </w:rPr>
        <w:t xml:space="preserve">информации о реализуемых образовательных программах </w:t>
      </w:r>
      <w:r w:rsidRPr="00A47E5E">
        <w:rPr>
          <w:rFonts w:ascii="Times New Roman" w:hAnsi="Times New Roman" w:cs="Times New Roman"/>
          <w:sz w:val="28"/>
          <w:szCs w:val="28"/>
        </w:rPr>
        <w:t xml:space="preserve">на официальном сайте образовательных организаций в информационно-телекоммуникационной сети «Интернет» </w:t>
      </w:r>
      <w:r w:rsidR="00A47E5E" w:rsidRPr="00A47E5E">
        <w:rPr>
          <w:rFonts w:ascii="Times New Roman" w:hAnsi="Times New Roman" w:cs="Times New Roman"/>
          <w:sz w:val="28"/>
          <w:szCs w:val="28"/>
        </w:rPr>
        <w:t xml:space="preserve"> (141 ОО).</w:t>
      </w:r>
    </w:p>
    <w:p w:rsidR="008F408B" w:rsidRDefault="008F408B" w:rsidP="008F408B">
      <w:pPr>
        <w:autoSpaceDE w:val="0"/>
        <w:autoSpaceDN w:val="0"/>
        <w:adjustRightInd w:val="0"/>
        <w:spacing w:after="0" w:line="240" w:lineRule="auto"/>
        <w:ind w:firstLine="709"/>
        <w:jc w:val="both"/>
        <w:rPr>
          <w:rFonts w:ascii="Times New Roman" w:eastAsia="NSimSun" w:hAnsi="Times New Roman" w:cs="Times New Roman"/>
          <w:color w:val="000000"/>
          <w:sz w:val="28"/>
          <w:szCs w:val="28"/>
          <w:lang w:eastAsia="zh-CN"/>
        </w:rPr>
      </w:pPr>
      <w:r>
        <w:rPr>
          <w:rFonts w:ascii="Times New Roman" w:eastAsia="NSimSun" w:hAnsi="Times New Roman" w:cs="Times New Roman"/>
          <w:color w:val="000000"/>
          <w:sz w:val="28"/>
          <w:szCs w:val="28"/>
          <w:lang w:eastAsia="zh-CN"/>
        </w:rPr>
        <w:t>По результатам проведенных мероприятий выявлены признаки и факты</w:t>
      </w:r>
    </w:p>
    <w:p w:rsidR="00F60314" w:rsidRDefault="008F408B" w:rsidP="008F408B">
      <w:pPr>
        <w:autoSpaceDE w:val="0"/>
        <w:autoSpaceDN w:val="0"/>
        <w:adjustRightInd w:val="0"/>
        <w:spacing w:after="0" w:line="240" w:lineRule="auto"/>
        <w:jc w:val="both"/>
        <w:rPr>
          <w:rFonts w:ascii="Times New Roman" w:hAnsi="Times New Roman" w:cs="Times New Roman"/>
          <w:sz w:val="28"/>
          <w:szCs w:val="28"/>
        </w:rPr>
      </w:pPr>
      <w:r>
        <w:rPr>
          <w:rFonts w:ascii="Times New Roman" w:eastAsia="NSimSun" w:hAnsi="Times New Roman" w:cs="Times New Roman"/>
          <w:color w:val="000000"/>
          <w:sz w:val="28"/>
          <w:szCs w:val="28"/>
          <w:lang w:eastAsia="zh-CN"/>
        </w:rPr>
        <w:t xml:space="preserve">нарушений обязательных требований законодательства об образовании, </w:t>
      </w:r>
      <w:r w:rsidR="00694597" w:rsidRPr="00694597">
        <w:rPr>
          <w:rFonts w:ascii="Times New Roman" w:eastAsia="Times New Roman" w:hAnsi="Times New Roman" w:cs="Times New Roman"/>
          <w:sz w:val="28"/>
          <w:szCs w:val="28"/>
        </w:rPr>
        <w:t>выдано 31 предостережение</w:t>
      </w:r>
      <w:r w:rsidR="00A47E5E" w:rsidRPr="00694597">
        <w:rPr>
          <w:rFonts w:ascii="Times New Roman" w:eastAsia="Times New Roman" w:hAnsi="Times New Roman" w:cs="Times New Roman"/>
          <w:sz w:val="28"/>
          <w:szCs w:val="28"/>
        </w:rPr>
        <w:t xml:space="preserve"> </w:t>
      </w:r>
      <w:r w:rsidR="00694597" w:rsidRPr="00694597">
        <w:rPr>
          <w:rFonts w:ascii="Times New Roman" w:hAnsi="Times New Roman" w:cs="Times New Roman"/>
          <w:sz w:val="28"/>
          <w:szCs w:val="28"/>
        </w:rPr>
        <w:t>о недопустимости на</w:t>
      </w:r>
      <w:r w:rsidR="00694597">
        <w:rPr>
          <w:rFonts w:ascii="Times New Roman" w:hAnsi="Times New Roman" w:cs="Times New Roman"/>
          <w:sz w:val="28"/>
          <w:szCs w:val="28"/>
        </w:rPr>
        <w:t>рушений обязательных требований.</w:t>
      </w:r>
    </w:p>
    <w:p w:rsidR="002A2B2B" w:rsidRPr="0043003B" w:rsidRDefault="002A2B2B" w:rsidP="002A2B2B">
      <w:pPr>
        <w:pStyle w:val="Default"/>
        <w:ind w:firstLine="709"/>
        <w:jc w:val="both"/>
        <w:rPr>
          <w:bCs/>
          <w:color w:val="auto"/>
          <w:sz w:val="28"/>
          <w:szCs w:val="28"/>
        </w:rPr>
      </w:pPr>
      <w:r w:rsidRPr="0043003B">
        <w:rPr>
          <w:bCs/>
          <w:color w:val="auto"/>
          <w:sz w:val="28"/>
          <w:szCs w:val="28"/>
        </w:rPr>
        <w:t xml:space="preserve">Контроль за исполнением предписаний об устранении выявленных нарушений обязательных требований законодательства Российской Федерации </w:t>
      </w:r>
      <w:r w:rsidR="005555F0">
        <w:rPr>
          <w:bCs/>
          <w:color w:val="auto"/>
          <w:sz w:val="28"/>
          <w:szCs w:val="28"/>
        </w:rPr>
        <w:t xml:space="preserve">в сфере образования </w:t>
      </w:r>
      <w:r w:rsidRPr="0043003B">
        <w:rPr>
          <w:bCs/>
          <w:color w:val="auto"/>
          <w:sz w:val="28"/>
          <w:szCs w:val="28"/>
        </w:rPr>
        <w:t>в 2022 году осуществлялся путем рассмотрения отчетов об исполнении предписаний, представляемых организациями, осуществляющими образовательную деятельность.</w:t>
      </w:r>
    </w:p>
    <w:p w:rsidR="002A2B2B" w:rsidRPr="00694597" w:rsidRDefault="002A2B2B" w:rsidP="002A2B2B">
      <w:pPr>
        <w:pStyle w:val="Default"/>
        <w:ind w:firstLine="709"/>
        <w:jc w:val="both"/>
        <w:rPr>
          <w:bCs/>
          <w:color w:val="auto"/>
          <w:sz w:val="28"/>
          <w:szCs w:val="28"/>
        </w:rPr>
      </w:pPr>
      <w:r w:rsidRPr="0043003B">
        <w:rPr>
          <w:bCs/>
          <w:color w:val="auto"/>
          <w:sz w:val="28"/>
          <w:szCs w:val="28"/>
        </w:rPr>
        <w:t>В течение 2022 года был</w:t>
      </w:r>
      <w:r>
        <w:rPr>
          <w:bCs/>
          <w:color w:val="auto"/>
          <w:sz w:val="28"/>
          <w:szCs w:val="28"/>
        </w:rPr>
        <w:t>о</w:t>
      </w:r>
      <w:r w:rsidRPr="0043003B">
        <w:rPr>
          <w:bCs/>
          <w:color w:val="auto"/>
          <w:sz w:val="28"/>
          <w:szCs w:val="28"/>
        </w:rPr>
        <w:t xml:space="preserve"> рассмотрен</w:t>
      </w:r>
      <w:r>
        <w:rPr>
          <w:bCs/>
          <w:color w:val="auto"/>
          <w:sz w:val="28"/>
          <w:szCs w:val="28"/>
        </w:rPr>
        <w:t>о</w:t>
      </w:r>
      <w:r w:rsidRPr="0043003B">
        <w:rPr>
          <w:bCs/>
          <w:color w:val="auto"/>
          <w:sz w:val="28"/>
          <w:szCs w:val="28"/>
        </w:rPr>
        <w:t xml:space="preserve"> 5 отчет</w:t>
      </w:r>
      <w:r>
        <w:rPr>
          <w:bCs/>
          <w:color w:val="auto"/>
          <w:sz w:val="28"/>
          <w:szCs w:val="28"/>
        </w:rPr>
        <w:t>ов</w:t>
      </w:r>
      <w:r w:rsidRPr="0043003B">
        <w:rPr>
          <w:bCs/>
          <w:color w:val="auto"/>
          <w:sz w:val="28"/>
          <w:szCs w:val="28"/>
        </w:rPr>
        <w:t xml:space="preserve"> об исполнении предписаний, выданных по результатам плановых проверок, проведенных в рамках федерального государственного контроля (надзора) в сфере образования</w:t>
      </w:r>
      <w:r>
        <w:rPr>
          <w:bCs/>
          <w:color w:val="auto"/>
          <w:sz w:val="28"/>
          <w:szCs w:val="28"/>
        </w:rPr>
        <w:t xml:space="preserve"> в </w:t>
      </w:r>
      <w:r w:rsidRPr="00694597">
        <w:rPr>
          <w:bCs/>
          <w:color w:val="auto"/>
          <w:sz w:val="28"/>
          <w:szCs w:val="28"/>
        </w:rPr>
        <w:t>2021 году.</w:t>
      </w:r>
    </w:p>
    <w:p w:rsidR="00694597" w:rsidRPr="00EB7142" w:rsidRDefault="005555F0" w:rsidP="00A126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с законодательством Российской Федерации </w:t>
      </w:r>
      <w:r w:rsidR="000E5734">
        <w:rPr>
          <w:rFonts w:ascii="Times New Roman" w:hAnsi="Times New Roman" w:cs="Times New Roman"/>
          <w:bCs/>
          <w:sz w:val="28"/>
          <w:szCs w:val="28"/>
        </w:rPr>
        <w:t>о</w:t>
      </w:r>
      <w:r w:rsidR="002A2B2B" w:rsidRPr="00694597">
        <w:rPr>
          <w:rFonts w:ascii="Times New Roman" w:hAnsi="Times New Roman" w:cs="Times New Roman"/>
          <w:bCs/>
          <w:sz w:val="28"/>
          <w:szCs w:val="28"/>
        </w:rPr>
        <w:t xml:space="preserve">бразовательному учреждению был </w:t>
      </w:r>
      <w:r w:rsidR="002A2B2B" w:rsidRPr="00694597">
        <w:rPr>
          <w:rFonts w:ascii="Times New Roman" w:hAnsi="Times New Roman" w:cs="Times New Roman"/>
          <w:sz w:val="28"/>
          <w:szCs w:val="28"/>
        </w:rPr>
        <w:t>продлен автоматически на 90 календарных дней срок исполнения предписания со дня истечения срока  его исполнения.</w:t>
      </w:r>
    </w:p>
    <w:p w:rsidR="00A12626" w:rsidRDefault="00A12626" w:rsidP="00A12626">
      <w:pPr>
        <w:pStyle w:val="Default"/>
        <w:ind w:firstLine="708"/>
        <w:jc w:val="both"/>
        <w:rPr>
          <w:color w:val="auto"/>
          <w:sz w:val="28"/>
          <w:szCs w:val="28"/>
        </w:rPr>
      </w:pPr>
      <w:r w:rsidRPr="00694597">
        <w:rPr>
          <w:color w:val="auto"/>
          <w:sz w:val="28"/>
          <w:szCs w:val="28"/>
        </w:rPr>
        <w:t xml:space="preserve">По результатам рассмотрения представленных отчетов </w:t>
      </w:r>
      <w:r w:rsidRPr="00694597">
        <w:rPr>
          <w:bCs/>
          <w:color w:val="auto"/>
          <w:sz w:val="28"/>
          <w:szCs w:val="28"/>
        </w:rPr>
        <w:t>по исполнению предписания об устранении выявленных нарушений</w:t>
      </w:r>
      <w:r w:rsidRPr="00694597">
        <w:rPr>
          <w:color w:val="auto"/>
          <w:sz w:val="28"/>
          <w:szCs w:val="28"/>
        </w:rPr>
        <w:t xml:space="preserve"> подготовлено 5</w:t>
      </w:r>
      <w:r>
        <w:rPr>
          <w:color w:val="auto"/>
          <w:sz w:val="28"/>
          <w:szCs w:val="28"/>
        </w:rPr>
        <w:t xml:space="preserve"> уведомлений</w:t>
      </w:r>
      <w:r w:rsidRPr="00694597">
        <w:rPr>
          <w:color w:val="auto"/>
          <w:sz w:val="28"/>
          <w:szCs w:val="28"/>
        </w:rPr>
        <w:t xml:space="preserve"> о снятии исполненных предписаний с контроля.</w:t>
      </w:r>
    </w:p>
    <w:p w:rsidR="008F408B" w:rsidRPr="00B143FE" w:rsidRDefault="008F408B" w:rsidP="008F40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w:t>
      </w:r>
      <w:r w:rsidRPr="00A0464B">
        <w:rPr>
          <w:rFonts w:ascii="Times New Roman" w:hAnsi="Times New Roman" w:cs="Times New Roman"/>
          <w:sz w:val="28"/>
          <w:szCs w:val="28"/>
        </w:rPr>
        <w:t xml:space="preserve"> осуществления</w:t>
      </w:r>
      <w:r>
        <w:rPr>
          <w:rFonts w:ascii="Times New Roman" w:hAnsi="Times New Roman" w:cs="Times New Roman"/>
          <w:sz w:val="28"/>
          <w:szCs w:val="28"/>
        </w:rPr>
        <w:t xml:space="preserve"> </w:t>
      </w:r>
      <w:r w:rsidRPr="00A0464B">
        <w:rPr>
          <w:rFonts w:ascii="Times New Roman" w:hAnsi="Times New Roman" w:cs="Times New Roman"/>
          <w:sz w:val="28"/>
          <w:szCs w:val="28"/>
        </w:rPr>
        <w:t xml:space="preserve">контроля за организацией и проведением государственной итоговой аттестации </w:t>
      </w:r>
      <w:r>
        <w:rPr>
          <w:rFonts w:ascii="Times New Roman" w:hAnsi="Times New Roman" w:cs="Times New Roman"/>
          <w:sz w:val="28"/>
          <w:szCs w:val="28"/>
        </w:rPr>
        <w:t>в 2022</w:t>
      </w:r>
      <w:r w:rsidRPr="00A0464B">
        <w:rPr>
          <w:rFonts w:ascii="Times New Roman" w:hAnsi="Times New Roman" w:cs="Times New Roman"/>
          <w:sz w:val="28"/>
          <w:szCs w:val="28"/>
        </w:rPr>
        <w:t xml:space="preserve"> году </w:t>
      </w:r>
      <w:r w:rsidR="0058599D" w:rsidRPr="00B143FE">
        <w:rPr>
          <w:rFonts w:ascii="Times New Roman" w:hAnsi="Times New Roman" w:cs="Times New Roman"/>
          <w:sz w:val="28"/>
          <w:szCs w:val="28"/>
        </w:rPr>
        <w:t xml:space="preserve">в отношении </w:t>
      </w:r>
      <w:r w:rsidR="0058599D">
        <w:rPr>
          <w:rFonts w:ascii="Times New Roman" w:hAnsi="Times New Roman" w:cs="Times New Roman"/>
          <w:sz w:val="28"/>
          <w:szCs w:val="28"/>
        </w:rPr>
        <w:t xml:space="preserve">участника ГИА  </w:t>
      </w:r>
      <w:r>
        <w:rPr>
          <w:rFonts w:ascii="Times New Roman" w:hAnsi="Times New Roman" w:cs="Times New Roman"/>
          <w:sz w:val="28"/>
          <w:szCs w:val="28"/>
        </w:rPr>
        <w:t>составлен</w:t>
      </w:r>
      <w:r w:rsidR="0058599D">
        <w:rPr>
          <w:rFonts w:ascii="Times New Roman" w:hAnsi="Times New Roman" w:cs="Times New Roman"/>
          <w:sz w:val="28"/>
          <w:szCs w:val="28"/>
        </w:rPr>
        <w:t xml:space="preserve"> 1 протокол</w:t>
      </w:r>
      <w:r w:rsidRPr="00B143FE">
        <w:rPr>
          <w:rFonts w:ascii="Times New Roman" w:hAnsi="Times New Roman" w:cs="Times New Roman"/>
          <w:sz w:val="28"/>
          <w:szCs w:val="28"/>
        </w:rPr>
        <w:t xml:space="preserve"> об административном правонарушении, предусмотренно</w:t>
      </w:r>
      <w:r w:rsidR="0058599D">
        <w:rPr>
          <w:rFonts w:ascii="Times New Roman" w:hAnsi="Times New Roman" w:cs="Times New Roman"/>
          <w:sz w:val="28"/>
          <w:szCs w:val="28"/>
        </w:rPr>
        <w:t>м частью 4 статьи 19.30 КоАП РФ.</w:t>
      </w:r>
      <w:r w:rsidRPr="00B143FE">
        <w:rPr>
          <w:rFonts w:ascii="Times New Roman" w:hAnsi="Times New Roman" w:cs="Times New Roman"/>
          <w:sz w:val="28"/>
          <w:szCs w:val="28"/>
        </w:rPr>
        <w:t xml:space="preserve"> </w:t>
      </w:r>
    </w:p>
    <w:p w:rsidR="00A12626" w:rsidRPr="002A2B2B" w:rsidRDefault="00A12626" w:rsidP="0058599D">
      <w:pPr>
        <w:pStyle w:val="a5"/>
        <w:spacing w:before="0" w:beforeAutospacing="0" w:after="0" w:afterAutospacing="0"/>
        <w:ind w:firstLine="708"/>
        <w:jc w:val="both"/>
        <w:rPr>
          <w:sz w:val="28"/>
          <w:szCs w:val="28"/>
        </w:rPr>
      </w:pPr>
      <w:r w:rsidRPr="002A2B2B">
        <w:rPr>
          <w:sz w:val="28"/>
          <w:szCs w:val="28"/>
        </w:rPr>
        <w:t>По результатам рассмотрения дел об административном правонарушении вынесено  постановление о привлечении  физического лица к административной ответственности с применением административного наказания в виде наложения административного штрафа в сумме 3 тыс. руб.</w:t>
      </w:r>
    </w:p>
    <w:p w:rsidR="003F2C20" w:rsidRPr="000E5734" w:rsidRDefault="0043003B" w:rsidP="000E5734">
      <w:pPr>
        <w:autoSpaceDE w:val="0"/>
        <w:autoSpaceDN w:val="0"/>
        <w:adjustRightInd w:val="0"/>
        <w:spacing w:after="0" w:line="240" w:lineRule="auto"/>
        <w:ind w:firstLine="708"/>
        <w:jc w:val="both"/>
        <w:rPr>
          <w:rFonts w:ascii="Times New Roman" w:hAnsi="Times New Roman" w:cs="Times New Roman"/>
          <w:sz w:val="28"/>
          <w:szCs w:val="28"/>
        </w:rPr>
      </w:pPr>
      <w:r w:rsidRPr="000E5734">
        <w:rPr>
          <w:rFonts w:ascii="Times New Roman" w:hAnsi="Times New Roman" w:cs="Times New Roman"/>
          <w:sz w:val="28"/>
          <w:szCs w:val="28"/>
        </w:rPr>
        <w:t xml:space="preserve"> </w:t>
      </w:r>
      <w:r w:rsidR="00E36EC2" w:rsidRPr="000E5734">
        <w:rPr>
          <w:rFonts w:ascii="Times New Roman" w:hAnsi="Times New Roman" w:cs="Times New Roman"/>
          <w:sz w:val="28"/>
          <w:szCs w:val="28"/>
        </w:rPr>
        <w:t>В</w:t>
      </w:r>
      <w:r w:rsidR="006D0583" w:rsidRPr="000E5734">
        <w:rPr>
          <w:rFonts w:ascii="Times New Roman" w:hAnsi="Times New Roman" w:cs="Times New Roman"/>
          <w:sz w:val="28"/>
          <w:szCs w:val="28"/>
        </w:rPr>
        <w:t xml:space="preserve"> соответствии с пунктами 13, 21 – 25 Положения </w:t>
      </w:r>
      <w:r w:rsidR="000E5734" w:rsidRPr="000E5734">
        <w:rPr>
          <w:rFonts w:ascii="Times New Roman" w:hAnsi="Times New Roman" w:cs="Times New Roman"/>
          <w:sz w:val="28"/>
          <w:szCs w:val="28"/>
        </w:rPr>
        <w:t xml:space="preserve"> о ФГКН</w:t>
      </w:r>
      <w:r w:rsidR="006D0583" w:rsidRPr="000E5734">
        <w:rPr>
          <w:rFonts w:ascii="Times New Roman" w:hAnsi="Times New Roman" w:cs="Times New Roman"/>
          <w:sz w:val="28"/>
          <w:szCs w:val="28"/>
        </w:rPr>
        <w:t xml:space="preserve"> № 997</w:t>
      </w:r>
      <w:r w:rsidR="00E36EC2" w:rsidRPr="000E5734">
        <w:rPr>
          <w:rFonts w:ascii="Times New Roman" w:hAnsi="Times New Roman" w:cs="Times New Roman"/>
          <w:sz w:val="28"/>
          <w:szCs w:val="28"/>
        </w:rPr>
        <w:t>,</w:t>
      </w:r>
      <w:r w:rsidR="000E5734">
        <w:rPr>
          <w:rFonts w:ascii="Times New Roman" w:hAnsi="Times New Roman" w:cs="Times New Roman"/>
          <w:sz w:val="28"/>
          <w:szCs w:val="28"/>
        </w:rPr>
        <w:t xml:space="preserve">                           </w:t>
      </w:r>
      <w:r w:rsidR="00E36EC2" w:rsidRPr="000E5734">
        <w:rPr>
          <w:rFonts w:ascii="Times New Roman" w:hAnsi="Times New Roman" w:cs="Times New Roman"/>
          <w:sz w:val="28"/>
          <w:szCs w:val="28"/>
        </w:rPr>
        <w:t xml:space="preserve"> в течение 2022 года было проведено 3 профилактических визита.</w:t>
      </w:r>
      <w:r w:rsidR="000E5734" w:rsidRPr="000E5734">
        <w:rPr>
          <w:rFonts w:ascii="Times New Roman" w:hAnsi="Times New Roman" w:cs="Times New Roman"/>
          <w:sz w:val="28"/>
          <w:szCs w:val="28"/>
        </w:rPr>
        <w:t xml:space="preserve"> </w:t>
      </w:r>
      <w:r w:rsidR="00E36EC2" w:rsidRPr="000E5734">
        <w:rPr>
          <w:rFonts w:ascii="Times New Roman" w:hAnsi="Times New Roman" w:cs="Times New Roman"/>
          <w:sz w:val="28"/>
          <w:szCs w:val="28"/>
        </w:rPr>
        <w:t>Контролируемым лицам  в указанные сроки были направлены уведомления  о проведении профилактических визитов.</w:t>
      </w:r>
    </w:p>
    <w:p w:rsidR="00124501" w:rsidRPr="00C1431B" w:rsidRDefault="00B5547C" w:rsidP="00EC1246">
      <w:pPr>
        <w:pStyle w:val="a7"/>
        <w:autoSpaceDE w:val="0"/>
        <w:autoSpaceDN w:val="0"/>
        <w:adjustRightInd w:val="0"/>
        <w:spacing w:after="0" w:line="240" w:lineRule="auto"/>
        <w:ind w:left="0" w:firstLine="680"/>
        <w:jc w:val="both"/>
        <w:rPr>
          <w:rFonts w:ascii="Times New Roman" w:hAnsi="Times New Roman" w:cs="Times New Roman"/>
          <w:sz w:val="28"/>
          <w:szCs w:val="28"/>
        </w:rPr>
      </w:pPr>
      <w:r w:rsidRPr="00C1431B">
        <w:rPr>
          <w:rFonts w:ascii="Times New Roman" w:hAnsi="Times New Roman" w:cs="Times New Roman"/>
          <w:sz w:val="28"/>
          <w:szCs w:val="28"/>
        </w:rPr>
        <w:lastRenderedPageBreak/>
        <w:t>В целях предупреждения нарушений обязательных требований</w:t>
      </w:r>
      <w:r w:rsidR="000D7782" w:rsidRPr="00C1431B">
        <w:rPr>
          <w:rFonts w:ascii="Times New Roman" w:hAnsi="Times New Roman" w:cs="Times New Roman"/>
          <w:sz w:val="28"/>
          <w:szCs w:val="28"/>
        </w:rPr>
        <w:t xml:space="preserve"> законодательства об образовании, устранения причин, факторов и условий, способствующих нарушениям обязательных требований, департамент образования осуществляет мероприятия по профилактике</w:t>
      </w:r>
      <w:r w:rsidR="00124501" w:rsidRPr="00C1431B">
        <w:rPr>
          <w:rFonts w:ascii="Times New Roman" w:hAnsi="Times New Roman" w:cs="Times New Roman"/>
          <w:sz w:val="28"/>
          <w:szCs w:val="28"/>
        </w:rPr>
        <w:t xml:space="preserve"> нарушений обязательных требований законодательства об образовании в соотв</w:t>
      </w:r>
      <w:r w:rsidR="00245CF7" w:rsidRPr="00C1431B">
        <w:rPr>
          <w:rFonts w:ascii="Times New Roman" w:hAnsi="Times New Roman" w:cs="Times New Roman"/>
          <w:sz w:val="28"/>
          <w:szCs w:val="28"/>
        </w:rPr>
        <w:t>етствии с программой</w:t>
      </w:r>
      <w:r w:rsidR="00C1431B">
        <w:rPr>
          <w:rFonts w:ascii="Times New Roman" w:hAnsi="Times New Roman" w:cs="Times New Roman"/>
          <w:sz w:val="28"/>
          <w:szCs w:val="28"/>
        </w:rPr>
        <w:t xml:space="preserve"> профилактики </w:t>
      </w:r>
      <w:r w:rsidR="00C1431B" w:rsidRPr="00EB7142">
        <w:rPr>
          <w:rFonts w:ascii="Times New Roman" w:hAnsi="Times New Roman" w:cs="Times New Roman"/>
          <w:bCs/>
          <w:sz w:val="28"/>
          <w:szCs w:val="28"/>
        </w:rPr>
        <w:t xml:space="preserve">рисков причинения вреда (ущерба) </w:t>
      </w:r>
      <w:r w:rsidR="00C1431B" w:rsidRPr="00EB7142">
        <w:rPr>
          <w:rFonts w:ascii="Times New Roman" w:hAnsi="Times New Roman" w:cs="Times New Roman"/>
          <w:sz w:val="28"/>
          <w:szCs w:val="28"/>
        </w:rPr>
        <w:t>охраняемым законом</w:t>
      </w:r>
      <w:r w:rsidR="00C1431B" w:rsidRPr="00EB7142">
        <w:rPr>
          <w:rFonts w:ascii="Times New Roman" w:hAnsi="Times New Roman" w:cs="Times New Roman"/>
          <w:bCs/>
          <w:sz w:val="28"/>
          <w:szCs w:val="28"/>
        </w:rPr>
        <w:t xml:space="preserve"> </w:t>
      </w:r>
      <w:r w:rsidR="00C1431B" w:rsidRPr="00EB7142">
        <w:rPr>
          <w:rFonts w:ascii="Times New Roman" w:hAnsi="Times New Roman" w:cs="Times New Roman"/>
          <w:sz w:val="28"/>
          <w:szCs w:val="28"/>
        </w:rPr>
        <w:t>ценностям  при осуществлении федерального государственного контроля (надзора) в сфере образования на 2022 год, утвержденной приказом департамента образования от 17.12.2022 № 622</w:t>
      </w:r>
      <w:r w:rsidR="00C1431B">
        <w:rPr>
          <w:rFonts w:ascii="Times New Roman" w:hAnsi="Times New Roman" w:cs="Times New Roman"/>
          <w:sz w:val="28"/>
          <w:szCs w:val="28"/>
        </w:rPr>
        <w:t>.</w:t>
      </w:r>
    </w:p>
    <w:p w:rsidR="00B5547C" w:rsidRPr="000E5734" w:rsidRDefault="00B5547C" w:rsidP="00C1431B">
      <w:pPr>
        <w:pStyle w:val="Default"/>
        <w:ind w:firstLine="680"/>
        <w:jc w:val="both"/>
        <w:rPr>
          <w:color w:val="auto"/>
          <w:sz w:val="28"/>
          <w:szCs w:val="28"/>
        </w:rPr>
      </w:pPr>
      <w:r w:rsidRPr="000E5734">
        <w:rPr>
          <w:color w:val="auto"/>
          <w:sz w:val="28"/>
          <w:szCs w:val="28"/>
        </w:rPr>
        <w:t xml:space="preserve">В рамках данного направления работы департаментом образования осуществлялся следующий перечень мероприятий </w:t>
      </w:r>
      <w:r w:rsidR="000C7061" w:rsidRPr="000E5734">
        <w:rPr>
          <w:color w:val="auto"/>
          <w:sz w:val="28"/>
          <w:szCs w:val="28"/>
        </w:rPr>
        <w:t>по профилактике</w:t>
      </w:r>
      <w:r w:rsidRPr="000E5734">
        <w:rPr>
          <w:color w:val="auto"/>
          <w:sz w:val="28"/>
          <w:szCs w:val="28"/>
        </w:rPr>
        <w:t xml:space="preserve"> нарушений </w:t>
      </w:r>
      <w:r w:rsidR="000C7061" w:rsidRPr="000E5734">
        <w:rPr>
          <w:color w:val="auto"/>
          <w:sz w:val="28"/>
          <w:szCs w:val="28"/>
        </w:rPr>
        <w:t xml:space="preserve">обязательных требований </w:t>
      </w:r>
      <w:r w:rsidRPr="000E5734">
        <w:rPr>
          <w:color w:val="auto"/>
          <w:sz w:val="28"/>
          <w:szCs w:val="28"/>
        </w:rPr>
        <w:t xml:space="preserve">законодательства </w:t>
      </w:r>
      <w:r w:rsidR="000C7061" w:rsidRPr="000E5734">
        <w:rPr>
          <w:color w:val="auto"/>
          <w:sz w:val="28"/>
          <w:szCs w:val="28"/>
        </w:rPr>
        <w:t>Российской Федерации об образовании:</w:t>
      </w:r>
    </w:p>
    <w:p w:rsidR="00B5547C" w:rsidRPr="00A12626" w:rsidRDefault="00B5547C" w:rsidP="00A12626">
      <w:pPr>
        <w:pStyle w:val="Default"/>
        <w:ind w:firstLine="708"/>
        <w:jc w:val="both"/>
        <w:rPr>
          <w:color w:val="auto"/>
          <w:sz w:val="28"/>
          <w:szCs w:val="28"/>
        </w:rPr>
      </w:pPr>
      <w:r w:rsidRPr="00A12626">
        <w:rPr>
          <w:color w:val="auto"/>
          <w:sz w:val="28"/>
          <w:szCs w:val="28"/>
        </w:rPr>
        <w:t>1. Информирование контролируемых лиц:</w:t>
      </w:r>
    </w:p>
    <w:p w:rsidR="00A12626" w:rsidRPr="00A12626" w:rsidRDefault="00A12626" w:rsidP="00A12626">
      <w:pPr>
        <w:pStyle w:val="Default"/>
        <w:ind w:firstLine="708"/>
        <w:jc w:val="both"/>
        <w:rPr>
          <w:bCs/>
          <w:color w:val="auto"/>
          <w:sz w:val="28"/>
          <w:szCs w:val="28"/>
        </w:rPr>
      </w:pPr>
      <w:r w:rsidRPr="00A12626">
        <w:rPr>
          <w:color w:val="auto"/>
          <w:sz w:val="28"/>
          <w:szCs w:val="28"/>
        </w:rPr>
        <w:t xml:space="preserve">- </w:t>
      </w:r>
      <w:r>
        <w:rPr>
          <w:bCs/>
          <w:color w:val="auto"/>
          <w:sz w:val="28"/>
          <w:szCs w:val="28"/>
        </w:rPr>
        <w:t>р</w:t>
      </w:r>
      <w:r w:rsidRPr="00A12626">
        <w:rPr>
          <w:bCs/>
          <w:color w:val="auto"/>
          <w:sz w:val="28"/>
          <w:szCs w:val="28"/>
        </w:rPr>
        <w:t>азмещение сообщений о содержании новых нормативных правовых актов, устанавливающих обязательные требования, комментариев о внесении изменений в действующие нормативные правовые акты, о сроках и порядке вступления их в действие на официальном сайте департамента образования в информационно-телекоммуникационной сети «Интернет»</w:t>
      </w:r>
      <w:r>
        <w:rPr>
          <w:bCs/>
          <w:color w:val="auto"/>
          <w:sz w:val="28"/>
          <w:szCs w:val="28"/>
        </w:rPr>
        <w:t>;</w:t>
      </w:r>
    </w:p>
    <w:p w:rsidR="00A12626" w:rsidRPr="00A12626" w:rsidRDefault="00A12626" w:rsidP="00A12626">
      <w:pPr>
        <w:pStyle w:val="Default"/>
        <w:ind w:firstLine="708"/>
        <w:jc w:val="both"/>
        <w:rPr>
          <w:color w:val="auto"/>
          <w:sz w:val="28"/>
          <w:szCs w:val="28"/>
        </w:rPr>
      </w:pPr>
      <w:r w:rsidRPr="00A12626">
        <w:rPr>
          <w:bCs/>
          <w:color w:val="auto"/>
          <w:sz w:val="28"/>
          <w:szCs w:val="28"/>
        </w:rPr>
        <w:t xml:space="preserve">- </w:t>
      </w:r>
      <w:r>
        <w:rPr>
          <w:color w:val="auto"/>
          <w:sz w:val="28"/>
          <w:szCs w:val="28"/>
        </w:rPr>
        <w:t>р</w:t>
      </w:r>
      <w:r w:rsidRPr="00A12626">
        <w:rPr>
          <w:color w:val="auto"/>
          <w:sz w:val="28"/>
          <w:szCs w:val="28"/>
        </w:rPr>
        <w:t>азмещение на</w:t>
      </w:r>
      <w:r w:rsidRPr="00A12626">
        <w:rPr>
          <w:bCs/>
          <w:color w:val="auto"/>
          <w:sz w:val="28"/>
          <w:szCs w:val="28"/>
        </w:rPr>
        <w:t xml:space="preserve"> официальном сайте департамента образования в информационно-телекоммуникационной сети «Интернет» информации о сроках проведения контрольных (надзорных) мероприятии</w:t>
      </w:r>
      <w:r w:rsidRPr="00A12626">
        <w:rPr>
          <w:color w:val="auto"/>
          <w:sz w:val="28"/>
          <w:szCs w:val="28"/>
        </w:rPr>
        <w:t>, их результатах, о принятых решениях по результатам проведения контрольных (надзорных) мероприятий</w:t>
      </w:r>
      <w:r>
        <w:rPr>
          <w:color w:val="auto"/>
          <w:sz w:val="28"/>
          <w:szCs w:val="28"/>
        </w:rPr>
        <w:t>;</w:t>
      </w:r>
    </w:p>
    <w:p w:rsidR="00B5547C" w:rsidRPr="00A12626" w:rsidRDefault="00B5547C" w:rsidP="00A12626">
      <w:pPr>
        <w:pStyle w:val="Default"/>
        <w:ind w:firstLine="708"/>
        <w:jc w:val="both"/>
        <w:rPr>
          <w:color w:val="auto"/>
          <w:sz w:val="28"/>
          <w:szCs w:val="28"/>
        </w:rPr>
      </w:pPr>
      <w:r w:rsidRPr="00A12626">
        <w:rPr>
          <w:color w:val="auto"/>
          <w:sz w:val="28"/>
          <w:szCs w:val="28"/>
        </w:rPr>
        <w:t xml:space="preserve">- подготовка информации </w:t>
      </w:r>
      <w:r w:rsidR="00C1431B" w:rsidRPr="00A12626">
        <w:rPr>
          <w:color w:val="auto"/>
          <w:sz w:val="28"/>
          <w:szCs w:val="28"/>
        </w:rPr>
        <w:t xml:space="preserve">о </w:t>
      </w:r>
      <w:r w:rsidRPr="00A12626">
        <w:rPr>
          <w:color w:val="auto"/>
          <w:sz w:val="28"/>
          <w:szCs w:val="28"/>
        </w:rPr>
        <w:t>сроках исполнения предписаний об устранении выявленных нарушений требований з</w:t>
      </w:r>
      <w:r w:rsidR="00A12626">
        <w:rPr>
          <w:color w:val="auto"/>
          <w:sz w:val="28"/>
          <w:szCs w:val="28"/>
        </w:rPr>
        <w:t>аконодательства об о</w:t>
      </w:r>
      <w:r w:rsidR="00E33687">
        <w:rPr>
          <w:color w:val="auto"/>
          <w:sz w:val="28"/>
          <w:szCs w:val="28"/>
        </w:rPr>
        <w:t>бразовании</w:t>
      </w:r>
      <w:r w:rsidR="00A12626">
        <w:rPr>
          <w:color w:val="auto"/>
          <w:sz w:val="28"/>
          <w:szCs w:val="28"/>
        </w:rPr>
        <w:t>;</w:t>
      </w:r>
    </w:p>
    <w:p w:rsidR="00B5547C" w:rsidRPr="00A12626" w:rsidRDefault="00B5547C" w:rsidP="00A12626">
      <w:pPr>
        <w:pStyle w:val="Default"/>
        <w:ind w:firstLine="708"/>
        <w:jc w:val="both"/>
        <w:rPr>
          <w:color w:val="auto"/>
          <w:sz w:val="28"/>
          <w:szCs w:val="28"/>
        </w:rPr>
      </w:pPr>
      <w:r w:rsidRPr="00A12626">
        <w:rPr>
          <w:color w:val="auto"/>
          <w:sz w:val="28"/>
          <w:szCs w:val="28"/>
        </w:rPr>
        <w:t>-</w:t>
      </w:r>
      <w:r w:rsidR="006D6BED" w:rsidRPr="00A12626">
        <w:rPr>
          <w:color w:val="auto"/>
          <w:sz w:val="28"/>
          <w:szCs w:val="28"/>
        </w:rPr>
        <w:t> </w:t>
      </w:r>
      <w:r w:rsidRPr="00A12626">
        <w:rPr>
          <w:color w:val="auto"/>
          <w:sz w:val="28"/>
          <w:szCs w:val="28"/>
        </w:rPr>
        <w:t>подготовка и направление информационных и инструктивно-методических писем;</w:t>
      </w:r>
    </w:p>
    <w:p w:rsidR="00C1431B" w:rsidRPr="00A12626" w:rsidRDefault="00A12626" w:rsidP="00A12626">
      <w:pPr>
        <w:spacing w:after="0" w:line="240" w:lineRule="auto"/>
        <w:ind w:firstLine="708"/>
        <w:jc w:val="both"/>
        <w:rPr>
          <w:rFonts w:ascii="Times New Roman" w:hAnsi="Times New Roman"/>
          <w:sz w:val="28"/>
          <w:szCs w:val="28"/>
        </w:rPr>
      </w:pPr>
      <w:r w:rsidRPr="00A12626">
        <w:rPr>
          <w:rFonts w:ascii="Times New Roman" w:hAnsi="Times New Roman"/>
          <w:sz w:val="28"/>
          <w:szCs w:val="28"/>
        </w:rPr>
        <w:t xml:space="preserve">2. Организация и проведение </w:t>
      </w:r>
      <w:r w:rsidRPr="00A12626">
        <w:rPr>
          <w:rFonts w:ascii="Times New Roman" w:hAnsi="Times New Roman"/>
          <w:bCs/>
          <w:sz w:val="28"/>
          <w:szCs w:val="28"/>
        </w:rPr>
        <w:t>обобщения правоприменительной практики контрольной (</w:t>
      </w:r>
      <w:r>
        <w:rPr>
          <w:rFonts w:ascii="Times New Roman" w:hAnsi="Times New Roman"/>
          <w:bCs/>
          <w:sz w:val="28"/>
          <w:szCs w:val="28"/>
        </w:rPr>
        <w:t>надзорной</w:t>
      </w:r>
      <w:r w:rsidRPr="00A12626">
        <w:rPr>
          <w:rFonts w:ascii="Times New Roman" w:hAnsi="Times New Roman"/>
          <w:bCs/>
          <w:sz w:val="28"/>
          <w:szCs w:val="28"/>
        </w:rPr>
        <w:t xml:space="preserve">) </w:t>
      </w:r>
      <w:r>
        <w:rPr>
          <w:rFonts w:ascii="Times New Roman" w:hAnsi="Times New Roman"/>
          <w:bCs/>
          <w:sz w:val="28"/>
          <w:szCs w:val="28"/>
        </w:rPr>
        <w:t>деятельности:</w:t>
      </w:r>
    </w:p>
    <w:p w:rsidR="00A12626" w:rsidRPr="00A12626" w:rsidRDefault="00A12626" w:rsidP="00A12626">
      <w:pPr>
        <w:spacing w:after="0" w:line="240" w:lineRule="auto"/>
        <w:ind w:firstLine="708"/>
        <w:jc w:val="both"/>
        <w:rPr>
          <w:rFonts w:ascii="Times New Roman" w:hAnsi="Times New Roman"/>
          <w:sz w:val="28"/>
          <w:szCs w:val="28"/>
        </w:rPr>
      </w:pPr>
      <w:r>
        <w:rPr>
          <w:rFonts w:ascii="Times New Roman" w:hAnsi="Times New Roman"/>
          <w:sz w:val="28"/>
          <w:szCs w:val="28"/>
        </w:rPr>
        <w:t>- п</w:t>
      </w:r>
      <w:r w:rsidRPr="00A12626">
        <w:rPr>
          <w:rFonts w:ascii="Times New Roman" w:hAnsi="Times New Roman"/>
          <w:sz w:val="28"/>
          <w:szCs w:val="28"/>
        </w:rPr>
        <w:t>одготовка статистической информации о количестве проведенных контрольных надзорных мероприятий в сфере образования,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(надзора) в  сфере образования</w:t>
      </w:r>
      <w:r>
        <w:rPr>
          <w:rFonts w:ascii="Times New Roman" w:hAnsi="Times New Roman"/>
          <w:sz w:val="28"/>
          <w:szCs w:val="28"/>
        </w:rPr>
        <w:t>;</w:t>
      </w:r>
    </w:p>
    <w:p w:rsidR="00A12626" w:rsidRPr="00A12626" w:rsidRDefault="00A12626" w:rsidP="00A12626">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A12626">
        <w:rPr>
          <w:rFonts w:ascii="Times New Roman" w:hAnsi="Times New Roman"/>
          <w:sz w:val="28"/>
          <w:szCs w:val="28"/>
        </w:rPr>
        <w:t xml:space="preserve">азмещение статистической информации о количестве проведенных контрольных надзорных мероприятий в сфере образования,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(надзора) в </w:t>
      </w:r>
      <w:r>
        <w:rPr>
          <w:rFonts w:ascii="Times New Roman" w:hAnsi="Times New Roman"/>
          <w:sz w:val="28"/>
          <w:szCs w:val="28"/>
        </w:rPr>
        <w:t xml:space="preserve"> </w:t>
      </w:r>
      <w:r w:rsidRPr="00A12626">
        <w:rPr>
          <w:rFonts w:ascii="Times New Roman" w:hAnsi="Times New Roman"/>
          <w:sz w:val="28"/>
          <w:szCs w:val="28"/>
        </w:rPr>
        <w:t>сфере образования</w:t>
      </w:r>
      <w:r>
        <w:rPr>
          <w:rFonts w:ascii="Times New Roman" w:hAnsi="Times New Roman"/>
          <w:sz w:val="28"/>
          <w:szCs w:val="28"/>
        </w:rPr>
        <w:t>;</w:t>
      </w:r>
    </w:p>
    <w:p w:rsidR="00A12626" w:rsidRPr="00A12626" w:rsidRDefault="00A12626" w:rsidP="00A12626">
      <w:pPr>
        <w:spacing w:after="0" w:line="240" w:lineRule="auto"/>
        <w:ind w:firstLine="708"/>
        <w:jc w:val="both"/>
        <w:rPr>
          <w:rFonts w:ascii="Times New Roman" w:hAnsi="Times New Roman"/>
          <w:bCs/>
          <w:sz w:val="28"/>
          <w:szCs w:val="28"/>
        </w:rPr>
      </w:pPr>
      <w:r>
        <w:rPr>
          <w:rFonts w:ascii="Times New Roman" w:hAnsi="Times New Roman"/>
          <w:bCs/>
          <w:sz w:val="28"/>
          <w:szCs w:val="28"/>
        </w:rPr>
        <w:t>- п</w:t>
      </w:r>
      <w:r w:rsidRPr="00A12626">
        <w:rPr>
          <w:rFonts w:ascii="Times New Roman" w:hAnsi="Times New Roman"/>
          <w:bCs/>
          <w:sz w:val="28"/>
          <w:szCs w:val="28"/>
        </w:rPr>
        <w:t xml:space="preserve">одготовка проекта обобщения и анализа правоприменительной практики контрольной </w:t>
      </w:r>
      <w:r>
        <w:rPr>
          <w:rFonts w:ascii="Times New Roman" w:hAnsi="Times New Roman"/>
          <w:bCs/>
          <w:sz w:val="28"/>
          <w:szCs w:val="28"/>
        </w:rPr>
        <w:t>(</w:t>
      </w:r>
      <w:r w:rsidRPr="00A12626">
        <w:rPr>
          <w:rFonts w:ascii="Times New Roman" w:hAnsi="Times New Roman"/>
          <w:bCs/>
          <w:sz w:val="28"/>
          <w:szCs w:val="28"/>
        </w:rPr>
        <w:t>надзорной</w:t>
      </w:r>
      <w:r>
        <w:rPr>
          <w:rFonts w:ascii="Times New Roman" w:hAnsi="Times New Roman"/>
          <w:bCs/>
          <w:sz w:val="28"/>
          <w:szCs w:val="28"/>
        </w:rPr>
        <w:t>)</w:t>
      </w:r>
      <w:r w:rsidRPr="00A12626">
        <w:rPr>
          <w:rFonts w:ascii="Times New Roman" w:hAnsi="Times New Roman"/>
          <w:bCs/>
          <w:sz w:val="28"/>
          <w:szCs w:val="28"/>
        </w:rPr>
        <w:t xml:space="preserve"> деятельности</w:t>
      </w:r>
      <w:r>
        <w:rPr>
          <w:rFonts w:ascii="Times New Roman" w:hAnsi="Times New Roman"/>
          <w:bCs/>
          <w:sz w:val="28"/>
          <w:szCs w:val="28"/>
        </w:rPr>
        <w:t>;</w:t>
      </w:r>
    </w:p>
    <w:p w:rsidR="00A12626" w:rsidRPr="00A12626" w:rsidRDefault="00A12626" w:rsidP="00A1262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A12626">
        <w:rPr>
          <w:rFonts w:ascii="Times New Roman" w:hAnsi="Times New Roman"/>
          <w:sz w:val="28"/>
          <w:szCs w:val="28"/>
        </w:rPr>
        <w:t>проведение публичного обсуждения результатов правоприменительной практики законодательства об образовании</w:t>
      </w:r>
      <w:r>
        <w:rPr>
          <w:rFonts w:ascii="Times New Roman" w:hAnsi="Times New Roman"/>
          <w:sz w:val="28"/>
          <w:szCs w:val="28"/>
        </w:rPr>
        <w:t>;</w:t>
      </w:r>
    </w:p>
    <w:p w:rsidR="00A12626" w:rsidRPr="00A12626" w:rsidRDefault="009B3391" w:rsidP="00A12626">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w:t>
      </w:r>
      <w:r w:rsidR="00A12626">
        <w:rPr>
          <w:rFonts w:ascii="Times New Roman" w:hAnsi="Times New Roman"/>
          <w:bCs/>
          <w:sz w:val="28"/>
          <w:szCs w:val="28"/>
        </w:rPr>
        <w:t>р</w:t>
      </w:r>
      <w:r w:rsidR="00A12626" w:rsidRPr="00A12626">
        <w:rPr>
          <w:rFonts w:ascii="Times New Roman" w:hAnsi="Times New Roman"/>
          <w:bCs/>
          <w:sz w:val="28"/>
          <w:szCs w:val="28"/>
        </w:rPr>
        <w:t>азмещение доклада обобщения и анализа правоприменительной практики контрольно-надзорной деятельности на официальном сайте департамента образования в информационно - телекоммуникационной сети «Интернет»</w:t>
      </w:r>
      <w:r>
        <w:rPr>
          <w:rFonts w:ascii="Times New Roman" w:hAnsi="Times New Roman"/>
          <w:bCs/>
          <w:sz w:val="28"/>
          <w:szCs w:val="28"/>
        </w:rPr>
        <w:t>.</w:t>
      </w:r>
    </w:p>
    <w:p w:rsidR="009B3391" w:rsidRPr="009B3391" w:rsidRDefault="009B3391" w:rsidP="009B3391">
      <w:pPr>
        <w:spacing w:after="0" w:line="240" w:lineRule="auto"/>
        <w:ind w:firstLine="708"/>
        <w:jc w:val="both"/>
        <w:rPr>
          <w:rFonts w:ascii="Times New Roman" w:hAnsi="Times New Roman" w:cs="Times New Roman"/>
          <w:sz w:val="28"/>
          <w:szCs w:val="28"/>
        </w:rPr>
      </w:pPr>
      <w:r w:rsidRPr="009B3391">
        <w:rPr>
          <w:rFonts w:ascii="Times New Roman" w:hAnsi="Times New Roman" w:cs="Times New Roman"/>
          <w:sz w:val="28"/>
          <w:szCs w:val="28"/>
        </w:rPr>
        <w:t>3. Объявление предостережений о недопустимости нарушения обязательных требований:</w:t>
      </w:r>
    </w:p>
    <w:p w:rsidR="00C1431B" w:rsidRPr="00CC27DD" w:rsidRDefault="009B3391" w:rsidP="009B3391">
      <w:pPr>
        <w:spacing w:after="0" w:line="240" w:lineRule="auto"/>
        <w:ind w:firstLine="708"/>
        <w:jc w:val="both"/>
        <w:rPr>
          <w:rFonts w:ascii="Times New Roman" w:hAnsi="Times New Roman" w:cs="Times New Roman"/>
          <w:bCs/>
          <w:sz w:val="28"/>
          <w:szCs w:val="28"/>
        </w:rPr>
      </w:pPr>
      <w:r w:rsidRPr="009B3391">
        <w:rPr>
          <w:rFonts w:ascii="Times New Roman" w:hAnsi="Times New Roman" w:cs="Times New Roman"/>
          <w:sz w:val="28"/>
          <w:szCs w:val="28"/>
        </w:rPr>
        <w:t xml:space="preserve">- составление и направление предостережений о недопустимости </w:t>
      </w:r>
      <w:r w:rsidRPr="00CC27DD">
        <w:rPr>
          <w:rFonts w:ascii="Times New Roman" w:hAnsi="Times New Roman" w:cs="Times New Roman"/>
          <w:sz w:val="28"/>
          <w:szCs w:val="28"/>
        </w:rPr>
        <w:t xml:space="preserve">нарушения </w:t>
      </w:r>
      <w:r w:rsidRPr="00CC27DD">
        <w:rPr>
          <w:rFonts w:ascii="Times New Roman" w:hAnsi="Times New Roman" w:cs="Times New Roman"/>
          <w:bCs/>
          <w:sz w:val="28"/>
          <w:szCs w:val="28"/>
        </w:rPr>
        <w:t>соблюдения обязательных требований, установленных законодательством Российской Федерации об образовании.</w:t>
      </w:r>
    </w:p>
    <w:p w:rsidR="00E33687" w:rsidRPr="00CC27DD" w:rsidRDefault="0058336D" w:rsidP="00CC27DD">
      <w:pPr>
        <w:adjustRightInd w:val="0"/>
        <w:spacing w:after="0" w:line="240" w:lineRule="auto"/>
        <w:ind w:firstLine="709"/>
        <w:jc w:val="both"/>
        <w:rPr>
          <w:rFonts w:ascii="Times New Roman" w:hAnsi="Times New Roman" w:cs="Times New Roman"/>
          <w:sz w:val="28"/>
          <w:szCs w:val="28"/>
        </w:rPr>
      </w:pPr>
      <w:r w:rsidRPr="00CC27DD">
        <w:rPr>
          <w:rFonts w:ascii="Times New Roman" w:hAnsi="Times New Roman" w:cs="Times New Roman"/>
          <w:sz w:val="28"/>
          <w:szCs w:val="28"/>
        </w:rPr>
        <w:t xml:space="preserve">В течение 2022 года было подготовлено и вынесено </w:t>
      </w:r>
      <w:r w:rsidR="000E5734">
        <w:rPr>
          <w:rFonts w:ascii="Times New Roman" w:hAnsi="Times New Roman" w:cs="Times New Roman"/>
          <w:sz w:val="28"/>
          <w:szCs w:val="28"/>
        </w:rPr>
        <w:t xml:space="preserve">всего </w:t>
      </w:r>
      <w:r w:rsidRPr="00CC27DD">
        <w:rPr>
          <w:rFonts w:ascii="Times New Roman" w:hAnsi="Times New Roman" w:cs="Times New Roman"/>
          <w:sz w:val="28"/>
          <w:szCs w:val="28"/>
        </w:rPr>
        <w:t>32 предостережения о недопустимости нарушений обязательных требований</w:t>
      </w:r>
      <w:r w:rsidR="00CC27DD" w:rsidRPr="00CC27DD">
        <w:rPr>
          <w:rFonts w:ascii="Times New Roman" w:hAnsi="Times New Roman" w:cs="Times New Roman"/>
          <w:sz w:val="28"/>
          <w:szCs w:val="28"/>
        </w:rPr>
        <w:t>.</w:t>
      </w:r>
    </w:p>
    <w:p w:rsidR="009B3391" w:rsidRPr="009B3391" w:rsidRDefault="009B3391" w:rsidP="009B3391">
      <w:pPr>
        <w:spacing w:after="0" w:line="240" w:lineRule="auto"/>
        <w:ind w:firstLine="708"/>
        <w:jc w:val="both"/>
        <w:rPr>
          <w:rFonts w:ascii="Times New Roman" w:hAnsi="Times New Roman"/>
          <w:bCs/>
          <w:sz w:val="28"/>
          <w:szCs w:val="28"/>
        </w:rPr>
      </w:pPr>
      <w:r w:rsidRPr="009B3391">
        <w:rPr>
          <w:rFonts w:ascii="Times New Roman" w:hAnsi="Times New Roman" w:cs="Times New Roman"/>
          <w:bCs/>
          <w:sz w:val="28"/>
          <w:szCs w:val="28"/>
        </w:rPr>
        <w:t xml:space="preserve">4. </w:t>
      </w:r>
      <w:r w:rsidRPr="009B3391">
        <w:rPr>
          <w:rFonts w:ascii="Times New Roman" w:hAnsi="Times New Roman"/>
          <w:sz w:val="28"/>
          <w:szCs w:val="28"/>
        </w:rPr>
        <w:t>Консультирование контролируемых лиц и их представителей:</w:t>
      </w:r>
      <w:r w:rsidRPr="009B3391">
        <w:rPr>
          <w:rFonts w:ascii="Times New Roman" w:hAnsi="Times New Roman"/>
          <w:bCs/>
          <w:sz w:val="28"/>
          <w:szCs w:val="28"/>
        </w:rPr>
        <w:t xml:space="preserve"> </w:t>
      </w:r>
    </w:p>
    <w:p w:rsidR="009B3391" w:rsidRPr="009B3391" w:rsidRDefault="009B3391" w:rsidP="009B3391">
      <w:pPr>
        <w:spacing w:after="0" w:line="240" w:lineRule="auto"/>
        <w:ind w:firstLine="708"/>
        <w:jc w:val="both"/>
        <w:rPr>
          <w:rFonts w:ascii="Times New Roman" w:hAnsi="Times New Roman"/>
          <w:b/>
          <w:sz w:val="28"/>
          <w:szCs w:val="28"/>
        </w:rPr>
      </w:pPr>
      <w:r>
        <w:rPr>
          <w:rFonts w:ascii="Times New Roman" w:hAnsi="Times New Roman"/>
          <w:bCs/>
          <w:sz w:val="28"/>
          <w:szCs w:val="28"/>
        </w:rPr>
        <w:t>- п</w:t>
      </w:r>
      <w:r w:rsidRPr="009B3391">
        <w:rPr>
          <w:rFonts w:ascii="Times New Roman" w:hAnsi="Times New Roman"/>
          <w:bCs/>
          <w:sz w:val="28"/>
          <w:szCs w:val="28"/>
        </w:rPr>
        <w:t>роведение консультационной и  разъяснительной работы по вопросам, связанных с организацией и осуществлением государственного контроля (надзора)</w:t>
      </w:r>
      <w:r>
        <w:rPr>
          <w:rFonts w:ascii="Times New Roman" w:hAnsi="Times New Roman"/>
          <w:bCs/>
          <w:sz w:val="28"/>
          <w:szCs w:val="28"/>
        </w:rPr>
        <w:t xml:space="preserve"> в сфере образования </w:t>
      </w:r>
      <w:r w:rsidRPr="009B3391">
        <w:rPr>
          <w:rFonts w:ascii="Times New Roman" w:hAnsi="Times New Roman"/>
          <w:bCs/>
          <w:sz w:val="28"/>
          <w:szCs w:val="28"/>
        </w:rPr>
        <w:t>(на личном приеме, в виде устных разъяснений в ходе проведения профилактического визита)</w:t>
      </w:r>
      <w:r>
        <w:rPr>
          <w:rFonts w:ascii="Times New Roman" w:hAnsi="Times New Roman"/>
          <w:bCs/>
          <w:sz w:val="28"/>
          <w:szCs w:val="28"/>
        </w:rPr>
        <w:t>:</w:t>
      </w:r>
    </w:p>
    <w:p w:rsidR="009B3391" w:rsidRPr="009B3391" w:rsidRDefault="009B3391" w:rsidP="009B3391">
      <w:pPr>
        <w:spacing w:after="0" w:line="240" w:lineRule="auto"/>
        <w:ind w:firstLine="708"/>
        <w:jc w:val="both"/>
        <w:rPr>
          <w:rFonts w:ascii="Times New Roman" w:hAnsi="Times New Roman"/>
          <w:bCs/>
          <w:sz w:val="28"/>
          <w:szCs w:val="28"/>
        </w:rPr>
      </w:pPr>
      <w:r w:rsidRPr="009B3391">
        <w:rPr>
          <w:rFonts w:ascii="Times New Roman" w:hAnsi="Times New Roman"/>
          <w:bCs/>
          <w:sz w:val="28"/>
          <w:szCs w:val="28"/>
        </w:rPr>
        <w:t>порядком проведения КНМ;</w:t>
      </w:r>
    </w:p>
    <w:p w:rsidR="009B3391" w:rsidRPr="009B3391" w:rsidRDefault="009B3391" w:rsidP="009B3391">
      <w:pPr>
        <w:spacing w:after="0" w:line="240" w:lineRule="auto"/>
        <w:ind w:firstLine="708"/>
        <w:jc w:val="both"/>
        <w:rPr>
          <w:rFonts w:ascii="Times New Roman" w:hAnsi="Times New Roman"/>
          <w:bCs/>
          <w:sz w:val="28"/>
          <w:szCs w:val="28"/>
        </w:rPr>
      </w:pPr>
      <w:r w:rsidRPr="009B3391">
        <w:rPr>
          <w:rFonts w:ascii="Times New Roman" w:hAnsi="Times New Roman"/>
          <w:bCs/>
          <w:sz w:val="28"/>
          <w:szCs w:val="28"/>
        </w:rPr>
        <w:t>периодичностью проведения КНМ;</w:t>
      </w:r>
    </w:p>
    <w:p w:rsidR="009B3391" w:rsidRPr="009B3391" w:rsidRDefault="009B3391" w:rsidP="009B3391">
      <w:pPr>
        <w:spacing w:after="0" w:line="240" w:lineRule="auto"/>
        <w:ind w:firstLine="708"/>
        <w:jc w:val="both"/>
        <w:rPr>
          <w:rFonts w:ascii="Times New Roman" w:hAnsi="Times New Roman"/>
          <w:bCs/>
          <w:sz w:val="28"/>
          <w:szCs w:val="28"/>
        </w:rPr>
      </w:pPr>
      <w:r w:rsidRPr="009B3391">
        <w:rPr>
          <w:rFonts w:ascii="Times New Roman" w:hAnsi="Times New Roman"/>
          <w:bCs/>
          <w:sz w:val="28"/>
          <w:szCs w:val="28"/>
        </w:rPr>
        <w:t>порядком принятии решения по итогам КНМ;</w:t>
      </w:r>
    </w:p>
    <w:p w:rsidR="009B3391" w:rsidRPr="009B3391" w:rsidRDefault="009B3391" w:rsidP="009B3391">
      <w:pPr>
        <w:spacing w:after="0" w:line="240" w:lineRule="auto"/>
        <w:ind w:firstLine="708"/>
        <w:jc w:val="both"/>
        <w:rPr>
          <w:rFonts w:ascii="Times New Roman" w:hAnsi="Times New Roman"/>
          <w:bCs/>
          <w:sz w:val="28"/>
          <w:szCs w:val="28"/>
        </w:rPr>
      </w:pPr>
      <w:r w:rsidRPr="009B3391">
        <w:rPr>
          <w:rFonts w:ascii="Times New Roman" w:hAnsi="Times New Roman"/>
          <w:bCs/>
          <w:sz w:val="28"/>
          <w:szCs w:val="28"/>
        </w:rPr>
        <w:t>порядком обжалования решений КНМ.</w:t>
      </w:r>
    </w:p>
    <w:p w:rsidR="0040617B" w:rsidRDefault="009B3391" w:rsidP="0040617B">
      <w:pPr>
        <w:spacing w:after="0" w:line="240" w:lineRule="auto"/>
        <w:ind w:firstLine="708"/>
        <w:jc w:val="both"/>
        <w:rPr>
          <w:rFonts w:ascii="Times New Roman" w:hAnsi="Times New Roman" w:cs="Times New Roman"/>
          <w:bCs/>
          <w:sz w:val="28"/>
          <w:szCs w:val="28"/>
        </w:rPr>
      </w:pPr>
      <w:r w:rsidRPr="0040617B">
        <w:rPr>
          <w:rFonts w:ascii="Times New Roman" w:hAnsi="Times New Roman" w:cs="Times New Roman"/>
          <w:sz w:val="28"/>
          <w:szCs w:val="28"/>
        </w:rPr>
        <w:t xml:space="preserve">5. </w:t>
      </w:r>
      <w:r w:rsidRPr="0040617B">
        <w:rPr>
          <w:rFonts w:ascii="Times New Roman" w:hAnsi="Times New Roman" w:cs="Times New Roman"/>
          <w:bCs/>
          <w:sz w:val="28"/>
          <w:szCs w:val="28"/>
        </w:rPr>
        <w:t>Проведение профилактических визитов в форме профилактической беседы в отношении контролируемых лиц, получивших лицензию на осуществление образовательной деятельности</w:t>
      </w:r>
      <w:r w:rsidR="0040617B" w:rsidRPr="0040617B">
        <w:rPr>
          <w:rFonts w:ascii="Times New Roman" w:hAnsi="Times New Roman" w:cs="Times New Roman"/>
          <w:bCs/>
          <w:sz w:val="28"/>
          <w:szCs w:val="28"/>
        </w:rPr>
        <w:t>.</w:t>
      </w:r>
    </w:p>
    <w:p w:rsidR="0040617B" w:rsidRPr="0040617B" w:rsidRDefault="0040617B" w:rsidP="0040617B">
      <w:pPr>
        <w:spacing w:after="0" w:line="240" w:lineRule="auto"/>
        <w:ind w:firstLine="708"/>
        <w:jc w:val="both"/>
        <w:rPr>
          <w:rFonts w:ascii="Times New Roman" w:hAnsi="Times New Roman" w:cs="Times New Roman"/>
          <w:bCs/>
          <w:sz w:val="28"/>
          <w:szCs w:val="28"/>
        </w:rPr>
      </w:pPr>
      <w:r w:rsidRPr="0040617B">
        <w:rPr>
          <w:rFonts w:ascii="Times New Roman" w:hAnsi="Times New Roman" w:cs="Times New Roman"/>
          <w:bCs/>
          <w:sz w:val="28"/>
          <w:szCs w:val="28"/>
        </w:rPr>
        <w:t xml:space="preserve">6. </w:t>
      </w:r>
      <w:r w:rsidRPr="0040617B">
        <w:rPr>
          <w:rFonts w:ascii="Times New Roman" w:hAnsi="Times New Roman" w:cs="Times New Roman"/>
          <w:sz w:val="28"/>
          <w:szCs w:val="28"/>
        </w:rPr>
        <w:t>Наблюдение за соблюдением обязательных требований законодательства Российской Федерации в сфере образования</w:t>
      </w:r>
      <w:r>
        <w:rPr>
          <w:rFonts w:ascii="Times New Roman" w:hAnsi="Times New Roman" w:cs="Times New Roman"/>
          <w:sz w:val="28"/>
          <w:szCs w:val="28"/>
        </w:rPr>
        <w:t xml:space="preserve"> </w:t>
      </w:r>
      <w:r w:rsidRPr="0040617B">
        <w:rPr>
          <w:rFonts w:ascii="Times New Roman" w:hAnsi="Times New Roman" w:cs="Times New Roman"/>
          <w:sz w:val="28"/>
          <w:szCs w:val="28"/>
        </w:rPr>
        <w:t>(мониторинг безопасности)</w:t>
      </w:r>
      <w:r>
        <w:rPr>
          <w:rFonts w:ascii="Times New Roman" w:hAnsi="Times New Roman" w:cs="Times New Roman"/>
          <w:sz w:val="28"/>
          <w:szCs w:val="28"/>
        </w:rPr>
        <w:t>.</w:t>
      </w:r>
    </w:p>
    <w:p w:rsidR="00B5547C" w:rsidRPr="0040617B" w:rsidRDefault="00E33687" w:rsidP="00E33687">
      <w:pPr>
        <w:pStyle w:val="Default"/>
        <w:ind w:firstLine="708"/>
        <w:jc w:val="both"/>
        <w:rPr>
          <w:bCs/>
          <w:color w:val="FF0000"/>
          <w:sz w:val="28"/>
          <w:szCs w:val="28"/>
        </w:rPr>
      </w:pPr>
      <w:r w:rsidRPr="00E33687">
        <w:rPr>
          <w:bCs/>
          <w:color w:val="auto"/>
          <w:sz w:val="28"/>
          <w:szCs w:val="28"/>
        </w:rPr>
        <w:t>7</w:t>
      </w:r>
      <w:r w:rsidR="00B5547C" w:rsidRPr="00E33687">
        <w:rPr>
          <w:bCs/>
          <w:color w:val="auto"/>
          <w:sz w:val="28"/>
          <w:szCs w:val="28"/>
        </w:rPr>
        <w:t xml:space="preserve">. Организация и проведение коллегий, совещаний </w:t>
      </w:r>
      <w:r w:rsidR="0040617B" w:rsidRPr="00E33687">
        <w:rPr>
          <w:bCs/>
          <w:color w:val="auto"/>
          <w:sz w:val="28"/>
          <w:szCs w:val="28"/>
        </w:rPr>
        <w:t>(</w:t>
      </w:r>
      <w:r w:rsidR="0040617B" w:rsidRPr="00E33687">
        <w:rPr>
          <w:color w:val="auto"/>
          <w:sz w:val="28"/>
          <w:szCs w:val="28"/>
        </w:rPr>
        <w:t xml:space="preserve">с руководителями муниципальных органов управления образованием, руководителями профессиональных организаций, подведомственных департаменту образования) </w:t>
      </w:r>
      <w:r w:rsidR="00B5547C" w:rsidRPr="00E33687">
        <w:rPr>
          <w:bCs/>
          <w:color w:val="auto"/>
          <w:sz w:val="28"/>
          <w:szCs w:val="28"/>
        </w:rPr>
        <w:t xml:space="preserve">с целью обсуждения актуальных вопросов по соблюдению требований </w:t>
      </w:r>
      <w:r w:rsidR="00B5547C" w:rsidRPr="000E5734">
        <w:rPr>
          <w:bCs/>
          <w:color w:val="auto"/>
          <w:sz w:val="28"/>
          <w:szCs w:val="28"/>
        </w:rPr>
        <w:t>законодательства об образовании:</w:t>
      </w:r>
    </w:p>
    <w:p w:rsidR="0040617B" w:rsidRPr="0040617B" w:rsidRDefault="0040617B" w:rsidP="00B5547C">
      <w:pPr>
        <w:pStyle w:val="Default"/>
        <w:ind w:firstLine="708"/>
        <w:jc w:val="both"/>
        <w:rPr>
          <w:color w:val="auto"/>
          <w:sz w:val="28"/>
          <w:szCs w:val="28"/>
        </w:rPr>
      </w:pPr>
      <w:r w:rsidRPr="0040617B">
        <w:rPr>
          <w:color w:val="auto"/>
          <w:sz w:val="28"/>
          <w:szCs w:val="28"/>
        </w:rPr>
        <w:t>- «Использование ресурсов региональной Программы профилактики нарушений законодательства об образовании для повышения эффективности управления качеством образования»;</w:t>
      </w:r>
    </w:p>
    <w:p w:rsidR="0040617B" w:rsidRPr="0040617B" w:rsidRDefault="00E33687" w:rsidP="00B5547C">
      <w:pPr>
        <w:pStyle w:val="Default"/>
        <w:ind w:firstLine="708"/>
        <w:jc w:val="both"/>
        <w:rPr>
          <w:color w:val="auto"/>
          <w:sz w:val="28"/>
          <w:szCs w:val="28"/>
        </w:rPr>
      </w:pPr>
      <w:r>
        <w:rPr>
          <w:color w:val="auto"/>
          <w:sz w:val="28"/>
          <w:szCs w:val="28"/>
        </w:rPr>
        <w:t xml:space="preserve">- </w:t>
      </w:r>
      <w:r w:rsidR="0040617B" w:rsidRPr="0040617B">
        <w:rPr>
          <w:color w:val="auto"/>
          <w:sz w:val="28"/>
          <w:szCs w:val="28"/>
        </w:rPr>
        <w:t>«Соблюдение требований, установленных законодательством об образовании по подготовке к приемной компании учреждений СПО»;</w:t>
      </w:r>
    </w:p>
    <w:p w:rsidR="0040617B" w:rsidRPr="0040617B" w:rsidRDefault="0040617B" w:rsidP="00B5547C">
      <w:pPr>
        <w:pStyle w:val="Default"/>
        <w:ind w:firstLine="708"/>
        <w:jc w:val="both"/>
        <w:rPr>
          <w:color w:val="auto"/>
          <w:sz w:val="28"/>
          <w:szCs w:val="28"/>
        </w:rPr>
      </w:pPr>
      <w:r w:rsidRPr="0040617B">
        <w:rPr>
          <w:color w:val="auto"/>
          <w:sz w:val="28"/>
          <w:szCs w:val="28"/>
        </w:rPr>
        <w:t>-  «О размещении информации на официальном сайте образовательной организации в сети «Интернет» в части приема обучающихся на обучение по образовательным программам начального общего, основного общего и среднего общего образования»;</w:t>
      </w:r>
    </w:p>
    <w:p w:rsidR="0040617B" w:rsidRPr="0040617B" w:rsidRDefault="0040617B" w:rsidP="00B5547C">
      <w:pPr>
        <w:pStyle w:val="Default"/>
        <w:ind w:firstLine="708"/>
        <w:jc w:val="both"/>
        <w:rPr>
          <w:color w:val="auto"/>
          <w:sz w:val="28"/>
          <w:szCs w:val="28"/>
        </w:rPr>
      </w:pPr>
      <w:r w:rsidRPr="0040617B">
        <w:rPr>
          <w:color w:val="auto"/>
          <w:sz w:val="28"/>
          <w:szCs w:val="28"/>
        </w:rPr>
        <w:lastRenderedPageBreak/>
        <w:t>- «Соблюдение требований, установленных законодательством об образовании в части размещения отчетов о результатах самообследования на официальном сайте организации в сети «Интернет»</w:t>
      </w:r>
    </w:p>
    <w:p w:rsidR="0040617B" w:rsidRPr="0040617B" w:rsidRDefault="0040617B" w:rsidP="00B5547C">
      <w:pPr>
        <w:pStyle w:val="Default"/>
        <w:ind w:firstLine="708"/>
        <w:jc w:val="both"/>
        <w:rPr>
          <w:color w:val="auto"/>
          <w:sz w:val="28"/>
          <w:szCs w:val="28"/>
        </w:rPr>
      </w:pPr>
      <w:r w:rsidRPr="0040617B">
        <w:rPr>
          <w:color w:val="auto"/>
          <w:sz w:val="28"/>
          <w:szCs w:val="28"/>
        </w:rPr>
        <w:t>- «О размещении реализуемых образовательных программах на официальном сайте образовательной организации в сети «Интернет»;</w:t>
      </w:r>
    </w:p>
    <w:p w:rsidR="0040617B" w:rsidRPr="0040617B" w:rsidRDefault="0040617B" w:rsidP="00B5547C">
      <w:pPr>
        <w:pStyle w:val="Default"/>
        <w:ind w:firstLine="708"/>
        <w:jc w:val="both"/>
        <w:rPr>
          <w:color w:val="auto"/>
          <w:sz w:val="28"/>
          <w:szCs w:val="28"/>
        </w:rPr>
      </w:pPr>
      <w:r w:rsidRPr="0040617B">
        <w:rPr>
          <w:color w:val="auto"/>
          <w:sz w:val="28"/>
          <w:szCs w:val="28"/>
        </w:rPr>
        <w:t xml:space="preserve">- «О выполнении </w:t>
      </w:r>
      <w:r w:rsidRPr="0040617B">
        <w:rPr>
          <w:sz w:val="28"/>
          <w:szCs w:val="28"/>
          <w:lang w:eastAsia="en-US"/>
        </w:rPr>
        <w:t>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утвержденных приказом Федеральной службы по надзору в сфере образования и науки от 14.08.2020 № 831» дошкольными образовательными учреждениями»</w:t>
      </w:r>
      <w:r w:rsidR="00E33687">
        <w:rPr>
          <w:sz w:val="28"/>
          <w:szCs w:val="28"/>
          <w:lang w:eastAsia="en-US"/>
        </w:rPr>
        <w:t>;</w:t>
      </w:r>
    </w:p>
    <w:p w:rsidR="0040617B" w:rsidRPr="00E33687" w:rsidRDefault="0040617B" w:rsidP="00E3368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687">
        <w:rPr>
          <w:rFonts w:ascii="Times New Roman" w:hAnsi="Times New Roman" w:cs="Times New Roman"/>
          <w:bCs/>
          <w:sz w:val="28"/>
          <w:szCs w:val="28"/>
        </w:rPr>
        <w:t>- рассмотрение вопроса на коллегии «</w:t>
      </w:r>
      <w:r w:rsidR="00E33687">
        <w:rPr>
          <w:rFonts w:ascii="Times New Roman" w:hAnsi="Times New Roman" w:cs="Times New Roman"/>
          <w:sz w:val="28"/>
          <w:szCs w:val="28"/>
        </w:rPr>
        <w:t>О</w:t>
      </w:r>
      <w:r w:rsidR="00E33687" w:rsidRPr="00E33687">
        <w:rPr>
          <w:rFonts w:ascii="Times New Roman" w:hAnsi="Times New Roman" w:cs="Times New Roman"/>
          <w:sz w:val="28"/>
          <w:szCs w:val="28"/>
        </w:rPr>
        <w:t>б осуществлении федерального государственного контроля и надзора в сфере образования в Еврейской автономной области</w:t>
      </w:r>
      <w:r w:rsidR="00E33687">
        <w:rPr>
          <w:rFonts w:ascii="Times New Roman" w:hAnsi="Times New Roman" w:cs="Times New Roman"/>
          <w:sz w:val="28"/>
          <w:szCs w:val="28"/>
        </w:rPr>
        <w:t>».</w:t>
      </w:r>
    </w:p>
    <w:p w:rsidR="00B5547C" w:rsidRPr="00CC27DD" w:rsidRDefault="00E33687" w:rsidP="00B5547C">
      <w:pPr>
        <w:pStyle w:val="Default"/>
        <w:ind w:firstLine="708"/>
        <w:jc w:val="both"/>
        <w:rPr>
          <w:color w:val="auto"/>
          <w:sz w:val="28"/>
          <w:szCs w:val="28"/>
        </w:rPr>
      </w:pPr>
      <w:r w:rsidRPr="00CC27DD">
        <w:rPr>
          <w:color w:val="auto"/>
          <w:sz w:val="28"/>
          <w:szCs w:val="28"/>
        </w:rPr>
        <w:t>8</w:t>
      </w:r>
      <w:r w:rsidR="00B5547C" w:rsidRPr="00CC27DD">
        <w:rPr>
          <w:color w:val="auto"/>
          <w:sz w:val="28"/>
          <w:szCs w:val="28"/>
        </w:rPr>
        <w:t>. Повышение квалификации специалистами отдела контроля и надзора в сфере образования.</w:t>
      </w:r>
    </w:p>
    <w:p w:rsidR="000C7061" w:rsidRPr="00CC27DD" w:rsidRDefault="00B5547C" w:rsidP="000C7061">
      <w:pPr>
        <w:pStyle w:val="Default"/>
        <w:jc w:val="both"/>
        <w:rPr>
          <w:rFonts w:eastAsia="Times New Roman"/>
          <w:color w:val="auto"/>
          <w:sz w:val="28"/>
          <w:szCs w:val="28"/>
        </w:rPr>
      </w:pPr>
      <w:r w:rsidRPr="00CC27DD">
        <w:rPr>
          <w:rFonts w:eastAsia="Times New Roman"/>
          <w:color w:val="auto"/>
          <w:sz w:val="28"/>
          <w:szCs w:val="28"/>
        </w:rPr>
        <w:tab/>
      </w:r>
      <w:r w:rsidR="00E33687" w:rsidRPr="00CC27DD">
        <w:rPr>
          <w:rFonts w:eastAsia="Times New Roman"/>
          <w:color w:val="auto"/>
          <w:sz w:val="28"/>
          <w:szCs w:val="28"/>
        </w:rPr>
        <w:t>В 2022</w:t>
      </w:r>
      <w:r w:rsidR="001D1E8A" w:rsidRPr="00CC27DD">
        <w:rPr>
          <w:rFonts w:eastAsia="Times New Roman"/>
          <w:color w:val="auto"/>
          <w:sz w:val="28"/>
          <w:szCs w:val="28"/>
        </w:rPr>
        <w:t xml:space="preserve"> году контрольные (надзорные) мероприятия в рамках федерального государственного контроля (надзора) в сфере образования проведены с соблюдением требованием законодательства о порядке их проведения.</w:t>
      </w:r>
    </w:p>
    <w:p w:rsidR="002A2B2B" w:rsidRPr="00CC27DD" w:rsidRDefault="001D1E8A" w:rsidP="00CC27DD">
      <w:pPr>
        <w:pStyle w:val="Default"/>
        <w:ind w:firstLine="680"/>
        <w:jc w:val="both"/>
        <w:rPr>
          <w:rFonts w:eastAsia="Times New Roman"/>
          <w:color w:val="auto"/>
          <w:sz w:val="28"/>
          <w:szCs w:val="28"/>
        </w:rPr>
      </w:pPr>
      <w:r w:rsidRPr="00CC27DD">
        <w:rPr>
          <w:rFonts w:eastAsia="Times New Roman"/>
          <w:color w:val="auto"/>
          <w:sz w:val="28"/>
          <w:szCs w:val="28"/>
        </w:rPr>
        <w:t>Жалобы и обращения по вопросам организации и осуществления федерального государственного контроля (надзора) в сфере образования в адрес департамента образования не поступали.</w:t>
      </w:r>
    </w:p>
    <w:p w:rsidR="00F35948" w:rsidRDefault="00F35948" w:rsidP="005F7054">
      <w:pPr>
        <w:widowControl w:val="0"/>
        <w:tabs>
          <w:tab w:val="left" w:pos="900"/>
        </w:tabs>
        <w:autoSpaceDE w:val="0"/>
        <w:autoSpaceDN w:val="0"/>
        <w:adjustRightInd w:val="0"/>
        <w:spacing w:after="0" w:line="240" w:lineRule="auto"/>
        <w:ind w:firstLine="680"/>
        <w:jc w:val="center"/>
        <w:rPr>
          <w:rFonts w:ascii="Times New Roman" w:hAnsi="Times New Roman" w:cs="Times New Roman"/>
          <w:b/>
          <w:sz w:val="28"/>
          <w:szCs w:val="28"/>
        </w:rPr>
      </w:pPr>
    </w:p>
    <w:p w:rsidR="005F7054" w:rsidRPr="0047233E" w:rsidRDefault="00F35948" w:rsidP="005F7054">
      <w:pPr>
        <w:widowControl w:val="0"/>
        <w:tabs>
          <w:tab w:val="left" w:pos="900"/>
        </w:tabs>
        <w:autoSpaceDE w:val="0"/>
        <w:autoSpaceDN w:val="0"/>
        <w:adjustRightInd w:val="0"/>
        <w:spacing w:after="0" w:line="240" w:lineRule="auto"/>
        <w:ind w:firstLine="680"/>
        <w:jc w:val="center"/>
        <w:rPr>
          <w:rFonts w:ascii="Times New Roman" w:hAnsi="Times New Roman" w:cs="Times New Roman"/>
          <w:b/>
          <w:sz w:val="28"/>
          <w:szCs w:val="28"/>
        </w:rPr>
      </w:pPr>
      <w:r>
        <w:rPr>
          <w:rFonts w:ascii="Times New Roman" w:hAnsi="Times New Roman" w:cs="Times New Roman"/>
          <w:b/>
          <w:sz w:val="28"/>
          <w:szCs w:val="28"/>
        </w:rPr>
        <w:t>1.</w:t>
      </w:r>
      <w:r w:rsidR="005F7054" w:rsidRPr="0047233E">
        <w:rPr>
          <w:rFonts w:ascii="Times New Roman" w:hAnsi="Times New Roman" w:cs="Times New Roman"/>
          <w:b/>
          <w:sz w:val="28"/>
          <w:szCs w:val="28"/>
        </w:rPr>
        <w:t>3. Характеристика проблем,</w:t>
      </w:r>
      <w:r w:rsidR="00540E3D">
        <w:rPr>
          <w:rFonts w:ascii="Times New Roman" w:hAnsi="Times New Roman" w:cs="Times New Roman"/>
          <w:b/>
          <w:sz w:val="28"/>
          <w:szCs w:val="28"/>
        </w:rPr>
        <w:t xml:space="preserve"> на решение которых направлена п</w:t>
      </w:r>
      <w:r w:rsidR="005F7054" w:rsidRPr="0047233E">
        <w:rPr>
          <w:rFonts w:ascii="Times New Roman" w:hAnsi="Times New Roman" w:cs="Times New Roman"/>
          <w:b/>
          <w:sz w:val="28"/>
          <w:szCs w:val="28"/>
        </w:rPr>
        <w:t>рограмма профилактики</w:t>
      </w:r>
    </w:p>
    <w:p w:rsidR="005F7054" w:rsidRPr="0047233E" w:rsidRDefault="005F7054" w:rsidP="005F7054">
      <w:pPr>
        <w:widowControl w:val="0"/>
        <w:tabs>
          <w:tab w:val="left" w:pos="900"/>
        </w:tabs>
        <w:autoSpaceDE w:val="0"/>
        <w:autoSpaceDN w:val="0"/>
        <w:adjustRightInd w:val="0"/>
        <w:spacing w:after="0" w:line="240" w:lineRule="auto"/>
        <w:ind w:firstLine="680"/>
        <w:jc w:val="center"/>
        <w:rPr>
          <w:rFonts w:ascii="Times New Roman" w:hAnsi="Times New Roman" w:cs="Times New Roman"/>
          <w:i/>
          <w:sz w:val="28"/>
          <w:szCs w:val="28"/>
        </w:rPr>
      </w:pPr>
    </w:p>
    <w:p w:rsidR="00D51F48" w:rsidRDefault="00CC27DD" w:rsidP="00E928BA">
      <w:pPr>
        <w:spacing w:after="0" w:line="240" w:lineRule="auto"/>
        <w:ind w:firstLine="709"/>
        <w:jc w:val="both"/>
        <w:rPr>
          <w:rFonts w:ascii="Times New Roman" w:hAnsi="Times New Roman" w:cs="Times New Roman"/>
          <w:sz w:val="28"/>
          <w:szCs w:val="28"/>
        </w:rPr>
      </w:pPr>
      <w:r w:rsidRPr="00CC27DD">
        <w:rPr>
          <w:rFonts w:ascii="Times New Roman" w:hAnsi="Times New Roman" w:cs="Times New Roman"/>
          <w:sz w:val="28"/>
          <w:szCs w:val="28"/>
        </w:rPr>
        <w:t>По результатам контрольных (</w:t>
      </w:r>
      <w:r w:rsidR="00F71477" w:rsidRPr="00CC27DD">
        <w:rPr>
          <w:rFonts w:ascii="Times New Roman" w:hAnsi="Times New Roman" w:cs="Times New Roman"/>
          <w:sz w:val="28"/>
          <w:szCs w:val="28"/>
        </w:rPr>
        <w:t>надзорных</w:t>
      </w:r>
      <w:r w:rsidRPr="00CC27DD">
        <w:rPr>
          <w:rFonts w:ascii="Times New Roman" w:hAnsi="Times New Roman" w:cs="Times New Roman"/>
          <w:sz w:val="28"/>
          <w:szCs w:val="28"/>
        </w:rPr>
        <w:t>)</w:t>
      </w:r>
      <w:r w:rsidR="00F71477" w:rsidRPr="00CC27DD">
        <w:rPr>
          <w:rFonts w:ascii="Times New Roman" w:hAnsi="Times New Roman" w:cs="Times New Roman"/>
          <w:sz w:val="28"/>
          <w:szCs w:val="28"/>
        </w:rPr>
        <w:t xml:space="preserve"> мероприятий</w:t>
      </w:r>
      <w:r w:rsidRPr="00CC27DD">
        <w:rPr>
          <w:rFonts w:ascii="Times New Roman" w:hAnsi="Times New Roman" w:cs="Times New Roman"/>
          <w:sz w:val="28"/>
          <w:szCs w:val="28"/>
        </w:rPr>
        <w:t>, в частности про</w:t>
      </w:r>
      <w:r>
        <w:rPr>
          <w:rFonts w:ascii="Times New Roman" w:hAnsi="Times New Roman" w:cs="Times New Roman"/>
          <w:sz w:val="28"/>
          <w:szCs w:val="28"/>
        </w:rPr>
        <w:t>в</w:t>
      </w:r>
      <w:r w:rsidRPr="00CC27DD">
        <w:rPr>
          <w:rFonts w:ascii="Times New Roman" w:hAnsi="Times New Roman" w:cs="Times New Roman"/>
          <w:sz w:val="28"/>
          <w:szCs w:val="28"/>
        </w:rPr>
        <w:t xml:space="preserve">едения </w:t>
      </w:r>
      <w:r w:rsidRPr="00CC27DD">
        <w:rPr>
          <w:rFonts w:ascii="Times New Roman" w:eastAsia="Times New Roman" w:hAnsi="Times New Roman" w:cs="Times New Roman"/>
          <w:sz w:val="28"/>
          <w:szCs w:val="28"/>
        </w:rPr>
        <w:t xml:space="preserve">наблюдения за соблюдением обязательных требований законодательства об образовании (мониторинг безопасности) </w:t>
      </w:r>
      <w:r w:rsidR="00F71477" w:rsidRPr="00CC27DD">
        <w:rPr>
          <w:rFonts w:ascii="Times New Roman" w:hAnsi="Times New Roman" w:cs="Times New Roman"/>
          <w:sz w:val="28"/>
          <w:szCs w:val="28"/>
        </w:rPr>
        <w:t xml:space="preserve"> выявлены следующие типичные нарушения обязательных требований</w:t>
      </w:r>
      <w:r w:rsidR="00E928BA" w:rsidRPr="00CC27DD">
        <w:rPr>
          <w:rFonts w:ascii="Times New Roman" w:hAnsi="Times New Roman" w:cs="Times New Roman"/>
          <w:sz w:val="28"/>
          <w:szCs w:val="28"/>
        </w:rPr>
        <w:t>,</w:t>
      </w:r>
      <w:r w:rsidR="00F71477" w:rsidRPr="00CC27DD">
        <w:rPr>
          <w:rFonts w:ascii="Times New Roman" w:hAnsi="Times New Roman" w:cs="Times New Roman"/>
          <w:sz w:val="28"/>
          <w:szCs w:val="28"/>
        </w:rPr>
        <w:t xml:space="preserve"> </w:t>
      </w:r>
      <w:r w:rsidR="00E928BA" w:rsidRPr="00CC27DD">
        <w:rPr>
          <w:rFonts w:ascii="Times New Roman" w:hAnsi="Times New Roman" w:cs="Times New Roman"/>
          <w:sz w:val="28"/>
          <w:szCs w:val="28"/>
        </w:rPr>
        <w:t>установленных законодательством об образовании</w:t>
      </w:r>
      <w:r w:rsidR="00D51F48" w:rsidRPr="00CC27DD">
        <w:rPr>
          <w:rFonts w:ascii="Times New Roman" w:hAnsi="Times New Roman" w:cs="Times New Roman"/>
          <w:sz w:val="28"/>
          <w:szCs w:val="28"/>
        </w:rPr>
        <w:t xml:space="preserve"> (риски образовательной деятельности):</w:t>
      </w:r>
    </w:p>
    <w:p w:rsidR="0033718C" w:rsidRPr="0033718C" w:rsidRDefault="0033718C" w:rsidP="00E928BA">
      <w:pPr>
        <w:spacing w:after="0" w:line="240" w:lineRule="auto"/>
        <w:ind w:firstLine="709"/>
        <w:jc w:val="both"/>
        <w:rPr>
          <w:rFonts w:ascii="Times New Roman" w:hAnsi="Times New Roman" w:cs="Times New Roman"/>
          <w:sz w:val="28"/>
          <w:szCs w:val="28"/>
        </w:rPr>
      </w:pPr>
      <w:r w:rsidRPr="0033718C">
        <w:rPr>
          <w:rFonts w:ascii="Times New Roman" w:hAnsi="Times New Roman" w:cs="Times New Roman"/>
          <w:sz w:val="28"/>
          <w:szCs w:val="28"/>
        </w:rPr>
        <w:t xml:space="preserve">- нарушение обязательных </w:t>
      </w:r>
      <w:r>
        <w:rPr>
          <w:rFonts w:ascii="Times New Roman" w:hAnsi="Times New Roman" w:cs="Times New Roman"/>
          <w:sz w:val="28"/>
          <w:szCs w:val="28"/>
        </w:rPr>
        <w:t>требований по</w:t>
      </w:r>
      <w:r w:rsidRPr="0033718C">
        <w:rPr>
          <w:rFonts w:ascii="Times New Roman" w:hAnsi="Times New Roman" w:cs="Times New Roman"/>
          <w:sz w:val="28"/>
          <w:szCs w:val="28"/>
        </w:rPr>
        <w:t xml:space="preserve"> размещению информации </w:t>
      </w:r>
      <w:r>
        <w:rPr>
          <w:rFonts w:ascii="Times New Roman" w:hAnsi="Times New Roman" w:cs="Times New Roman"/>
          <w:sz w:val="28"/>
          <w:szCs w:val="28"/>
        </w:rPr>
        <w:t xml:space="preserve">в части </w:t>
      </w:r>
      <w:r w:rsidRPr="0033718C">
        <w:rPr>
          <w:rFonts w:ascii="Times New Roman" w:hAnsi="Times New Roman" w:cs="Times New Roman"/>
          <w:sz w:val="28"/>
          <w:szCs w:val="28"/>
        </w:rPr>
        <w:t> прием</w:t>
      </w:r>
      <w:r>
        <w:rPr>
          <w:rFonts w:ascii="Times New Roman" w:hAnsi="Times New Roman" w:cs="Times New Roman"/>
          <w:sz w:val="28"/>
          <w:szCs w:val="28"/>
        </w:rPr>
        <w:t>а</w:t>
      </w:r>
      <w:r w:rsidRPr="0033718C">
        <w:rPr>
          <w:rFonts w:ascii="Times New Roman" w:hAnsi="Times New Roman" w:cs="Times New Roman"/>
          <w:sz w:val="28"/>
          <w:szCs w:val="28"/>
        </w:rPr>
        <w:t xml:space="preserve"> на обучение по образовательным программам начального общего, основного общего и среднего общего образования на официальном сайте образовательной </w:t>
      </w:r>
      <w:r>
        <w:rPr>
          <w:rFonts w:ascii="Times New Roman" w:hAnsi="Times New Roman" w:cs="Times New Roman"/>
          <w:sz w:val="28"/>
          <w:szCs w:val="28"/>
        </w:rPr>
        <w:t xml:space="preserve">организаций </w:t>
      </w:r>
      <w:r w:rsidRPr="0033718C">
        <w:rPr>
          <w:rFonts w:ascii="Times New Roman" w:hAnsi="Times New Roman" w:cs="Times New Roman"/>
          <w:sz w:val="28"/>
          <w:szCs w:val="28"/>
        </w:rPr>
        <w:t>в информационно-телекоммуникационной сети «Интернет»;</w:t>
      </w:r>
    </w:p>
    <w:p w:rsidR="0033718C" w:rsidRPr="00A47E5E" w:rsidRDefault="0033718C" w:rsidP="0033718C">
      <w:pPr>
        <w:autoSpaceDE w:val="0"/>
        <w:autoSpaceDN w:val="0"/>
        <w:adjustRightInd w:val="0"/>
        <w:spacing w:after="0" w:line="240" w:lineRule="auto"/>
        <w:ind w:firstLine="709"/>
        <w:jc w:val="both"/>
        <w:rPr>
          <w:rFonts w:ascii="Times New Roman" w:hAnsi="Times New Roman" w:cs="Times New Roman"/>
          <w:sz w:val="28"/>
          <w:szCs w:val="28"/>
        </w:rPr>
      </w:pPr>
      <w:r w:rsidRPr="00A47E5E">
        <w:rPr>
          <w:rFonts w:ascii="Times New Roman" w:hAnsi="Times New Roman" w:cs="Times New Roman"/>
          <w:sz w:val="28"/>
          <w:szCs w:val="28"/>
        </w:rPr>
        <w:t xml:space="preserve">- </w:t>
      </w:r>
      <w:r w:rsidRPr="0033718C">
        <w:rPr>
          <w:rFonts w:ascii="Times New Roman" w:hAnsi="Times New Roman" w:cs="Times New Roman"/>
          <w:sz w:val="28"/>
          <w:szCs w:val="28"/>
        </w:rPr>
        <w:t xml:space="preserve">нарушение обязательных </w:t>
      </w:r>
      <w:r>
        <w:rPr>
          <w:rFonts w:ascii="Times New Roman" w:hAnsi="Times New Roman" w:cs="Times New Roman"/>
          <w:sz w:val="28"/>
          <w:szCs w:val="28"/>
        </w:rPr>
        <w:t>требований по</w:t>
      </w:r>
      <w:r w:rsidRPr="0033718C">
        <w:rPr>
          <w:rFonts w:ascii="Times New Roman" w:hAnsi="Times New Roman" w:cs="Times New Roman"/>
          <w:sz w:val="28"/>
          <w:szCs w:val="28"/>
        </w:rPr>
        <w:t xml:space="preserve"> размещению </w:t>
      </w:r>
      <w:r>
        <w:rPr>
          <w:rFonts w:ascii="Times New Roman" w:hAnsi="Times New Roman" w:cs="Times New Roman"/>
          <w:sz w:val="28"/>
          <w:szCs w:val="28"/>
        </w:rPr>
        <w:t xml:space="preserve">по </w:t>
      </w:r>
      <w:r>
        <w:rPr>
          <w:rFonts w:ascii="Times New Roman" w:eastAsia="Times New Roman" w:hAnsi="Times New Roman" w:cs="Times New Roman"/>
          <w:sz w:val="28"/>
          <w:szCs w:val="28"/>
        </w:rPr>
        <w:t>размещению и обновлению</w:t>
      </w:r>
      <w:r w:rsidRPr="00A47E5E">
        <w:rPr>
          <w:rFonts w:ascii="Times New Roman" w:eastAsia="Times New Roman" w:hAnsi="Times New Roman" w:cs="Times New Roman"/>
          <w:sz w:val="28"/>
          <w:szCs w:val="28"/>
        </w:rPr>
        <w:t xml:space="preserve"> информации на официальном сайте дошкольных образовательных организаций в информационно-телек</w:t>
      </w:r>
      <w:r>
        <w:rPr>
          <w:rFonts w:ascii="Times New Roman" w:eastAsia="Times New Roman" w:hAnsi="Times New Roman" w:cs="Times New Roman"/>
          <w:sz w:val="28"/>
          <w:szCs w:val="28"/>
        </w:rPr>
        <w:t>оммуникационной сети «Интернет»;</w:t>
      </w:r>
    </w:p>
    <w:p w:rsidR="0033718C" w:rsidRDefault="0033718C" w:rsidP="003371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7E5E">
        <w:rPr>
          <w:rFonts w:ascii="Times New Roman" w:hAnsi="Times New Roman" w:cs="Times New Roman"/>
          <w:sz w:val="28"/>
          <w:szCs w:val="28"/>
        </w:rPr>
        <w:t xml:space="preserve">- </w:t>
      </w:r>
      <w:r w:rsidRPr="0033718C">
        <w:rPr>
          <w:rFonts w:ascii="Times New Roman" w:hAnsi="Times New Roman" w:cs="Times New Roman"/>
          <w:sz w:val="28"/>
          <w:szCs w:val="28"/>
        </w:rPr>
        <w:t xml:space="preserve">нарушение обязательных </w:t>
      </w:r>
      <w:r>
        <w:rPr>
          <w:rFonts w:ascii="Times New Roman" w:hAnsi="Times New Roman" w:cs="Times New Roman"/>
          <w:sz w:val="28"/>
          <w:szCs w:val="28"/>
        </w:rPr>
        <w:t>требований по</w:t>
      </w:r>
      <w:r w:rsidRPr="0033718C">
        <w:rPr>
          <w:rFonts w:ascii="Times New Roman" w:hAnsi="Times New Roman" w:cs="Times New Roman"/>
          <w:sz w:val="28"/>
          <w:szCs w:val="28"/>
        </w:rPr>
        <w:t xml:space="preserve"> размещению информации </w:t>
      </w:r>
      <w:r>
        <w:rPr>
          <w:rFonts w:ascii="Times New Roman" w:eastAsia="Times New Roman" w:hAnsi="Times New Roman" w:cs="Times New Roman"/>
          <w:sz w:val="28"/>
          <w:szCs w:val="28"/>
        </w:rPr>
        <w:t xml:space="preserve"> в части приема</w:t>
      </w:r>
      <w:r w:rsidRPr="00A47E5E">
        <w:rPr>
          <w:rFonts w:ascii="Times New Roman" w:eastAsia="Times New Roman" w:hAnsi="Times New Roman" w:cs="Times New Roman"/>
          <w:sz w:val="28"/>
          <w:szCs w:val="28"/>
        </w:rPr>
        <w:t xml:space="preserve"> на обучение по образовательным программам начального общего, основного общего и среднего общего образования на официальном </w:t>
      </w:r>
      <w:r w:rsidRPr="00A47E5E">
        <w:rPr>
          <w:rFonts w:ascii="Times New Roman" w:eastAsia="Times New Roman" w:hAnsi="Times New Roman" w:cs="Times New Roman"/>
          <w:sz w:val="28"/>
          <w:szCs w:val="28"/>
        </w:rPr>
        <w:lastRenderedPageBreak/>
        <w:t>сайте образовательной организаций в информационно-телекоммуникационной сети «Интернет»</w:t>
      </w:r>
      <w:r>
        <w:rPr>
          <w:rFonts w:ascii="Times New Roman" w:eastAsia="Times New Roman" w:hAnsi="Times New Roman" w:cs="Times New Roman"/>
          <w:sz w:val="28"/>
          <w:szCs w:val="28"/>
        </w:rPr>
        <w:t>;</w:t>
      </w:r>
    </w:p>
    <w:p w:rsidR="0033718C" w:rsidRPr="00A47E5E" w:rsidRDefault="0033718C" w:rsidP="0033718C">
      <w:pPr>
        <w:autoSpaceDE w:val="0"/>
        <w:autoSpaceDN w:val="0"/>
        <w:adjustRightInd w:val="0"/>
        <w:spacing w:after="0" w:line="240" w:lineRule="auto"/>
        <w:ind w:firstLine="709"/>
        <w:jc w:val="both"/>
        <w:rPr>
          <w:rFonts w:ascii="Times New Roman" w:hAnsi="Times New Roman" w:cs="Times New Roman"/>
          <w:sz w:val="28"/>
          <w:szCs w:val="28"/>
        </w:rPr>
      </w:pPr>
      <w:r w:rsidRPr="00A47E5E">
        <w:rPr>
          <w:rFonts w:ascii="Times New Roman" w:hAnsi="Times New Roman" w:cs="Times New Roman"/>
          <w:sz w:val="28"/>
          <w:szCs w:val="28"/>
        </w:rPr>
        <w:t xml:space="preserve">- </w:t>
      </w:r>
      <w:r w:rsidRPr="0033718C">
        <w:rPr>
          <w:rFonts w:ascii="Times New Roman" w:hAnsi="Times New Roman" w:cs="Times New Roman"/>
          <w:sz w:val="28"/>
          <w:szCs w:val="28"/>
        </w:rPr>
        <w:t xml:space="preserve">нарушение обязательных </w:t>
      </w:r>
      <w:r>
        <w:rPr>
          <w:rFonts w:ascii="Times New Roman" w:hAnsi="Times New Roman" w:cs="Times New Roman"/>
          <w:sz w:val="28"/>
          <w:szCs w:val="28"/>
        </w:rPr>
        <w:t>требований по</w:t>
      </w:r>
      <w:r w:rsidRPr="0033718C">
        <w:rPr>
          <w:rFonts w:ascii="Times New Roman" w:hAnsi="Times New Roman" w:cs="Times New Roman"/>
          <w:sz w:val="28"/>
          <w:szCs w:val="28"/>
        </w:rPr>
        <w:t xml:space="preserve"> размещению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отчета</w:t>
      </w:r>
      <w:r w:rsidRPr="00A47E5E">
        <w:rPr>
          <w:rFonts w:ascii="Times New Roman" w:eastAsia="Times New Roman" w:hAnsi="Times New Roman" w:cs="Times New Roman"/>
          <w:sz w:val="28"/>
          <w:szCs w:val="28"/>
        </w:rPr>
        <w:t xml:space="preserve"> о результатах самообследования на официальном сайте образовательной организации в информационно-телекоммуникационной сети «Интернет»</w:t>
      </w:r>
      <w:r w:rsidRPr="00A47E5E">
        <w:rPr>
          <w:rFonts w:ascii="Times New Roman" w:hAnsi="Times New Roman" w:cs="Times New Roman"/>
          <w:sz w:val="28"/>
          <w:szCs w:val="28"/>
        </w:rPr>
        <w:t>;</w:t>
      </w:r>
    </w:p>
    <w:p w:rsidR="0033718C" w:rsidRPr="00A47E5E" w:rsidRDefault="0033718C" w:rsidP="0033718C">
      <w:pPr>
        <w:autoSpaceDE w:val="0"/>
        <w:autoSpaceDN w:val="0"/>
        <w:adjustRightInd w:val="0"/>
        <w:spacing w:after="0" w:line="240" w:lineRule="auto"/>
        <w:ind w:firstLine="709"/>
        <w:jc w:val="both"/>
        <w:rPr>
          <w:rFonts w:ascii="Times New Roman" w:hAnsi="Times New Roman" w:cs="Times New Roman"/>
          <w:sz w:val="28"/>
          <w:szCs w:val="28"/>
        </w:rPr>
      </w:pPr>
      <w:r w:rsidRPr="00A47E5E">
        <w:rPr>
          <w:rFonts w:ascii="Times New Roman" w:hAnsi="Times New Roman" w:cs="Times New Roman"/>
          <w:sz w:val="28"/>
          <w:szCs w:val="28"/>
        </w:rPr>
        <w:t xml:space="preserve">- </w:t>
      </w:r>
      <w:r w:rsidR="00994E6D" w:rsidRPr="0033718C">
        <w:rPr>
          <w:rFonts w:ascii="Times New Roman" w:hAnsi="Times New Roman" w:cs="Times New Roman"/>
          <w:sz w:val="28"/>
          <w:szCs w:val="28"/>
        </w:rPr>
        <w:t xml:space="preserve">нарушение обязательных </w:t>
      </w:r>
      <w:r w:rsidR="00994E6D">
        <w:rPr>
          <w:rFonts w:ascii="Times New Roman" w:hAnsi="Times New Roman" w:cs="Times New Roman"/>
          <w:sz w:val="28"/>
          <w:szCs w:val="28"/>
        </w:rPr>
        <w:t>требований по</w:t>
      </w:r>
      <w:r w:rsidR="00994E6D" w:rsidRPr="0033718C">
        <w:rPr>
          <w:rFonts w:ascii="Times New Roman" w:hAnsi="Times New Roman" w:cs="Times New Roman"/>
          <w:sz w:val="28"/>
          <w:szCs w:val="28"/>
        </w:rPr>
        <w:t xml:space="preserve"> размещению </w:t>
      </w:r>
      <w:r w:rsidR="00994E6D">
        <w:rPr>
          <w:rFonts w:ascii="Times New Roman" w:hAnsi="Times New Roman" w:cs="Times New Roman"/>
          <w:sz w:val="28"/>
          <w:szCs w:val="28"/>
        </w:rPr>
        <w:t xml:space="preserve"> </w:t>
      </w:r>
      <w:r w:rsidR="00994E6D">
        <w:rPr>
          <w:rFonts w:ascii="Times New Roman" w:eastAsia="Times New Roman" w:hAnsi="Times New Roman" w:cs="Times New Roman"/>
          <w:sz w:val="28"/>
          <w:szCs w:val="28"/>
        </w:rPr>
        <w:t xml:space="preserve"> </w:t>
      </w:r>
      <w:r w:rsidRPr="00A47E5E">
        <w:rPr>
          <w:rFonts w:ascii="Times New Roman" w:eastAsia="Times New Roman" w:hAnsi="Times New Roman" w:cs="Times New Roman"/>
          <w:sz w:val="28"/>
          <w:szCs w:val="28"/>
        </w:rPr>
        <w:t>информации о порядке проведения государственной итоговой аттестации на официальном сайте образовательных организаций в информационно-телек</w:t>
      </w:r>
      <w:r w:rsidR="00994E6D">
        <w:rPr>
          <w:rFonts w:ascii="Times New Roman" w:eastAsia="Times New Roman" w:hAnsi="Times New Roman" w:cs="Times New Roman"/>
          <w:sz w:val="28"/>
          <w:szCs w:val="28"/>
        </w:rPr>
        <w:t>оммуникационной сети «Интернет»</w:t>
      </w:r>
      <w:r w:rsidRPr="00A47E5E">
        <w:rPr>
          <w:rFonts w:ascii="Times New Roman" w:hAnsi="Times New Roman" w:cs="Times New Roman"/>
          <w:sz w:val="28"/>
          <w:szCs w:val="28"/>
        </w:rPr>
        <w:t>;</w:t>
      </w:r>
    </w:p>
    <w:p w:rsidR="0033718C" w:rsidRPr="00A47E5E" w:rsidRDefault="0033718C" w:rsidP="0033718C">
      <w:pPr>
        <w:autoSpaceDE w:val="0"/>
        <w:autoSpaceDN w:val="0"/>
        <w:adjustRightInd w:val="0"/>
        <w:spacing w:after="0" w:line="240" w:lineRule="auto"/>
        <w:ind w:firstLine="709"/>
        <w:jc w:val="both"/>
        <w:rPr>
          <w:rFonts w:ascii="Times New Roman" w:hAnsi="Times New Roman" w:cs="Times New Roman"/>
          <w:sz w:val="28"/>
          <w:szCs w:val="28"/>
        </w:rPr>
      </w:pPr>
      <w:r w:rsidRPr="00A47E5E">
        <w:rPr>
          <w:rFonts w:ascii="Times New Roman" w:hAnsi="Times New Roman" w:cs="Times New Roman"/>
          <w:sz w:val="28"/>
          <w:szCs w:val="28"/>
        </w:rPr>
        <w:t xml:space="preserve">- </w:t>
      </w:r>
      <w:r w:rsidR="00994E6D" w:rsidRPr="0033718C">
        <w:rPr>
          <w:rFonts w:ascii="Times New Roman" w:hAnsi="Times New Roman" w:cs="Times New Roman"/>
          <w:sz w:val="28"/>
          <w:szCs w:val="28"/>
        </w:rPr>
        <w:t xml:space="preserve">нарушение обязательных </w:t>
      </w:r>
      <w:r w:rsidR="00994E6D">
        <w:rPr>
          <w:rFonts w:ascii="Times New Roman" w:hAnsi="Times New Roman" w:cs="Times New Roman"/>
          <w:sz w:val="28"/>
          <w:szCs w:val="28"/>
        </w:rPr>
        <w:t>требований по</w:t>
      </w:r>
      <w:r w:rsidR="00994E6D" w:rsidRPr="0033718C">
        <w:rPr>
          <w:rFonts w:ascii="Times New Roman" w:hAnsi="Times New Roman" w:cs="Times New Roman"/>
          <w:sz w:val="28"/>
          <w:szCs w:val="28"/>
        </w:rPr>
        <w:t xml:space="preserve"> размещению </w:t>
      </w:r>
      <w:r w:rsidR="00994E6D">
        <w:rPr>
          <w:rFonts w:ascii="Times New Roman" w:hAnsi="Times New Roman" w:cs="Times New Roman"/>
          <w:sz w:val="28"/>
          <w:szCs w:val="28"/>
        </w:rPr>
        <w:t xml:space="preserve"> </w:t>
      </w:r>
      <w:r w:rsidR="00994E6D">
        <w:rPr>
          <w:rFonts w:ascii="Times New Roman" w:eastAsia="Times New Roman" w:hAnsi="Times New Roman" w:cs="Times New Roman"/>
          <w:sz w:val="28"/>
          <w:szCs w:val="28"/>
        </w:rPr>
        <w:t xml:space="preserve"> </w:t>
      </w:r>
      <w:r w:rsidRPr="00A47E5E">
        <w:rPr>
          <w:rFonts w:ascii="Times New Roman" w:eastAsia="Times New Roman" w:hAnsi="Times New Roman" w:cs="Times New Roman"/>
          <w:sz w:val="28"/>
          <w:szCs w:val="28"/>
        </w:rPr>
        <w:t>сведений о документах об образовании и (или) о квалификации, документах об обучении в информационной системе «Федеральный реестр сведений о документах об образовании и (или) о квалификации, документах об обучении»</w:t>
      </w:r>
      <w:r w:rsidR="00994E6D">
        <w:rPr>
          <w:rFonts w:ascii="Times New Roman" w:hAnsi="Times New Roman" w:cs="Times New Roman"/>
          <w:sz w:val="28"/>
          <w:szCs w:val="28"/>
        </w:rPr>
        <w:t>;</w:t>
      </w:r>
    </w:p>
    <w:p w:rsidR="0033718C" w:rsidRPr="000E5734" w:rsidRDefault="0033718C" w:rsidP="000E57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7E5E">
        <w:rPr>
          <w:rFonts w:ascii="Times New Roman" w:hAnsi="Times New Roman" w:cs="Times New Roman"/>
          <w:sz w:val="28"/>
          <w:szCs w:val="28"/>
        </w:rPr>
        <w:t xml:space="preserve">- </w:t>
      </w:r>
      <w:r w:rsidR="00994E6D" w:rsidRPr="0033718C">
        <w:rPr>
          <w:rFonts w:ascii="Times New Roman" w:hAnsi="Times New Roman" w:cs="Times New Roman"/>
          <w:sz w:val="28"/>
          <w:szCs w:val="28"/>
        </w:rPr>
        <w:t xml:space="preserve">нарушение обязательных </w:t>
      </w:r>
      <w:r w:rsidR="00994E6D">
        <w:rPr>
          <w:rFonts w:ascii="Times New Roman" w:hAnsi="Times New Roman" w:cs="Times New Roman"/>
          <w:sz w:val="28"/>
          <w:szCs w:val="28"/>
        </w:rPr>
        <w:t>требований по</w:t>
      </w:r>
      <w:r w:rsidR="00994E6D" w:rsidRPr="0033718C">
        <w:rPr>
          <w:rFonts w:ascii="Times New Roman" w:hAnsi="Times New Roman" w:cs="Times New Roman"/>
          <w:sz w:val="28"/>
          <w:szCs w:val="28"/>
        </w:rPr>
        <w:t xml:space="preserve"> </w:t>
      </w:r>
      <w:r w:rsidRPr="00A47E5E">
        <w:rPr>
          <w:rFonts w:ascii="Times New Roman" w:hAnsi="Times New Roman" w:cs="Times New Roman"/>
          <w:sz w:val="28"/>
          <w:szCs w:val="28"/>
        </w:rPr>
        <w:t>по размещению информации о реализуемых образовательных программах на официальном сайте образовательных организаций в информационно-телеко</w:t>
      </w:r>
      <w:r w:rsidR="000E5734">
        <w:rPr>
          <w:rFonts w:ascii="Times New Roman" w:hAnsi="Times New Roman" w:cs="Times New Roman"/>
          <w:sz w:val="28"/>
          <w:szCs w:val="28"/>
        </w:rPr>
        <w:t>ммуникационной сети «Интернет»;</w:t>
      </w:r>
    </w:p>
    <w:p w:rsidR="00CC27DD" w:rsidRDefault="00994E6D" w:rsidP="00E928B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электронные документы не подписаны</w:t>
      </w:r>
      <w:r w:rsidR="000E5734">
        <w:rPr>
          <w:rFonts w:ascii="Times New Roman" w:eastAsia="Times New Roman" w:hAnsi="Times New Roman" w:cs="Times New Roman"/>
          <w:sz w:val="28"/>
          <w:szCs w:val="28"/>
        </w:rPr>
        <w:t xml:space="preserve"> электронной подписью;</w:t>
      </w:r>
    </w:p>
    <w:p w:rsidR="00CC27DD" w:rsidRDefault="00994E6D" w:rsidP="00E928BA">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rPr>
        <w:t xml:space="preserve">- </w:t>
      </w:r>
      <w:r w:rsidR="00ED000B">
        <w:rPr>
          <w:rFonts w:ascii="Times New Roman" w:eastAsia="Times New Roman" w:hAnsi="Times New Roman" w:cs="Times New Roman"/>
          <w:color w:val="000000"/>
          <w:sz w:val="28"/>
          <w:szCs w:val="28"/>
        </w:rPr>
        <w:t xml:space="preserve">документы, размещенные на официальном сайте </w:t>
      </w:r>
      <w:r>
        <w:rPr>
          <w:rFonts w:ascii="Times New Roman" w:eastAsia="Times New Roman" w:hAnsi="Times New Roman" w:cs="Times New Roman"/>
          <w:color w:val="000000"/>
          <w:sz w:val="28"/>
          <w:szCs w:val="28"/>
        </w:rPr>
        <w:t xml:space="preserve"> </w:t>
      </w:r>
      <w:r w:rsidR="00ED000B">
        <w:rPr>
          <w:rFonts w:ascii="Times New Roman" w:eastAsia="Times New Roman" w:hAnsi="Times New Roman" w:cs="Times New Roman"/>
          <w:color w:val="000000"/>
          <w:sz w:val="28"/>
          <w:szCs w:val="28"/>
        </w:rPr>
        <w:t>образовательно</w:t>
      </w:r>
      <w:r>
        <w:rPr>
          <w:rFonts w:ascii="Times New Roman" w:eastAsia="Times New Roman" w:hAnsi="Times New Roman" w:cs="Times New Roman"/>
          <w:color w:val="000000"/>
          <w:sz w:val="28"/>
          <w:szCs w:val="28"/>
        </w:rPr>
        <w:t xml:space="preserve">й организации в сети «Интернет не обновлены </w:t>
      </w:r>
      <w:r w:rsidR="00ED000B">
        <w:rPr>
          <w:rFonts w:ascii="Times New Roman" w:eastAsia="Times New Roman" w:hAnsi="Times New Roman" w:cs="Times New Roman"/>
          <w:color w:val="000000"/>
          <w:sz w:val="28"/>
          <w:szCs w:val="28"/>
        </w:rPr>
        <w:t>в течение десяти рабочих дней со дня их издания</w:t>
      </w:r>
      <w:r>
        <w:rPr>
          <w:rFonts w:ascii="Times New Roman" w:eastAsia="Times New Roman" w:hAnsi="Times New Roman" w:cs="Times New Roman"/>
          <w:color w:val="000000"/>
          <w:sz w:val="28"/>
          <w:szCs w:val="28"/>
        </w:rPr>
        <w:t>.</w:t>
      </w:r>
    </w:p>
    <w:p w:rsidR="00AA4DEE" w:rsidRPr="00ED000B" w:rsidRDefault="005D113A" w:rsidP="00BD6534">
      <w:pPr>
        <w:pStyle w:val="Default"/>
        <w:ind w:firstLine="709"/>
        <w:jc w:val="both"/>
        <w:rPr>
          <w:color w:val="auto"/>
          <w:sz w:val="28"/>
          <w:szCs w:val="28"/>
        </w:rPr>
      </w:pPr>
      <w:r w:rsidRPr="00ED000B">
        <w:rPr>
          <w:color w:val="auto"/>
          <w:sz w:val="28"/>
          <w:szCs w:val="28"/>
        </w:rPr>
        <w:t>Г</w:t>
      </w:r>
      <w:r w:rsidR="00AA4DEE" w:rsidRPr="00ED000B">
        <w:rPr>
          <w:color w:val="auto"/>
          <w:sz w:val="28"/>
          <w:szCs w:val="28"/>
        </w:rPr>
        <w:t xml:space="preserve">лавными причинами рисков образовательной деятельности являются: </w:t>
      </w:r>
    </w:p>
    <w:p w:rsidR="00AA4DEE" w:rsidRPr="00ED000B" w:rsidRDefault="000B5E7B" w:rsidP="00BD6534">
      <w:pPr>
        <w:pStyle w:val="Default"/>
        <w:ind w:firstLine="709"/>
        <w:jc w:val="both"/>
        <w:rPr>
          <w:color w:val="auto"/>
          <w:sz w:val="28"/>
          <w:szCs w:val="28"/>
        </w:rPr>
      </w:pPr>
      <w:r w:rsidRPr="00ED000B">
        <w:rPr>
          <w:color w:val="auto"/>
          <w:sz w:val="28"/>
          <w:szCs w:val="28"/>
        </w:rPr>
        <w:t>-</w:t>
      </w:r>
      <w:r w:rsidR="006D6BED" w:rsidRPr="00ED000B">
        <w:rPr>
          <w:color w:val="auto"/>
          <w:sz w:val="28"/>
          <w:szCs w:val="28"/>
        </w:rPr>
        <w:t> </w:t>
      </w:r>
      <w:r w:rsidR="00AA4DEE" w:rsidRPr="00ED000B">
        <w:rPr>
          <w:color w:val="auto"/>
          <w:sz w:val="28"/>
          <w:szCs w:val="28"/>
        </w:rPr>
        <w:t xml:space="preserve">отсутствие необходимых знаний </w:t>
      </w:r>
      <w:r w:rsidR="0047233E" w:rsidRPr="00ED000B">
        <w:rPr>
          <w:color w:val="auto"/>
          <w:sz w:val="28"/>
          <w:szCs w:val="28"/>
        </w:rPr>
        <w:t>к требованиям</w:t>
      </w:r>
      <w:r w:rsidR="00AA4DEE" w:rsidRPr="00ED000B">
        <w:rPr>
          <w:color w:val="auto"/>
          <w:sz w:val="28"/>
          <w:szCs w:val="28"/>
        </w:rPr>
        <w:t xml:space="preserve"> действующего законодательства </w:t>
      </w:r>
      <w:r w:rsidR="00740890" w:rsidRPr="00ED000B">
        <w:rPr>
          <w:color w:val="auto"/>
          <w:sz w:val="28"/>
          <w:szCs w:val="28"/>
        </w:rPr>
        <w:t>в сфере образования</w:t>
      </w:r>
      <w:r w:rsidR="00AA4DEE" w:rsidRPr="00ED000B">
        <w:rPr>
          <w:color w:val="auto"/>
          <w:sz w:val="28"/>
          <w:szCs w:val="28"/>
        </w:rPr>
        <w:t xml:space="preserve"> у участников </w:t>
      </w:r>
      <w:r w:rsidR="00D51F48" w:rsidRPr="00ED000B">
        <w:rPr>
          <w:color w:val="auto"/>
          <w:sz w:val="28"/>
          <w:szCs w:val="28"/>
        </w:rPr>
        <w:t>образовательных отношений;</w:t>
      </w:r>
    </w:p>
    <w:p w:rsidR="00AA4DEE" w:rsidRPr="00ED000B" w:rsidRDefault="000B5E7B" w:rsidP="00740890">
      <w:pPr>
        <w:spacing w:after="0" w:line="240" w:lineRule="auto"/>
        <w:ind w:firstLine="709"/>
        <w:jc w:val="both"/>
        <w:rPr>
          <w:rFonts w:ascii="Times New Roman" w:hAnsi="Times New Roman" w:cs="Times New Roman"/>
          <w:sz w:val="28"/>
          <w:szCs w:val="28"/>
        </w:rPr>
      </w:pPr>
      <w:r w:rsidRPr="00ED000B">
        <w:rPr>
          <w:rFonts w:ascii="Times New Roman" w:hAnsi="Times New Roman" w:cs="Times New Roman"/>
          <w:sz w:val="28"/>
          <w:szCs w:val="28"/>
        </w:rPr>
        <w:t xml:space="preserve">- </w:t>
      </w:r>
      <w:r w:rsidR="00AA4DEE" w:rsidRPr="00ED000B">
        <w:rPr>
          <w:rFonts w:ascii="Times New Roman" w:hAnsi="Times New Roman" w:cs="Times New Roman"/>
          <w:sz w:val="28"/>
          <w:szCs w:val="28"/>
        </w:rPr>
        <w:t>недостаточная информированность участников отношений в сфере образования о содержании новых нормативных актов, устанавливающих</w:t>
      </w:r>
      <w:r w:rsidR="00740890" w:rsidRPr="00ED000B">
        <w:rPr>
          <w:rFonts w:ascii="Times New Roman" w:hAnsi="Times New Roman" w:cs="Times New Roman"/>
          <w:sz w:val="28"/>
          <w:szCs w:val="28"/>
        </w:rPr>
        <w:t xml:space="preserve"> </w:t>
      </w:r>
      <w:r w:rsidR="0047233E" w:rsidRPr="00ED000B">
        <w:rPr>
          <w:rFonts w:ascii="Times New Roman" w:hAnsi="Times New Roman" w:cs="Times New Roman"/>
          <w:sz w:val="28"/>
          <w:szCs w:val="28"/>
        </w:rPr>
        <w:t xml:space="preserve">обязательные </w:t>
      </w:r>
      <w:r w:rsidR="00AA4DEE" w:rsidRPr="00ED000B">
        <w:rPr>
          <w:rFonts w:ascii="Times New Roman" w:hAnsi="Times New Roman" w:cs="Times New Roman"/>
          <w:sz w:val="28"/>
          <w:szCs w:val="28"/>
        </w:rPr>
        <w:t xml:space="preserve">требования законодательства </w:t>
      </w:r>
      <w:r w:rsidR="00740890" w:rsidRPr="00ED000B">
        <w:rPr>
          <w:rFonts w:ascii="Times New Roman" w:hAnsi="Times New Roman" w:cs="Times New Roman"/>
          <w:sz w:val="28"/>
          <w:szCs w:val="28"/>
        </w:rPr>
        <w:t>в сфере образования</w:t>
      </w:r>
      <w:r w:rsidR="00AA4DEE" w:rsidRPr="00ED000B">
        <w:rPr>
          <w:rFonts w:ascii="Times New Roman" w:hAnsi="Times New Roman" w:cs="Times New Roman"/>
          <w:sz w:val="28"/>
          <w:szCs w:val="28"/>
        </w:rPr>
        <w:t>, о внесенных изменениях в действующие нормативные правовые акты, сроках и порядке вступления их в действие</w:t>
      </w:r>
      <w:r w:rsidR="00D51F48" w:rsidRPr="00ED000B">
        <w:rPr>
          <w:rFonts w:ascii="Times New Roman" w:hAnsi="Times New Roman" w:cs="Times New Roman"/>
          <w:sz w:val="28"/>
          <w:szCs w:val="28"/>
        </w:rPr>
        <w:t>;</w:t>
      </w:r>
    </w:p>
    <w:p w:rsidR="00AA4DEE" w:rsidRPr="00ED000B" w:rsidRDefault="000B5E7B" w:rsidP="00D51F48">
      <w:pPr>
        <w:spacing w:after="0" w:line="240" w:lineRule="auto"/>
        <w:ind w:firstLine="709"/>
        <w:jc w:val="both"/>
        <w:rPr>
          <w:rFonts w:ascii="Times New Roman" w:hAnsi="Times New Roman" w:cs="Times New Roman"/>
          <w:sz w:val="28"/>
          <w:szCs w:val="28"/>
        </w:rPr>
      </w:pPr>
      <w:r w:rsidRPr="00ED000B">
        <w:rPr>
          <w:rFonts w:ascii="Times New Roman" w:hAnsi="Times New Roman" w:cs="Times New Roman"/>
          <w:sz w:val="28"/>
          <w:szCs w:val="28"/>
        </w:rPr>
        <w:t>-</w:t>
      </w:r>
      <w:r w:rsidR="006D6BED" w:rsidRPr="00ED000B">
        <w:rPr>
          <w:rFonts w:ascii="Times New Roman" w:hAnsi="Times New Roman" w:cs="Times New Roman"/>
          <w:sz w:val="28"/>
          <w:szCs w:val="28"/>
          <w:lang w:val="en-US"/>
        </w:rPr>
        <w:t> </w:t>
      </w:r>
      <w:r w:rsidR="00AA4DEE" w:rsidRPr="00ED000B">
        <w:rPr>
          <w:rFonts w:ascii="Times New Roman" w:hAnsi="Times New Roman" w:cs="Times New Roman"/>
          <w:sz w:val="28"/>
          <w:szCs w:val="28"/>
        </w:rPr>
        <w:t>не добросовестное выполнение</w:t>
      </w:r>
      <w:r w:rsidR="00B57874" w:rsidRPr="00ED000B">
        <w:rPr>
          <w:rFonts w:ascii="Times New Roman" w:hAnsi="Times New Roman" w:cs="Times New Roman"/>
          <w:sz w:val="28"/>
          <w:szCs w:val="28"/>
        </w:rPr>
        <w:t xml:space="preserve"> своих должностных обязанностей руководителей организаций, осуществляющих образовательную деятельность, в части соблюдения обязательных требований законодательства Российской Федерации в сфере образования;</w:t>
      </w:r>
    </w:p>
    <w:p w:rsidR="00B57874" w:rsidRPr="00ED000B" w:rsidRDefault="00B57874" w:rsidP="00B57874">
      <w:pPr>
        <w:spacing w:after="0" w:line="240" w:lineRule="auto"/>
        <w:ind w:firstLine="709"/>
        <w:jc w:val="both"/>
        <w:rPr>
          <w:rFonts w:ascii="Times New Roman" w:hAnsi="Times New Roman" w:cs="Times New Roman"/>
          <w:sz w:val="28"/>
          <w:szCs w:val="28"/>
        </w:rPr>
      </w:pPr>
      <w:r w:rsidRPr="00ED000B">
        <w:rPr>
          <w:rFonts w:ascii="Times New Roman" w:hAnsi="Times New Roman" w:cs="Times New Roman"/>
          <w:sz w:val="28"/>
          <w:szCs w:val="28"/>
        </w:rPr>
        <w:t>-</w:t>
      </w:r>
      <w:r w:rsidR="006D6BED" w:rsidRPr="00ED000B">
        <w:rPr>
          <w:rFonts w:ascii="Times New Roman" w:hAnsi="Times New Roman" w:cs="Times New Roman"/>
          <w:sz w:val="28"/>
          <w:szCs w:val="28"/>
          <w:lang w:val="en-US"/>
        </w:rPr>
        <w:t> </w:t>
      </w:r>
      <w:r w:rsidRPr="00ED000B">
        <w:rPr>
          <w:rFonts w:ascii="Times New Roman" w:hAnsi="Times New Roman" w:cs="Times New Roman"/>
          <w:sz w:val="28"/>
          <w:szCs w:val="28"/>
        </w:rPr>
        <w:t>отсутствие должного контроля со стороны учредителя за соблюдением подведомственными образовательными организациями обязательных требований законодательства Российской Федерации в сфере образования.</w:t>
      </w:r>
    </w:p>
    <w:p w:rsidR="001F510E" w:rsidRPr="00ED000B" w:rsidRDefault="001F510E" w:rsidP="001F510E">
      <w:pPr>
        <w:pStyle w:val="Default"/>
        <w:ind w:firstLine="709"/>
        <w:jc w:val="both"/>
        <w:rPr>
          <w:color w:val="auto"/>
          <w:sz w:val="28"/>
          <w:szCs w:val="28"/>
        </w:rPr>
      </w:pPr>
      <w:r w:rsidRPr="00ED000B">
        <w:rPr>
          <w:color w:val="auto"/>
          <w:sz w:val="28"/>
          <w:szCs w:val="28"/>
        </w:rPr>
        <w:t>Для того чтобы в региональной системе образования не создавались ситуации, провоцирующие появление рисков образовательной деятельности, необходимо управлять вышеуказанными рисками, то есть осуществлять профилактику, направленную на предупреждение нарушений</w:t>
      </w:r>
      <w:r w:rsidR="00AB447D" w:rsidRPr="00ED000B">
        <w:rPr>
          <w:color w:val="auto"/>
          <w:sz w:val="28"/>
          <w:szCs w:val="28"/>
        </w:rPr>
        <w:t xml:space="preserve"> обязательных требований</w:t>
      </w:r>
      <w:r w:rsidRPr="00ED000B">
        <w:rPr>
          <w:color w:val="auto"/>
          <w:sz w:val="28"/>
          <w:szCs w:val="28"/>
        </w:rPr>
        <w:t xml:space="preserve"> законодательства </w:t>
      </w:r>
      <w:r w:rsidR="00B57874" w:rsidRPr="00ED000B">
        <w:rPr>
          <w:color w:val="auto"/>
          <w:sz w:val="28"/>
          <w:szCs w:val="28"/>
        </w:rPr>
        <w:t xml:space="preserve">Российской Федерации </w:t>
      </w:r>
      <w:r w:rsidR="00740890" w:rsidRPr="00ED000B">
        <w:rPr>
          <w:color w:val="auto"/>
          <w:sz w:val="28"/>
          <w:szCs w:val="28"/>
        </w:rPr>
        <w:t>в сфере образования</w:t>
      </w:r>
      <w:r w:rsidRPr="00ED000B">
        <w:rPr>
          <w:color w:val="auto"/>
          <w:sz w:val="28"/>
          <w:szCs w:val="28"/>
        </w:rPr>
        <w:t xml:space="preserve">, устранение факторов развития рисков образовательной деятельности. </w:t>
      </w:r>
    </w:p>
    <w:p w:rsidR="001F510E" w:rsidRPr="00ED000B" w:rsidRDefault="001F510E" w:rsidP="001F510E">
      <w:pPr>
        <w:pStyle w:val="Default"/>
        <w:ind w:firstLine="709"/>
        <w:jc w:val="both"/>
        <w:rPr>
          <w:color w:val="auto"/>
          <w:sz w:val="28"/>
          <w:szCs w:val="28"/>
        </w:rPr>
      </w:pPr>
      <w:r w:rsidRPr="00ED000B">
        <w:rPr>
          <w:color w:val="auto"/>
          <w:sz w:val="28"/>
          <w:szCs w:val="28"/>
        </w:rPr>
        <w:lastRenderedPageBreak/>
        <w:t xml:space="preserve">Поэтому приоритетным направлением в своей деятельности при осуществлении государственного контроля (надзора) в сфере образования </w:t>
      </w:r>
      <w:r w:rsidR="009257CC" w:rsidRPr="00ED000B">
        <w:rPr>
          <w:color w:val="auto"/>
          <w:sz w:val="28"/>
          <w:szCs w:val="28"/>
        </w:rPr>
        <w:t xml:space="preserve"> департамент</w:t>
      </w:r>
      <w:r w:rsidR="00740890" w:rsidRPr="00ED000B">
        <w:rPr>
          <w:color w:val="auto"/>
          <w:sz w:val="28"/>
          <w:szCs w:val="28"/>
        </w:rPr>
        <w:t xml:space="preserve"> образования</w:t>
      </w:r>
      <w:r w:rsidRPr="00ED000B">
        <w:rPr>
          <w:color w:val="auto"/>
          <w:sz w:val="28"/>
          <w:szCs w:val="28"/>
        </w:rPr>
        <w:t xml:space="preserve"> определяет меры по предупреждению и устранению причин, факторов и условий нарушений </w:t>
      </w:r>
      <w:r w:rsidR="009257CC" w:rsidRPr="00ED000B">
        <w:rPr>
          <w:color w:val="auto"/>
          <w:sz w:val="28"/>
          <w:szCs w:val="28"/>
        </w:rPr>
        <w:t xml:space="preserve">обязательных требований </w:t>
      </w:r>
      <w:r w:rsidRPr="00ED000B">
        <w:rPr>
          <w:color w:val="auto"/>
          <w:sz w:val="28"/>
          <w:szCs w:val="28"/>
        </w:rPr>
        <w:t xml:space="preserve">законодательства </w:t>
      </w:r>
      <w:r w:rsidR="00AB447D" w:rsidRPr="00ED000B">
        <w:rPr>
          <w:color w:val="auto"/>
          <w:sz w:val="28"/>
          <w:szCs w:val="28"/>
        </w:rPr>
        <w:t>об образовании:</w:t>
      </w:r>
    </w:p>
    <w:p w:rsidR="00AB447D" w:rsidRPr="00ED000B" w:rsidRDefault="00AB447D" w:rsidP="001F510E">
      <w:pPr>
        <w:pStyle w:val="Default"/>
        <w:ind w:firstLine="709"/>
        <w:jc w:val="both"/>
        <w:rPr>
          <w:color w:val="auto"/>
          <w:sz w:val="28"/>
          <w:szCs w:val="28"/>
        </w:rPr>
      </w:pPr>
      <w:r w:rsidRPr="00ED000B">
        <w:rPr>
          <w:color w:val="auto"/>
          <w:sz w:val="28"/>
          <w:szCs w:val="28"/>
        </w:rPr>
        <w:t>- информирование контролируемых лиц по вопроса</w:t>
      </w:r>
      <w:r w:rsidR="0047233E" w:rsidRPr="00ED000B">
        <w:rPr>
          <w:color w:val="auto"/>
          <w:sz w:val="28"/>
          <w:szCs w:val="28"/>
        </w:rPr>
        <w:t>м</w:t>
      </w:r>
      <w:r w:rsidRPr="00ED000B">
        <w:rPr>
          <w:color w:val="auto"/>
          <w:sz w:val="28"/>
          <w:szCs w:val="28"/>
        </w:rPr>
        <w:t xml:space="preserve"> соблюдения обязательных требований законодательства об образовании;</w:t>
      </w:r>
    </w:p>
    <w:p w:rsidR="00AB447D" w:rsidRPr="00ED000B" w:rsidRDefault="00AB447D" w:rsidP="001F510E">
      <w:pPr>
        <w:pStyle w:val="Default"/>
        <w:ind w:firstLine="709"/>
        <w:jc w:val="both"/>
        <w:rPr>
          <w:color w:val="auto"/>
          <w:sz w:val="28"/>
          <w:szCs w:val="28"/>
        </w:rPr>
      </w:pPr>
      <w:r w:rsidRPr="00ED000B">
        <w:rPr>
          <w:color w:val="auto"/>
          <w:sz w:val="28"/>
          <w:szCs w:val="28"/>
        </w:rPr>
        <w:t>-</w:t>
      </w:r>
      <w:r w:rsidR="006D6BED" w:rsidRPr="00ED000B">
        <w:rPr>
          <w:color w:val="auto"/>
          <w:sz w:val="28"/>
          <w:szCs w:val="28"/>
          <w:lang w:val="en-US"/>
        </w:rPr>
        <w:t> </w:t>
      </w:r>
      <w:r w:rsidRPr="00ED000B">
        <w:rPr>
          <w:color w:val="auto"/>
          <w:sz w:val="28"/>
          <w:szCs w:val="28"/>
        </w:rPr>
        <w:t xml:space="preserve"> обобщение правоприменительной практики;</w:t>
      </w:r>
    </w:p>
    <w:p w:rsidR="00AB447D" w:rsidRPr="00ED000B" w:rsidRDefault="00AB447D" w:rsidP="001F510E">
      <w:pPr>
        <w:pStyle w:val="Default"/>
        <w:ind w:firstLine="709"/>
        <w:jc w:val="both"/>
        <w:rPr>
          <w:color w:val="auto"/>
          <w:sz w:val="28"/>
          <w:szCs w:val="28"/>
        </w:rPr>
      </w:pPr>
      <w:r w:rsidRPr="00ED000B">
        <w:rPr>
          <w:color w:val="auto"/>
          <w:sz w:val="28"/>
          <w:szCs w:val="28"/>
        </w:rPr>
        <w:t>-</w:t>
      </w:r>
      <w:r w:rsidR="006D6BED" w:rsidRPr="00ED000B">
        <w:rPr>
          <w:color w:val="auto"/>
          <w:sz w:val="28"/>
          <w:szCs w:val="28"/>
          <w:lang w:val="en-US"/>
        </w:rPr>
        <w:t> </w:t>
      </w:r>
      <w:r w:rsidRPr="00ED000B">
        <w:rPr>
          <w:color w:val="auto"/>
          <w:sz w:val="28"/>
          <w:szCs w:val="28"/>
        </w:rPr>
        <w:t>объявление предостережений о недопустимости нарушений обязательных требований законодательства Российской Федерации в сфере образования;</w:t>
      </w:r>
    </w:p>
    <w:p w:rsidR="00AB447D" w:rsidRPr="00ED000B" w:rsidRDefault="00AB447D" w:rsidP="001F510E">
      <w:pPr>
        <w:pStyle w:val="Default"/>
        <w:ind w:firstLine="709"/>
        <w:jc w:val="both"/>
        <w:rPr>
          <w:color w:val="auto"/>
          <w:sz w:val="28"/>
          <w:szCs w:val="28"/>
        </w:rPr>
      </w:pPr>
      <w:r w:rsidRPr="00ED000B">
        <w:rPr>
          <w:color w:val="auto"/>
          <w:sz w:val="28"/>
          <w:szCs w:val="28"/>
        </w:rPr>
        <w:t>-</w:t>
      </w:r>
      <w:r w:rsidR="006D6BED" w:rsidRPr="00ED000B">
        <w:rPr>
          <w:color w:val="auto"/>
          <w:sz w:val="28"/>
          <w:szCs w:val="28"/>
          <w:lang w:val="en-US"/>
        </w:rPr>
        <w:t> </w:t>
      </w:r>
      <w:r w:rsidR="00F639DC" w:rsidRPr="00ED000B">
        <w:rPr>
          <w:color w:val="auto"/>
          <w:sz w:val="28"/>
          <w:szCs w:val="28"/>
        </w:rPr>
        <w:t>консультирование контролируемы</w:t>
      </w:r>
      <w:r w:rsidR="0047233E" w:rsidRPr="00ED000B">
        <w:rPr>
          <w:color w:val="auto"/>
          <w:sz w:val="28"/>
          <w:szCs w:val="28"/>
        </w:rPr>
        <w:t>х</w:t>
      </w:r>
      <w:r w:rsidR="00F639DC" w:rsidRPr="00ED000B">
        <w:rPr>
          <w:color w:val="auto"/>
          <w:sz w:val="28"/>
          <w:szCs w:val="28"/>
        </w:rPr>
        <w:t xml:space="preserve"> лиц по вопросам, связанных с организацией и осуществлением государственного контроля (надзора) в сфере образования.</w:t>
      </w:r>
    </w:p>
    <w:p w:rsidR="00F639DC" w:rsidRPr="00ED000B" w:rsidRDefault="00F639DC" w:rsidP="001F510E">
      <w:pPr>
        <w:pStyle w:val="Default"/>
        <w:ind w:firstLine="709"/>
        <w:jc w:val="both"/>
        <w:rPr>
          <w:color w:val="auto"/>
          <w:sz w:val="28"/>
          <w:szCs w:val="28"/>
        </w:rPr>
      </w:pPr>
      <w:r w:rsidRPr="00ED000B">
        <w:rPr>
          <w:color w:val="auto"/>
          <w:sz w:val="28"/>
          <w:szCs w:val="28"/>
        </w:rPr>
        <w:t>- проведение профилактических визитов;</w:t>
      </w:r>
    </w:p>
    <w:p w:rsidR="00AB447D" w:rsidRPr="00ED000B" w:rsidRDefault="00F639DC" w:rsidP="00F639DC">
      <w:pPr>
        <w:pStyle w:val="Default"/>
        <w:ind w:firstLine="709"/>
        <w:jc w:val="both"/>
        <w:rPr>
          <w:color w:val="auto"/>
          <w:sz w:val="28"/>
          <w:szCs w:val="28"/>
        </w:rPr>
      </w:pPr>
      <w:r w:rsidRPr="00ED000B">
        <w:rPr>
          <w:color w:val="auto"/>
          <w:sz w:val="28"/>
          <w:szCs w:val="28"/>
        </w:rPr>
        <w:t>- проведение совещаний, коллегий с руководителями и заместителями руководителей организаций, осуществляющих образовательную деятельность, органов местного самоуправления, осуществляющих управление в сфере образования.</w:t>
      </w:r>
    </w:p>
    <w:p w:rsidR="001F510E" w:rsidRPr="00ED000B" w:rsidRDefault="001F510E" w:rsidP="001F510E">
      <w:pPr>
        <w:pStyle w:val="Default"/>
        <w:ind w:firstLine="709"/>
        <w:jc w:val="both"/>
        <w:rPr>
          <w:color w:val="auto"/>
          <w:sz w:val="28"/>
          <w:szCs w:val="28"/>
        </w:rPr>
      </w:pPr>
      <w:r w:rsidRPr="00ED000B">
        <w:rPr>
          <w:color w:val="auto"/>
          <w:sz w:val="28"/>
          <w:szCs w:val="28"/>
        </w:rPr>
        <w:t xml:space="preserve">Анализ вышеуказанной деятельности </w:t>
      </w:r>
      <w:r w:rsidR="009257CC" w:rsidRPr="00ED000B">
        <w:rPr>
          <w:color w:val="auto"/>
          <w:sz w:val="28"/>
          <w:szCs w:val="28"/>
        </w:rPr>
        <w:t>департамента</w:t>
      </w:r>
      <w:r w:rsidRPr="00ED000B">
        <w:rPr>
          <w:color w:val="auto"/>
          <w:sz w:val="28"/>
          <w:szCs w:val="28"/>
        </w:rPr>
        <w:t xml:space="preserve"> </w:t>
      </w:r>
      <w:r w:rsidR="00740890" w:rsidRPr="00ED000B">
        <w:rPr>
          <w:color w:val="auto"/>
          <w:sz w:val="28"/>
          <w:szCs w:val="28"/>
        </w:rPr>
        <w:t xml:space="preserve">образования </w:t>
      </w:r>
      <w:r w:rsidRPr="00ED000B">
        <w:rPr>
          <w:color w:val="auto"/>
          <w:sz w:val="28"/>
          <w:szCs w:val="28"/>
        </w:rPr>
        <w:t xml:space="preserve">показывает правильность выбора </w:t>
      </w:r>
      <w:r w:rsidR="00740890" w:rsidRPr="00ED000B">
        <w:rPr>
          <w:color w:val="auto"/>
          <w:sz w:val="28"/>
          <w:szCs w:val="28"/>
        </w:rPr>
        <w:t>–</w:t>
      </w:r>
      <w:r w:rsidRPr="00ED000B">
        <w:rPr>
          <w:color w:val="auto"/>
          <w:sz w:val="28"/>
          <w:szCs w:val="28"/>
        </w:rPr>
        <w:t xml:space="preserve"> реализацию системы мероприятий по предупреждению и устранению нарушений </w:t>
      </w:r>
      <w:r w:rsidR="00F639DC" w:rsidRPr="00ED000B">
        <w:rPr>
          <w:color w:val="auto"/>
          <w:sz w:val="28"/>
          <w:szCs w:val="28"/>
        </w:rPr>
        <w:t xml:space="preserve">обязательных требований </w:t>
      </w:r>
      <w:r w:rsidRPr="00ED000B">
        <w:rPr>
          <w:color w:val="auto"/>
          <w:sz w:val="28"/>
          <w:szCs w:val="28"/>
        </w:rPr>
        <w:t xml:space="preserve">законодательства </w:t>
      </w:r>
      <w:r w:rsidR="00F639DC" w:rsidRPr="00ED000B">
        <w:rPr>
          <w:color w:val="auto"/>
          <w:sz w:val="28"/>
          <w:szCs w:val="28"/>
        </w:rPr>
        <w:t xml:space="preserve">Российской Федерации </w:t>
      </w:r>
      <w:r w:rsidR="00740890" w:rsidRPr="00ED000B">
        <w:rPr>
          <w:color w:val="auto"/>
          <w:sz w:val="28"/>
          <w:szCs w:val="28"/>
        </w:rPr>
        <w:t>в сфере образования</w:t>
      </w:r>
      <w:r w:rsidRPr="00ED000B">
        <w:rPr>
          <w:color w:val="auto"/>
          <w:sz w:val="28"/>
          <w:szCs w:val="28"/>
        </w:rPr>
        <w:t xml:space="preserve">, что подтверждается: </w:t>
      </w:r>
    </w:p>
    <w:p w:rsidR="001F510E" w:rsidRPr="00ED000B" w:rsidRDefault="00F639DC" w:rsidP="001F510E">
      <w:pPr>
        <w:pStyle w:val="Default"/>
        <w:ind w:firstLine="709"/>
        <w:jc w:val="both"/>
        <w:rPr>
          <w:color w:val="auto"/>
          <w:sz w:val="28"/>
          <w:szCs w:val="28"/>
        </w:rPr>
      </w:pPr>
      <w:r w:rsidRPr="00ED000B">
        <w:rPr>
          <w:color w:val="auto"/>
          <w:sz w:val="28"/>
          <w:szCs w:val="28"/>
        </w:rPr>
        <w:t xml:space="preserve">- </w:t>
      </w:r>
      <w:r w:rsidR="001F510E" w:rsidRPr="00ED000B">
        <w:rPr>
          <w:color w:val="auto"/>
          <w:sz w:val="28"/>
          <w:szCs w:val="28"/>
        </w:rPr>
        <w:t>тематикой вопросов при проведении консультаций</w:t>
      </w:r>
      <w:r w:rsidRPr="00ED000B">
        <w:rPr>
          <w:color w:val="auto"/>
          <w:sz w:val="28"/>
          <w:szCs w:val="28"/>
        </w:rPr>
        <w:t>, совещаний с  руководителями</w:t>
      </w:r>
      <w:r w:rsidR="001F510E" w:rsidRPr="00ED000B">
        <w:rPr>
          <w:color w:val="auto"/>
          <w:sz w:val="28"/>
          <w:szCs w:val="28"/>
        </w:rPr>
        <w:t xml:space="preserve"> организаций, осуществляющих образовательную деятельность (повышение уровня правов</w:t>
      </w:r>
      <w:r w:rsidRPr="00ED000B">
        <w:rPr>
          <w:color w:val="auto"/>
          <w:sz w:val="28"/>
          <w:szCs w:val="28"/>
        </w:rPr>
        <w:t>ой культуры руководителей);</w:t>
      </w:r>
      <w:r w:rsidR="001F510E" w:rsidRPr="00ED000B">
        <w:rPr>
          <w:color w:val="auto"/>
          <w:sz w:val="28"/>
          <w:szCs w:val="28"/>
        </w:rPr>
        <w:t xml:space="preserve"> </w:t>
      </w:r>
    </w:p>
    <w:p w:rsidR="001F510E" w:rsidRPr="00ED000B" w:rsidRDefault="00F639DC" w:rsidP="001F510E">
      <w:pPr>
        <w:pStyle w:val="Default"/>
        <w:ind w:firstLine="709"/>
        <w:jc w:val="both"/>
        <w:rPr>
          <w:color w:val="auto"/>
          <w:sz w:val="28"/>
          <w:szCs w:val="28"/>
        </w:rPr>
      </w:pPr>
      <w:r w:rsidRPr="00ED000B">
        <w:rPr>
          <w:color w:val="auto"/>
          <w:sz w:val="28"/>
          <w:szCs w:val="28"/>
        </w:rPr>
        <w:t xml:space="preserve">- </w:t>
      </w:r>
      <w:r w:rsidR="001F510E" w:rsidRPr="00ED000B">
        <w:rPr>
          <w:color w:val="auto"/>
          <w:sz w:val="28"/>
          <w:szCs w:val="28"/>
        </w:rPr>
        <w:t xml:space="preserve">снижением степени тяжести выявляемых нарушений </w:t>
      </w:r>
      <w:r w:rsidRPr="00ED000B">
        <w:rPr>
          <w:color w:val="auto"/>
          <w:sz w:val="28"/>
          <w:szCs w:val="28"/>
        </w:rPr>
        <w:t xml:space="preserve">обязательных требований </w:t>
      </w:r>
      <w:r w:rsidR="001F510E" w:rsidRPr="00ED000B">
        <w:rPr>
          <w:color w:val="auto"/>
          <w:sz w:val="28"/>
          <w:szCs w:val="28"/>
        </w:rPr>
        <w:t xml:space="preserve">законодательства </w:t>
      </w:r>
      <w:r w:rsidRPr="00ED000B">
        <w:rPr>
          <w:color w:val="auto"/>
          <w:sz w:val="28"/>
          <w:szCs w:val="28"/>
        </w:rPr>
        <w:t>Российской Федерации</w:t>
      </w:r>
      <w:r w:rsidR="00740890" w:rsidRPr="00ED000B">
        <w:rPr>
          <w:color w:val="auto"/>
          <w:sz w:val="28"/>
          <w:szCs w:val="28"/>
        </w:rPr>
        <w:t xml:space="preserve"> в сфере образования.</w:t>
      </w:r>
      <w:r w:rsidR="001F510E" w:rsidRPr="00ED000B">
        <w:rPr>
          <w:color w:val="auto"/>
          <w:sz w:val="28"/>
          <w:szCs w:val="28"/>
        </w:rPr>
        <w:t xml:space="preserve"> </w:t>
      </w:r>
    </w:p>
    <w:p w:rsidR="00FB3FF3" w:rsidRPr="00540E3D" w:rsidRDefault="00123295" w:rsidP="0047233E">
      <w:pPr>
        <w:pStyle w:val="Default"/>
        <w:jc w:val="both"/>
        <w:rPr>
          <w:rFonts w:eastAsia="Times New Roman"/>
          <w:color w:val="FF0000"/>
          <w:sz w:val="28"/>
          <w:szCs w:val="28"/>
        </w:rPr>
      </w:pPr>
      <w:r w:rsidRPr="00540E3D">
        <w:rPr>
          <w:rFonts w:eastAsia="Times New Roman"/>
          <w:color w:val="FF0000"/>
          <w:sz w:val="28"/>
          <w:szCs w:val="28"/>
        </w:rPr>
        <w:tab/>
      </w:r>
    </w:p>
    <w:p w:rsidR="003407BB" w:rsidRPr="003407BB" w:rsidRDefault="005F7054" w:rsidP="003407BB">
      <w:pPr>
        <w:pStyle w:val="Default"/>
        <w:jc w:val="center"/>
        <w:rPr>
          <w:b/>
          <w:bCs/>
          <w:color w:val="auto"/>
          <w:sz w:val="28"/>
          <w:szCs w:val="28"/>
        </w:rPr>
      </w:pPr>
      <w:r>
        <w:rPr>
          <w:b/>
          <w:sz w:val="28"/>
          <w:szCs w:val="28"/>
        </w:rPr>
        <w:t xml:space="preserve">Раздел </w:t>
      </w:r>
      <w:r w:rsidR="00540E3D">
        <w:rPr>
          <w:b/>
          <w:sz w:val="28"/>
          <w:szCs w:val="28"/>
        </w:rPr>
        <w:t>2</w:t>
      </w:r>
      <w:r>
        <w:rPr>
          <w:b/>
          <w:sz w:val="28"/>
          <w:szCs w:val="28"/>
        </w:rPr>
        <w:t>.</w:t>
      </w:r>
      <w:r w:rsidR="003407BB" w:rsidRPr="003407BB">
        <w:rPr>
          <w:b/>
          <w:bCs/>
          <w:color w:val="auto"/>
          <w:sz w:val="28"/>
          <w:szCs w:val="28"/>
        </w:rPr>
        <w:t xml:space="preserve"> Цели и задачи Программы</w:t>
      </w:r>
    </w:p>
    <w:p w:rsidR="003407BB" w:rsidRPr="003407BB" w:rsidRDefault="003407BB" w:rsidP="003407BB">
      <w:pPr>
        <w:pStyle w:val="Default"/>
        <w:ind w:left="1080"/>
        <w:rPr>
          <w:bCs/>
          <w:color w:val="auto"/>
          <w:sz w:val="28"/>
          <w:szCs w:val="28"/>
        </w:rPr>
      </w:pPr>
    </w:p>
    <w:p w:rsidR="003407BB" w:rsidRPr="003407BB" w:rsidRDefault="003407BB" w:rsidP="003407BB">
      <w:pPr>
        <w:pStyle w:val="Default"/>
        <w:ind w:firstLine="709"/>
        <w:jc w:val="both"/>
        <w:rPr>
          <w:color w:val="auto"/>
          <w:sz w:val="28"/>
          <w:szCs w:val="28"/>
        </w:rPr>
      </w:pPr>
      <w:r w:rsidRPr="003407BB">
        <w:rPr>
          <w:color w:val="auto"/>
          <w:sz w:val="28"/>
          <w:szCs w:val="28"/>
        </w:rPr>
        <w:t xml:space="preserve">Цели и задачи Программы профилактики </w:t>
      </w:r>
      <w:r w:rsidR="00540E3D">
        <w:rPr>
          <w:color w:val="auto"/>
          <w:sz w:val="28"/>
          <w:szCs w:val="28"/>
        </w:rPr>
        <w:t>на 2023</w:t>
      </w:r>
      <w:r w:rsidR="00151D7C">
        <w:rPr>
          <w:color w:val="auto"/>
          <w:sz w:val="28"/>
          <w:szCs w:val="28"/>
        </w:rPr>
        <w:t xml:space="preserve"> год </w:t>
      </w:r>
      <w:r w:rsidRPr="003407BB">
        <w:rPr>
          <w:color w:val="auto"/>
          <w:sz w:val="28"/>
          <w:szCs w:val="28"/>
        </w:rPr>
        <w:t>определены на основании анализа состояния подконтрольной среды и направлены на минимизацию рисков образовательной деятельности в региональной системе образования.</w:t>
      </w:r>
    </w:p>
    <w:p w:rsidR="003407BB" w:rsidRPr="003407BB" w:rsidRDefault="003407BB" w:rsidP="003407BB">
      <w:pPr>
        <w:pStyle w:val="Default"/>
        <w:ind w:firstLine="709"/>
        <w:jc w:val="both"/>
        <w:rPr>
          <w:color w:val="auto"/>
          <w:sz w:val="28"/>
          <w:szCs w:val="28"/>
        </w:rPr>
      </w:pPr>
      <w:r w:rsidRPr="003407BB">
        <w:rPr>
          <w:color w:val="auto"/>
          <w:sz w:val="28"/>
          <w:szCs w:val="28"/>
        </w:rPr>
        <w:t>Целью Программы профилактики является:</w:t>
      </w:r>
    </w:p>
    <w:p w:rsidR="00EC3328" w:rsidRDefault="00EC3328" w:rsidP="00EC3328">
      <w:pPr>
        <w:spacing w:after="0" w:line="240" w:lineRule="auto"/>
        <w:ind w:firstLine="709"/>
        <w:jc w:val="both"/>
        <w:rPr>
          <w:rFonts w:ascii="Times New Roman" w:hAnsi="Times New Roman" w:cs="Times New Roman"/>
          <w:sz w:val="28"/>
          <w:szCs w:val="28"/>
        </w:rPr>
      </w:pPr>
      <w:r w:rsidRPr="003407BB">
        <w:rPr>
          <w:rFonts w:ascii="Times New Roman" w:hAnsi="Times New Roman" w:cs="Times New Roman"/>
          <w:sz w:val="28"/>
          <w:szCs w:val="28"/>
        </w:rPr>
        <w:t>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w:t>
      </w:r>
      <w:r>
        <w:rPr>
          <w:rFonts w:ascii="Times New Roman" w:hAnsi="Times New Roman" w:cs="Times New Roman"/>
          <w:sz w:val="28"/>
          <w:szCs w:val="28"/>
        </w:rPr>
        <w:t xml:space="preserve">рушению обязательных требований, установленных законодательством Российской Федерации об образовании, в том числе лицензионных требований к образовательной деятельности и требований, установленных федеральными государственными </w:t>
      </w:r>
      <w:r>
        <w:rPr>
          <w:rFonts w:ascii="Times New Roman" w:hAnsi="Times New Roman" w:cs="Times New Roman"/>
          <w:sz w:val="28"/>
          <w:szCs w:val="28"/>
        </w:rPr>
        <w:lastRenderedPageBreak/>
        <w:t>образовательными стандартами, и требований к выполнению аккредитационных показателей;</w:t>
      </w:r>
    </w:p>
    <w:p w:rsidR="003407BB" w:rsidRPr="003407BB" w:rsidRDefault="003407BB" w:rsidP="003407BB">
      <w:pPr>
        <w:pStyle w:val="Default"/>
        <w:ind w:firstLine="709"/>
        <w:jc w:val="both"/>
        <w:rPr>
          <w:color w:val="auto"/>
          <w:sz w:val="28"/>
          <w:szCs w:val="28"/>
        </w:rPr>
      </w:pPr>
      <w:r w:rsidRPr="003407BB">
        <w:rPr>
          <w:color w:val="auto"/>
          <w:sz w:val="28"/>
          <w:szCs w:val="28"/>
        </w:rPr>
        <w:t>устранение причин, факторов и условий, способствующих нарушениям требований законодательства в сфере образования;</w:t>
      </w:r>
    </w:p>
    <w:p w:rsidR="003407BB" w:rsidRPr="003407BB" w:rsidRDefault="003407BB" w:rsidP="003407BB">
      <w:pPr>
        <w:pStyle w:val="Default"/>
        <w:ind w:firstLine="709"/>
        <w:jc w:val="both"/>
        <w:rPr>
          <w:color w:val="auto"/>
          <w:sz w:val="28"/>
          <w:szCs w:val="28"/>
        </w:rPr>
      </w:pPr>
      <w:r w:rsidRPr="003407BB">
        <w:rPr>
          <w:color w:val="auto"/>
          <w:sz w:val="28"/>
          <w:szCs w:val="28"/>
        </w:rPr>
        <w:t xml:space="preserve">повышение прозрачности осуществления </w:t>
      </w:r>
      <w:r w:rsidR="004407ED">
        <w:rPr>
          <w:color w:val="auto"/>
          <w:sz w:val="28"/>
          <w:szCs w:val="28"/>
        </w:rPr>
        <w:t>департаментом</w:t>
      </w:r>
      <w:r w:rsidRPr="003407BB">
        <w:rPr>
          <w:color w:val="auto"/>
          <w:sz w:val="28"/>
          <w:szCs w:val="28"/>
        </w:rPr>
        <w:t xml:space="preserve"> образования федерального государственного </w:t>
      </w:r>
      <w:r w:rsidR="005F2EEB">
        <w:rPr>
          <w:color w:val="auto"/>
          <w:sz w:val="28"/>
          <w:szCs w:val="28"/>
        </w:rPr>
        <w:t>контроля (</w:t>
      </w:r>
      <w:r w:rsidRPr="003407BB">
        <w:rPr>
          <w:color w:val="auto"/>
          <w:sz w:val="28"/>
          <w:szCs w:val="28"/>
        </w:rPr>
        <w:t>надзора</w:t>
      </w:r>
      <w:r w:rsidR="005F2EEB">
        <w:rPr>
          <w:color w:val="auto"/>
          <w:sz w:val="28"/>
          <w:szCs w:val="28"/>
        </w:rPr>
        <w:t>)</w:t>
      </w:r>
      <w:r w:rsidRPr="003407BB">
        <w:rPr>
          <w:color w:val="auto"/>
          <w:sz w:val="28"/>
          <w:szCs w:val="28"/>
        </w:rPr>
        <w:t xml:space="preserve"> в сфере образования</w:t>
      </w:r>
      <w:r w:rsidR="005F2EEB">
        <w:rPr>
          <w:color w:val="auto"/>
          <w:sz w:val="28"/>
          <w:szCs w:val="28"/>
        </w:rPr>
        <w:t>;</w:t>
      </w:r>
    </w:p>
    <w:p w:rsidR="003407BB" w:rsidRPr="003407BB" w:rsidRDefault="003407BB" w:rsidP="003407BB">
      <w:pPr>
        <w:pStyle w:val="Default"/>
        <w:ind w:firstLine="709"/>
        <w:jc w:val="both"/>
        <w:rPr>
          <w:color w:val="auto"/>
          <w:sz w:val="28"/>
          <w:szCs w:val="28"/>
        </w:rPr>
      </w:pPr>
      <w:r w:rsidRPr="003407BB">
        <w:rPr>
          <w:color w:val="auto"/>
          <w:sz w:val="28"/>
          <w:szCs w:val="28"/>
        </w:rPr>
        <w:t>снижение издержек к</w:t>
      </w:r>
      <w:r w:rsidR="00746BDE">
        <w:rPr>
          <w:color w:val="auto"/>
          <w:sz w:val="28"/>
          <w:szCs w:val="28"/>
        </w:rPr>
        <w:t>онтрольной (</w:t>
      </w:r>
      <w:r w:rsidR="005F2EEB">
        <w:rPr>
          <w:color w:val="auto"/>
          <w:sz w:val="28"/>
          <w:szCs w:val="28"/>
        </w:rPr>
        <w:t>надзорной</w:t>
      </w:r>
      <w:r w:rsidR="00746BDE">
        <w:rPr>
          <w:color w:val="auto"/>
          <w:sz w:val="28"/>
          <w:szCs w:val="28"/>
        </w:rPr>
        <w:t>)</w:t>
      </w:r>
      <w:r w:rsidR="005F2EEB">
        <w:rPr>
          <w:color w:val="auto"/>
          <w:sz w:val="28"/>
          <w:szCs w:val="28"/>
        </w:rPr>
        <w:t xml:space="preserve"> деятельности</w:t>
      </w:r>
      <w:r w:rsidRPr="003407BB">
        <w:rPr>
          <w:color w:val="auto"/>
          <w:sz w:val="28"/>
          <w:szCs w:val="28"/>
        </w:rPr>
        <w:t xml:space="preserve"> и административной нагрузки на подконтрольные субъекты;</w:t>
      </w:r>
    </w:p>
    <w:p w:rsidR="003407BB" w:rsidRPr="003407BB" w:rsidRDefault="003407BB" w:rsidP="003407BB">
      <w:pPr>
        <w:pStyle w:val="Default"/>
        <w:ind w:firstLine="709"/>
        <w:jc w:val="both"/>
        <w:rPr>
          <w:color w:val="auto"/>
          <w:sz w:val="28"/>
          <w:szCs w:val="28"/>
        </w:rPr>
      </w:pPr>
      <w:r w:rsidRPr="003407BB">
        <w:rPr>
          <w:color w:val="auto"/>
          <w:sz w:val="28"/>
          <w:szCs w:val="28"/>
        </w:rPr>
        <w:t>регулярная ревизия обязательных требований и принятие мер к обеспечению реального влияния на повышение качества образования комплекса обязательных требований, соблюдение которых составляет предмет госу</w:t>
      </w:r>
      <w:r w:rsidR="005F2EEB">
        <w:rPr>
          <w:color w:val="auto"/>
          <w:sz w:val="28"/>
          <w:szCs w:val="28"/>
        </w:rPr>
        <w:t>дарственного контроля (надзора) в сфере образования;</w:t>
      </w:r>
    </w:p>
    <w:p w:rsidR="003407BB" w:rsidRPr="003407BB" w:rsidRDefault="003407BB" w:rsidP="003407BB">
      <w:pPr>
        <w:pStyle w:val="Default"/>
        <w:ind w:firstLine="709"/>
        <w:jc w:val="both"/>
        <w:rPr>
          <w:color w:val="auto"/>
          <w:sz w:val="28"/>
          <w:szCs w:val="28"/>
        </w:rPr>
      </w:pPr>
      <w:r w:rsidRPr="003407BB">
        <w:rPr>
          <w:color w:val="auto"/>
          <w:sz w:val="28"/>
          <w:szCs w:val="28"/>
        </w:rPr>
        <w:t xml:space="preserve">создание мотивации к добросовестной деятельности руководителей и должностных лиц </w:t>
      </w:r>
      <w:r w:rsidR="005F2EEB">
        <w:rPr>
          <w:color w:val="auto"/>
          <w:sz w:val="28"/>
          <w:szCs w:val="28"/>
        </w:rPr>
        <w:t xml:space="preserve">департамента </w:t>
      </w:r>
      <w:r w:rsidRPr="003407BB">
        <w:rPr>
          <w:color w:val="auto"/>
          <w:sz w:val="28"/>
          <w:szCs w:val="28"/>
        </w:rPr>
        <w:t>образования</w:t>
      </w:r>
      <w:r w:rsidR="005F2EEB">
        <w:rPr>
          <w:color w:val="auto"/>
          <w:sz w:val="28"/>
          <w:szCs w:val="28"/>
        </w:rPr>
        <w:t>.</w:t>
      </w:r>
    </w:p>
    <w:p w:rsidR="003407BB" w:rsidRPr="003407BB" w:rsidRDefault="003407BB" w:rsidP="003407BB">
      <w:pPr>
        <w:pStyle w:val="Default"/>
        <w:ind w:firstLine="709"/>
        <w:jc w:val="both"/>
        <w:rPr>
          <w:color w:val="auto"/>
          <w:sz w:val="28"/>
          <w:szCs w:val="28"/>
        </w:rPr>
      </w:pPr>
      <w:r w:rsidRPr="003407BB">
        <w:rPr>
          <w:color w:val="auto"/>
          <w:sz w:val="28"/>
          <w:szCs w:val="28"/>
        </w:rPr>
        <w:t>Задачами Программы профилактики</w:t>
      </w:r>
      <w:r w:rsidR="00151D7C">
        <w:rPr>
          <w:color w:val="auto"/>
          <w:sz w:val="28"/>
          <w:szCs w:val="28"/>
        </w:rPr>
        <w:t xml:space="preserve"> </w:t>
      </w:r>
      <w:r w:rsidRPr="003407BB">
        <w:rPr>
          <w:color w:val="auto"/>
          <w:sz w:val="28"/>
          <w:szCs w:val="28"/>
        </w:rPr>
        <w:t xml:space="preserve">являются: </w:t>
      </w:r>
    </w:p>
    <w:p w:rsidR="003407BB" w:rsidRPr="003407BB" w:rsidRDefault="003407BB" w:rsidP="003407BB">
      <w:pPr>
        <w:pStyle w:val="Default"/>
        <w:ind w:firstLine="709"/>
        <w:jc w:val="both"/>
        <w:rPr>
          <w:color w:val="auto"/>
          <w:sz w:val="28"/>
          <w:szCs w:val="28"/>
        </w:rPr>
      </w:pPr>
      <w:r w:rsidRPr="003407BB">
        <w:rPr>
          <w:color w:val="auto"/>
          <w:sz w:val="28"/>
          <w:szCs w:val="28"/>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3407BB" w:rsidRPr="003407BB" w:rsidRDefault="003407BB" w:rsidP="003407BB">
      <w:pPr>
        <w:pStyle w:val="Default"/>
        <w:ind w:firstLine="709"/>
        <w:jc w:val="both"/>
        <w:rPr>
          <w:color w:val="auto"/>
          <w:sz w:val="28"/>
          <w:szCs w:val="28"/>
        </w:rPr>
      </w:pPr>
      <w:r w:rsidRPr="003407BB">
        <w:rPr>
          <w:color w:val="auto"/>
          <w:sz w:val="28"/>
          <w:szCs w:val="28"/>
        </w:rPr>
        <w:t>повышение уровня правовой грамотности подконтрольных субъектов;</w:t>
      </w:r>
    </w:p>
    <w:p w:rsidR="003407BB" w:rsidRDefault="003407BB" w:rsidP="003407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07BB">
        <w:rPr>
          <w:rFonts w:ascii="Times New Roman" w:eastAsia="Calibri" w:hAnsi="Times New Roman" w:cs="Times New Roman"/>
          <w:sz w:val="28"/>
          <w:szCs w:val="28"/>
        </w:rPr>
        <w:t>актуализация обязательных требований законодательства Российской Федер</w:t>
      </w:r>
      <w:r w:rsidR="00EC3328">
        <w:rPr>
          <w:rFonts w:ascii="Times New Roman" w:eastAsia="Calibri" w:hAnsi="Times New Roman" w:cs="Times New Roman"/>
          <w:sz w:val="28"/>
          <w:szCs w:val="28"/>
        </w:rPr>
        <w:t>ации в сфере образования, информирование и консультирование контролируемых и иных заинтересованных лиц по вопросам соблюдения обязательных требований, установленных законодательством Российской Федерации об образовании;</w:t>
      </w:r>
    </w:p>
    <w:p w:rsidR="00EC3328" w:rsidRDefault="00EC3328" w:rsidP="003407BB">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установление и оценка зависимости видов, форм и интенсивности профилактических мероприятий от особенностей конкретных объектов контроля (контролируемых лиц) </w:t>
      </w:r>
      <w:r w:rsidR="006D308A">
        <w:rPr>
          <w:rFonts w:ascii="Times New Roman" w:eastAsia="Calibri" w:hAnsi="Times New Roman" w:cs="Times New Roman"/>
          <w:sz w:val="28"/>
          <w:szCs w:val="28"/>
        </w:rPr>
        <w:t>и присвоенной им категории риска, проведение профилактических мероприятий с учетом данных факторов;</w:t>
      </w:r>
    </w:p>
    <w:p w:rsidR="003407BB" w:rsidRPr="003407BB" w:rsidRDefault="003407BB" w:rsidP="003407BB">
      <w:pPr>
        <w:pStyle w:val="Default"/>
        <w:ind w:firstLine="709"/>
        <w:jc w:val="both"/>
        <w:rPr>
          <w:color w:val="auto"/>
          <w:sz w:val="28"/>
          <w:szCs w:val="28"/>
        </w:rPr>
      </w:pPr>
      <w:r w:rsidRPr="003407BB">
        <w:rPr>
          <w:color w:val="auto"/>
          <w:sz w:val="28"/>
          <w:szCs w:val="28"/>
        </w:rPr>
        <w:t xml:space="preserve">снижение количества нарушений обязательных требований, выявляемых в ходе осуществления </w:t>
      </w:r>
      <w:r w:rsidR="005F2EEB">
        <w:rPr>
          <w:color w:val="auto"/>
          <w:sz w:val="28"/>
          <w:szCs w:val="28"/>
        </w:rPr>
        <w:t>департамента</w:t>
      </w:r>
      <w:r w:rsidRPr="003407BB">
        <w:rPr>
          <w:color w:val="auto"/>
          <w:sz w:val="28"/>
          <w:szCs w:val="28"/>
        </w:rPr>
        <w:t xml:space="preserve"> образования мероприятий по </w:t>
      </w:r>
      <w:r w:rsidR="005F2EEB">
        <w:rPr>
          <w:color w:val="auto"/>
          <w:sz w:val="28"/>
          <w:szCs w:val="28"/>
        </w:rPr>
        <w:t>федеральному государственному контролю (надзору</w:t>
      </w:r>
      <w:r w:rsidRPr="003407BB">
        <w:rPr>
          <w:color w:val="auto"/>
          <w:sz w:val="28"/>
          <w:szCs w:val="28"/>
        </w:rPr>
        <w:t>) в сфере образования.</w:t>
      </w:r>
    </w:p>
    <w:p w:rsidR="00FB3FF3" w:rsidRPr="003407BB" w:rsidRDefault="00FB3FF3" w:rsidP="00FC7A02">
      <w:pPr>
        <w:pStyle w:val="Default"/>
        <w:ind w:firstLine="709"/>
        <w:jc w:val="both"/>
        <w:rPr>
          <w:color w:val="auto"/>
          <w:sz w:val="28"/>
          <w:szCs w:val="28"/>
        </w:rPr>
      </w:pPr>
    </w:p>
    <w:p w:rsidR="00022FB4" w:rsidRDefault="00022FB4" w:rsidP="00870D06">
      <w:pPr>
        <w:spacing w:after="0" w:line="240" w:lineRule="auto"/>
        <w:ind w:firstLine="709"/>
        <w:jc w:val="both"/>
        <w:rPr>
          <w:rFonts w:ascii="Times New Roman" w:hAnsi="Times New Roman" w:cs="Times New Roman"/>
          <w:sz w:val="28"/>
          <w:szCs w:val="28"/>
        </w:rPr>
      </w:pPr>
    </w:p>
    <w:p w:rsidR="00022FB4" w:rsidRDefault="00022FB4" w:rsidP="00870D06">
      <w:pPr>
        <w:spacing w:after="0" w:line="240" w:lineRule="auto"/>
        <w:ind w:firstLine="709"/>
        <w:jc w:val="both"/>
        <w:rPr>
          <w:rFonts w:ascii="Times New Roman" w:hAnsi="Times New Roman" w:cs="Times New Roman"/>
          <w:sz w:val="28"/>
          <w:szCs w:val="28"/>
        </w:rPr>
      </w:pPr>
    </w:p>
    <w:p w:rsidR="00022FB4" w:rsidRDefault="00022FB4" w:rsidP="00870D06">
      <w:pPr>
        <w:spacing w:after="0" w:line="240" w:lineRule="auto"/>
        <w:ind w:firstLine="709"/>
        <w:jc w:val="both"/>
        <w:rPr>
          <w:rFonts w:ascii="Times New Roman" w:hAnsi="Times New Roman" w:cs="Times New Roman"/>
          <w:sz w:val="28"/>
          <w:szCs w:val="28"/>
        </w:rPr>
        <w:sectPr w:rsidR="00022FB4" w:rsidSect="002443BB">
          <w:footerReference w:type="default" r:id="rId14"/>
          <w:pgSz w:w="11906" w:h="16838"/>
          <w:pgMar w:top="1134" w:right="850" w:bottom="1134" w:left="1701" w:header="708" w:footer="708" w:gutter="0"/>
          <w:cols w:space="708"/>
          <w:docGrid w:linePitch="360"/>
        </w:sectPr>
      </w:pPr>
    </w:p>
    <w:p w:rsidR="006D6BED" w:rsidRDefault="0022632D" w:rsidP="00022FB4">
      <w:pPr>
        <w:spacing w:after="0" w:line="240" w:lineRule="auto"/>
        <w:ind w:firstLine="709"/>
        <w:jc w:val="center"/>
        <w:rPr>
          <w:rFonts w:ascii="Times New Roman" w:hAnsi="Times New Roman" w:cs="Times New Roman"/>
          <w:b/>
          <w:sz w:val="28"/>
          <w:szCs w:val="28"/>
        </w:rPr>
      </w:pPr>
      <w:r w:rsidRPr="0022632D">
        <w:rPr>
          <w:rFonts w:ascii="Times New Roman" w:hAnsi="Times New Roman" w:cs="Times New Roman"/>
          <w:b/>
          <w:sz w:val="28"/>
          <w:szCs w:val="28"/>
        </w:rPr>
        <w:lastRenderedPageBreak/>
        <w:t xml:space="preserve">Раздел </w:t>
      </w:r>
      <w:r w:rsidR="00540E3D">
        <w:rPr>
          <w:rFonts w:ascii="Times New Roman" w:hAnsi="Times New Roman" w:cs="Times New Roman"/>
          <w:b/>
          <w:sz w:val="28"/>
          <w:szCs w:val="28"/>
        </w:rPr>
        <w:t>3</w:t>
      </w:r>
      <w:r w:rsidRPr="0022632D">
        <w:rPr>
          <w:rFonts w:ascii="Times New Roman" w:hAnsi="Times New Roman" w:cs="Times New Roman"/>
          <w:b/>
          <w:sz w:val="28"/>
          <w:szCs w:val="28"/>
        </w:rPr>
        <w:t>.</w:t>
      </w:r>
      <w:r w:rsidR="00817B0A">
        <w:rPr>
          <w:rFonts w:ascii="Times New Roman" w:hAnsi="Times New Roman" w:cs="Times New Roman"/>
          <w:b/>
          <w:sz w:val="28"/>
          <w:szCs w:val="28"/>
        </w:rPr>
        <w:t xml:space="preserve"> Перечень профилактических мероприятий</w:t>
      </w:r>
      <w:r w:rsidR="006D308A">
        <w:rPr>
          <w:rFonts w:ascii="Times New Roman" w:hAnsi="Times New Roman" w:cs="Times New Roman"/>
          <w:b/>
          <w:sz w:val="28"/>
          <w:szCs w:val="28"/>
        </w:rPr>
        <w:t xml:space="preserve">, </w:t>
      </w:r>
    </w:p>
    <w:p w:rsidR="00CA76A3" w:rsidRDefault="006D308A" w:rsidP="006D6BED">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сроки (периодичность) их проведения</w:t>
      </w:r>
      <w:r w:rsidR="006D6BED" w:rsidRPr="006D6BED">
        <w:rPr>
          <w:rFonts w:ascii="Times New Roman" w:hAnsi="Times New Roman" w:cs="Times New Roman"/>
          <w:b/>
          <w:sz w:val="28"/>
          <w:szCs w:val="28"/>
        </w:rPr>
        <w:t xml:space="preserve"> </w:t>
      </w:r>
      <w:r w:rsidR="00540E3D">
        <w:rPr>
          <w:rFonts w:ascii="Times New Roman" w:hAnsi="Times New Roman" w:cs="Times New Roman"/>
          <w:b/>
          <w:bCs/>
          <w:sz w:val="28"/>
          <w:szCs w:val="28"/>
        </w:rPr>
        <w:t>на 2023</w:t>
      </w:r>
      <w:r w:rsidR="00CA76A3">
        <w:rPr>
          <w:rFonts w:ascii="Times New Roman" w:hAnsi="Times New Roman" w:cs="Times New Roman"/>
          <w:b/>
          <w:bCs/>
          <w:sz w:val="28"/>
          <w:szCs w:val="28"/>
        </w:rPr>
        <w:t xml:space="preserve"> год</w:t>
      </w:r>
    </w:p>
    <w:p w:rsidR="00CA76A3" w:rsidRDefault="00CA76A3" w:rsidP="00CA76A3">
      <w:pPr>
        <w:spacing w:after="0" w:line="240" w:lineRule="auto"/>
        <w:ind w:firstLine="709"/>
        <w:jc w:val="center"/>
        <w:rPr>
          <w:rFonts w:ascii="Times New Roman" w:hAnsi="Times New Roman" w:cs="Times New Roman"/>
          <w:b/>
          <w:bCs/>
          <w:sz w:val="28"/>
          <w:szCs w:val="28"/>
        </w:rPr>
      </w:pPr>
    </w:p>
    <w:tbl>
      <w:tblPr>
        <w:tblStyle w:val="a4"/>
        <w:tblW w:w="14992" w:type="dxa"/>
        <w:tblLayout w:type="fixed"/>
        <w:tblLook w:val="04A0" w:firstRow="1" w:lastRow="0" w:firstColumn="1" w:lastColumn="0" w:noHBand="0" w:noVBand="1"/>
      </w:tblPr>
      <w:tblGrid>
        <w:gridCol w:w="697"/>
        <w:gridCol w:w="3664"/>
        <w:gridCol w:w="2249"/>
        <w:gridCol w:w="1985"/>
        <w:gridCol w:w="3279"/>
        <w:gridCol w:w="3118"/>
      </w:tblGrid>
      <w:tr w:rsidR="00B40F04" w:rsidRPr="006D6BED" w:rsidTr="009E3C69">
        <w:trPr>
          <w:trHeight w:val="1299"/>
        </w:trPr>
        <w:tc>
          <w:tcPr>
            <w:tcW w:w="697" w:type="dxa"/>
            <w:vAlign w:val="center"/>
          </w:tcPr>
          <w:p w:rsidR="00D434CE" w:rsidRPr="006D6BED" w:rsidRDefault="00D434CE" w:rsidP="00CA76A3">
            <w:pPr>
              <w:jc w:val="center"/>
              <w:rPr>
                <w:rFonts w:ascii="Times New Roman" w:hAnsi="Times New Roman"/>
                <w:b/>
                <w:bCs/>
                <w:sz w:val="24"/>
                <w:szCs w:val="24"/>
              </w:rPr>
            </w:pPr>
            <w:r w:rsidRPr="006D6BED">
              <w:rPr>
                <w:rFonts w:ascii="Times New Roman" w:hAnsi="Times New Roman"/>
                <w:sz w:val="24"/>
                <w:szCs w:val="24"/>
              </w:rPr>
              <w:t>№ п/п</w:t>
            </w:r>
          </w:p>
        </w:tc>
        <w:tc>
          <w:tcPr>
            <w:tcW w:w="3664" w:type="dxa"/>
            <w:vAlign w:val="center"/>
          </w:tcPr>
          <w:p w:rsidR="00D434CE" w:rsidRPr="006D6BED" w:rsidRDefault="00D434CE" w:rsidP="00D434CE">
            <w:pPr>
              <w:jc w:val="center"/>
              <w:rPr>
                <w:rFonts w:ascii="Times New Roman" w:hAnsi="Times New Roman"/>
                <w:sz w:val="24"/>
                <w:szCs w:val="24"/>
              </w:rPr>
            </w:pPr>
            <w:r w:rsidRPr="006D6BED">
              <w:rPr>
                <w:rFonts w:ascii="Times New Roman" w:hAnsi="Times New Roman"/>
                <w:sz w:val="24"/>
                <w:szCs w:val="24"/>
              </w:rPr>
              <w:t>Форма профилактического мероприятия</w:t>
            </w:r>
          </w:p>
        </w:tc>
        <w:tc>
          <w:tcPr>
            <w:tcW w:w="2249" w:type="dxa"/>
            <w:vAlign w:val="center"/>
          </w:tcPr>
          <w:p w:rsidR="00D434CE" w:rsidRPr="006D6BED" w:rsidRDefault="00D434CE" w:rsidP="00D434CE">
            <w:pPr>
              <w:jc w:val="center"/>
              <w:rPr>
                <w:rFonts w:ascii="Times New Roman" w:hAnsi="Times New Roman"/>
                <w:sz w:val="24"/>
                <w:szCs w:val="24"/>
              </w:rPr>
            </w:pPr>
            <w:r w:rsidRPr="006D6BED">
              <w:rPr>
                <w:rFonts w:ascii="Times New Roman" w:hAnsi="Times New Roman"/>
                <w:sz w:val="24"/>
                <w:szCs w:val="24"/>
              </w:rPr>
              <w:t>Срок (периодичность) проведения мероприятия</w:t>
            </w:r>
          </w:p>
        </w:tc>
        <w:tc>
          <w:tcPr>
            <w:tcW w:w="1985" w:type="dxa"/>
            <w:vAlign w:val="center"/>
          </w:tcPr>
          <w:p w:rsidR="00D434CE" w:rsidRPr="006D6BED" w:rsidRDefault="00D434CE" w:rsidP="00D434CE">
            <w:pPr>
              <w:jc w:val="center"/>
              <w:rPr>
                <w:rFonts w:ascii="Times New Roman" w:hAnsi="Times New Roman"/>
                <w:sz w:val="24"/>
                <w:szCs w:val="24"/>
              </w:rPr>
            </w:pPr>
            <w:r w:rsidRPr="006D6BED">
              <w:rPr>
                <w:rFonts w:ascii="Times New Roman" w:hAnsi="Times New Roman"/>
                <w:sz w:val="24"/>
                <w:szCs w:val="24"/>
              </w:rPr>
              <w:t xml:space="preserve">Адресат мероприятия </w:t>
            </w:r>
          </w:p>
        </w:tc>
        <w:tc>
          <w:tcPr>
            <w:tcW w:w="3279" w:type="dxa"/>
            <w:vAlign w:val="center"/>
          </w:tcPr>
          <w:p w:rsidR="00D434CE" w:rsidRPr="006D6BED" w:rsidRDefault="00D434CE" w:rsidP="00D434CE">
            <w:pPr>
              <w:jc w:val="center"/>
              <w:rPr>
                <w:rFonts w:ascii="Times New Roman" w:hAnsi="Times New Roman"/>
                <w:sz w:val="24"/>
                <w:szCs w:val="24"/>
              </w:rPr>
            </w:pPr>
            <w:r w:rsidRPr="006D6BED">
              <w:rPr>
                <w:rFonts w:ascii="Times New Roman" w:hAnsi="Times New Roman"/>
                <w:sz w:val="24"/>
                <w:szCs w:val="24"/>
              </w:rPr>
              <w:t>Ожидаемый результат</w:t>
            </w:r>
          </w:p>
        </w:tc>
        <w:tc>
          <w:tcPr>
            <w:tcW w:w="3118" w:type="dxa"/>
            <w:vAlign w:val="center"/>
          </w:tcPr>
          <w:p w:rsidR="00D434CE" w:rsidRPr="006D6BED" w:rsidRDefault="00D434CE" w:rsidP="00D434CE">
            <w:pPr>
              <w:jc w:val="center"/>
              <w:rPr>
                <w:rFonts w:ascii="Times New Roman" w:hAnsi="Times New Roman"/>
                <w:sz w:val="24"/>
                <w:szCs w:val="24"/>
              </w:rPr>
            </w:pPr>
            <w:r w:rsidRPr="006D6BED">
              <w:rPr>
                <w:rFonts w:ascii="Times New Roman" w:hAnsi="Times New Roman"/>
                <w:sz w:val="24"/>
                <w:szCs w:val="24"/>
              </w:rPr>
              <w:t>Ответственный исполнитель</w:t>
            </w:r>
          </w:p>
        </w:tc>
      </w:tr>
      <w:tr w:rsidR="00D434CE" w:rsidRPr="006D6BED" w:rsidTr="00953FAC">
        <w:tc>
          <w:tcPr>
            <w:tcW w:w="14992" w:type="dxa"/>
            <w:gridSpan w:val="6"/>
          </w:tcPr>
          <w:p w:rsidR="00573046" w:rsidRPr="006D6BED" w:rsidRDefault="00056DA2" w:rsidP="00CA76A3">
            <w:pPr>
              <w:jc w:val="center"/>
              <w:rPr>
                <w:rFonts w:ascii="Times New Roman" w:hAnsi="Times New Roman"/>
                <w:b/>
                <w:bCs/>
                <w:sz w:val="24"/>
                <w:szCs w:val="24"/>
              </w:rPr>
            </w:pPr>
            <w:r w:rsidRPr="006D6BED">
              <w:rPr>
                <w:rFonts w:ascii="Times New Roman" w:hAnsi="Times New Roman"/>
                <w:b/>
                <w:bCs/>
                <w:sz w:val="24"/>
                <w:szCs w:val="24"/>
              </w:rPr>
              <w:t xml:space="preserve">1. </w:t>
            </w:r>
            <w:r w:rsidR="00D434CE" w:rsidRPr="006D6BED">
              <w:rPr>
                <w:rFonts w:ascii="Times New Roman" w:hAnsi="Times New Roman"/>
                <w:b/>
                <w:bCs/>
                <w:sz w:val="24"/>
                <w:szCs w:val="24"/>
              </w:rPr>
              <w:t>Информирование подконтрольных субъектов</w:t>
            </w:r>
            <w:r w:rsidR="00C7285E" w:rsidRPr="006D6BED">
              <w:rPr>
                <w:rFonts w:ascii="Times New Roman" w:hAnsi="Times New Roman"/>
                <w:b/>
                <w:bCs/>
                <w:sz w:val="24"/>
                <w:szCs w:val="24"/>
              </w:rPr>
              <w:t xml:space="preserve"> и иных заинтересованных лиц</w:t>
            </w:r>
            <w:r w:rsidR="00D434CE" w:rsidRPr="006D6BED">
              <w:rPr>
                <w:rFonts w:ascii="Times New Roman" w:hAnsi="Times New Roman"/>
                <w:b/>
                <w:bCs/>
                <w:sz w:val="24"/>
                <w:szCs w:val="24"/>
              </w:rPr>
              <w:t xml:space="preserve"> по вопросам соблюдения обязательных требований</w:t>
            </w:r>
            <w:r w:rsidR="00C7285E" w:rsidRPr="006D6BED">
              <w:rPr>
                <w:rFonts w:ascii="Times New Roman" w:hAnsi="Times New Roman"/>
                <w:b/>
                <w:bCs/>
                <w:sz w:val="24"/>
                <w:szCs w:val="24"/>
              </w:rPr>
              <w:t xml:space="preserve">, </w:t>
            </w:r>
          </w:p>
          <w:p w:rsidR="00D434CE" w:rsidRPr="006D6BED" w:rsidRDefault="00C7285E" w:rsidP="00CA76A3">
            <w:pPr>
              <w:jc w:val="center"/>
              <w:rPr>
                <w:rFonts w:ascii="Times New Roman" w:hAnsi="Times New Roman"/>
                <w:b/>
                <w:bCs/>
                <w:sz w:val="24"/>
                <w:szCs w:val="24"/>
              </w:rPr>
            </w:pPr>
            <w:r w:rsidRPr="006D6BED">
              <w:rPr>
                <w:rFonts w:ascii="Times New Roman" w:hAnsi="Times New Roman"/>
                <w:b/>
                <w:bCs/>
                <w:sz w:val="24"/>
                <w:szCs w:val="24"/>
              </w:rPr>
              <w:t>установленных законодательством Российской Федерации об образовании</w:t>
            </w:r>
          </w:p>
        </w:tc>
      </w:tr>
      <w:tr w:rsidR="00B40F04" w:rsidRPr="006D6BED" w:rsidTr="009E3C69">
        <w:tc>
          <w:tcPr>
            <w:tcW w:w="697" w:type="dxa"/>
          </w:tcPr>
          <w:p w:rsidR="00056DA2" w:rsidRPr="006D6BED" w:rsidRDefault="00056DA2" w:rsidP="00D434CE">
            <w:pPr>
              <w:pStyle w:val="a7"/>
              <w:numPr>
                <w:ilvl w:val="0"/>
                <w:numId w:val="5"/>
              </w:numPr>
              <w:jc w:val="center"/>
              <w:rPr>
                <w:rFonts w:ascii="Times New Roman" w:hAnsi="Times New Roman"/>
                <w:bCs/>
                <w:color w:val="FF0000"/>
                <w:sz w:val="24"/>
                <w:szCs w:val="24"/>
              </w:rPr>
            </w:pPr>
          </w:p>
        </w:tc>
        <w:tc>
          <w:tcPr>
            <w:tcW w:w="3664" w:type="dxa"/>
          </w:tcPr>
          <w:p w:rsidR="00056DA2" w:rsidRPr="006D6BED" w:rsidRDefault="00056DA2" w:rsidP="00056DA2">
            <w:pPr>
              <w:jc w:val="both"/>
              <w:rPr>
                <w:rFonts w:ascii="Times New Roman" w:hAnsi="Times New Roman"/>
                <w:bCs/>
                <w:sz w:val="24"/>
                <w:szCs w:val="24"/>
              </w:rPr>
            </w:pPr>
            <w:r w:rsidRPr="006D6BED">
              <w:rPr>
                <w:rFonts w:ascii="Times New Roman" w:hAnsi="Times New Roman"/>
                <w:bCs/>
                <w:sz w:val="24"/>
                <w:szCs w:val="24"/>
              </w:rPr>
              <w:t>Подготовка информационных, инструктивно-методических писем по вопросам  соблюдения обязательных требований, установленных законодательством Российской Федерации об образовании</w:t>
            </w:r>
          </w:p>
        </w:tc>
        <w:tc>
          <w:tcPr>
            <w:tcW w:w="2249" w:type="dxa"/>
          </w:tcPr>
          <w:p w:rsidR="00056DA2" w:rsidRPr="006D6BED" w:rsidRDefault="00056DA2" w:rsidP="00056DA2">
            <w:pPr>
              <w:jc w:val="center"/>
              <w:rPr>
                <w:rFonts w:ascii="Times New Roman" w:hAnsi="Times New Roman"/>
                <w:bCs/>
                <w:sz w:val="24"/>
                <w:szCs w:val="24"/>
              </w:rPr>
            </w:pPr>
            <w:r w:rsidRPr="006D6BED">
              <w:rPr>
                <w:rFonts w:ascii="Times New Roman" w:hAnsi="Times New Roman"/>
                <w:bCs/>
                <w:sz w:val="24"/>
                <w:szCs w:val="24"/>
              </w:rPr>
              <w:t xml:space="preserve"> по мере необходимости</w:t>
            </w:r>
          </w:p>
        </w:tc>
        <w:tc>
          <w:tcPr>
            <w:tcW w:w="1985" w:type="dxa"/>
          </w:tcPr>
          <w:p w:rsidR="00056DA2" w:rsidRPr="006D6BED" w:rsidRDefault="00056DA2" w:rsidP="00056DA2">
            <w:pPr>
              <w:jc w:val="center"/>
              <w:rPr>
                <w:rFonts w:ascii="Times New Roman" w:hAnsi="Times New Roman"/>
                <w:bCs/>
                <w:sz w:val="24"/>
                <w:szCs w:val="24"/>
              </w:rPr>
            </w:pPr>
            <w:r w:rsidRPr="006D6BED">
              <w:rPr>
                <w:rFonts w:ascii="Times New Roman" w:hAnsi="Times New Roman"/>
                <w:sz w:val="24"/>
                <w:szCs w:val="24"/>
              </w:rPr>
              <w:t>подконтрольные субъекты</w:t>
            </w:r>
          </w:p>
        </w:tc>
        <w:tc>
          <w:tcPr>
            <w:tcW w:w="3279" w:type="dxa"/>
          </w:tcPr>
          <w:p w:rsidR="00056DA2" w:rsidRPr="006D6BED" w:rsidRDefault="003E6960" w:rsidP="00056DA2">
            <w:pPr>
              <w:jc w:val="center"/>
              <w:rPr>
                <w:rFonts w:ascii="Times New Roman" w:hAnsi="Times New Roman"/>
                <w:bCs/>
                <w:sz w:val="24"/>
                <w:szCs w:val="24"/>
              </w:rPr>
            </w:pPr>
            <w:r>
              <w:rPr>
                <w:rFonts w:ascii="Times New Roman" w:hAnsi="Times New Roman"/>
                <w:bCs/>
                <w:sz w:val="24"/>
                <w:szCs w:val="24"/>
              </w:rPr>
              <w:t>п</w:t>
            </w:r>
            <w:r w:rsidR="00056DA2" w:rsidRPr="006D6BED">
              <w:rPr>
                <w:rFonts w:ascii="Times New Roman" w:hAnsi="Times New Roman"/>
                <w:bCs/>
                <w:sz w:val="24"/>
                <w:szCs w:val="24"/>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3118" w:type="dxa"/>
          </w:tcPr>
          <w:p w:rsidR="00056DA2" w:rsidRPr="006D6BED" w:rsidRDefault="00056DA2" w:rsidP="00056DA2">
            <w:pPr>
              <w:jc w:val="center"/>
              <w:rPr>
                <w:rFonts w:ascii="Times New Roman" w:hAnsi="Times New Roman"/>
                <w:sz w:val="24"/>
                <w:szCs w:val="24"/>
              </w:rPr>
            </w:pPr>
            <w:r w:rsidRPr="006D6BED">
              <w:rPr>
                <w:rFonts w:ascii="Times New Roman" w:hAnsi="Times New Roman"/>
                <w:sz w:val="24"/>
                <w:szCs w:val="24"/>
              </w:rPr>
              <w:t xml:space="preserve">Ховрич Т.Н., </w:t>
            </w:r>
          </w:p>
          <w:p w:rsidR="00056DA2" w:rsidRPr="006D6BED" w:rsidRDefault="00056DA2" w:rsidP="00056DA2">
            <w:pPr>
              <w:jc w:val="center"/>
              <w:rPr>
                <w:rFonts w:ascii="Times New Roman" w:hAnsi="Times New Roman"/>
                <w:sz w:val="24"/>
                <w:szCs w:val="24"/>
              </w:rPr>
            </w:pPr>
            <w:r w:rsidRPr="006D6BED">
              <w:rPr>
                <w:rFonts w:ascii="Times New Roman" w:hAnsi="Times New Roman"/>
                <w:sz w:val="24"/>
                <w:szCs w:val="24"/>
              </w:rPr>
              <w:t>заместитель начальника отдела контроля и надзора в сфере образования</w:t>
            </w:r>
          </w:p>
          <w:p w:rsidR="00573046" w:rsidRPr="006D6BED" w:rsidRDefault="00573046" w:rsidP="00573046">
            <w:pPr>
              <w:jc w:val="center"/>
              <w:rPr>
                <w:rFonts w:ascii="Times New Roman" w:hAnsi="Times New Roman"/>
                <w:sz w:val="24"/>
                <w:szCs w:val="24"/>
              </w:rPr>
            </w:pPr>
            <w:r w:rsidRPr="006D6BED">
              <w:rPr>
                <w:rFonts w:ascii="Times New Roman" w:hAnsi="Times New Roman"/>
                <w:sz w:val="24"/>
                <w:szCs w:val="24"/>
              </w:rPr>
              <w:t xml:space="preserve">Тихонова О.В., </w:t>
            </w:r>
          </w:p>
          <w:p w:rsidR="00573046" w:rsidRPr="006D6BED" w:rsidRDefault="00573046" w:rsidP="00573046">
            <w:pPr>
              <w:jc w:val="center"/>
              <w:rPr>
                <w:rFonts w:ascii="Times New Roman" w:hAnsi="Times New Roman"/>
                <w:sz w:val="24"/>
                <w:szCs w:val="24"/>
              </w:rPr>
            </w:pPr>
            <w:r w:rsidRPr="006D6BED">
              <w:rPr>
                <w:rFonts w:ascii="Times New Roman" w:hAnsi="Times New Roman"/>
                <w:sz w:val="24"/>
                <w:szCs w:val="24"/>
              </w:rPr>
              <w:t>главный специалист-эксперт отдела контроля и надзора в сфере образования</w:t>
            </w:r>
          </w:p>
        </w:tc>
      </w:tr>
      <w:tr w:rsidR="00B40F04" w:rsidRPr="006D6BED" w:rsidTr="009E3C69">
        <w:tc>
          <w:tcPr>
            <w:tcW w:w="697" w:type="dxa"/>
          </w:tcPr>
          <w:p w:rsidR="00056DA2" w:rsidRPr="006D6BED" w:rsidRDefault="00056DA2" w:rsidP="00D434CE">
            <w:pPr>
              <w:pStyle w:val="a7"/>
              <w:numPr>
                <w:ilvl w:val="0"/>
                <w:numId w:val="5"/>
              </w:numPr>
              <w:jc w:val="center"/>
              <w:rPr>
                <w:rFonts w:ascii="Times New Roman" w:hAnsi="Times New Roman"/>
                <w:bCs/>
                <w:color w:val="FF0000"/>
                <w:sz w:val="24"/>
                <w:szCs w:val="24"/>
              </w:rPr>
            </w:pPr>
          </w:p>
        </w:tc>
        <w:tc>
          <w:tcPr>
            <w:tcW w:w="3664" w:type="dxa"/>
          </w:tcPr>
          <w:p w:rsidR="00056DA2" w:rsidRPr="006D6BED" w:rsidRDefault="00056DA2" w:rsidP="00056DA2">
            <w:pPr>
              <w:jc w:val="both"/>
              <w:rPr>
                <w:rFonts w:ascii="Times New Roman" w:hAnsi="Times New Roman"/>
                <w:bCs/>
                <w:sz w:val="24"/>
                <w:szCs w:val="24"/>
              </w:rPr>
            </w:pPr>
            <w:r w:rsidRPr="006D6BED">
              <w:rPr>
                <w:rFonts w:ascii="Times New Roman" w:hAnsi="Times New Roman"/>
                <w:bCs/>
                <w:sz w:val="24"/>
                <w:szCs w:val="24"/>
              </w:rPr>
              <w:t>Подготовка информационных, инструктивно-методических писем по вопросам  соблюдения обязательных лицензионных требований при осуществлении образовательной деятельности и требований, установленных федеральными государственными образовательными стандартами</w:t>
            </w:r>
          </w:p>
        </w:tc>
        <w:tc>
          <w:tcPr>
            <w:tcW w:w="2249" w:type="dxa"/>
          </w:tcPr>
          <w:p w:rsidR="00056DA2" w:rsidRPr="006D6BED" w:rsidRDefault="00056DA2" w:rsidP="00056DA2">
            <w:pPr>
              <w:jc w:val="center"/>
              <w:rPr>
                <w:rFonts w:ascii="Times New Roman" w:hAnsi="Times New Roman"/>
                <w:bCs/>
                <w:sz w:val="24"/>
                <w:szCs w:val="24"/>
              </w:rPr>
            </w:pPr>
            <w:r w:rsidRPr="006D6BED">
              <w:rPr>
                <w:rFonts w:ascii="Times New Roman" w:hAnsi="Times New Roman"/>
                <w:bCs/>
                <w:sz w:val="24"/>
                <w:szCs w:val="24"/>
              </w:rPr>
              <w:t xml:space="preserve"> по мере необходимости</w:t>
            </w:r>
          </w:p>
        </w:tc>
        <w:tc>
          <w:tcPr>
            <w:tcW w:w="1985" w:type="dxa"/>
          </w:tcPr>
          <w:p w:rsidR="00056DA2" w:rsidRPr="006D6BED" w:rsidRDefault="00056DA2" w:rsidP="00056DA2">
            <w:pPr>
              <w:jc w:val="center"/>
              <w:rPr>
                <w:rFonts w:ascii="Times New Roman" w:hAnsi="Times New Roman"/>
                <w:bCs/>
                <w:sz w:val="24"/>
                <w:szCs w:val="24"/>
              </w:rPr>
            </w:pPr>
            <w:r w:rsidRPr="006D6BED">
              <w:rPr>
                <w:rFonts w:ascii="Times New Roman" w:hAnsi="Times New Roman"/>
                <w:sz w:val="24"/>
                <w:szCs w:val="24"/>
              </w:rPr>
              <w:t>подконтрольные субъекты</w:t>
            </w:r>
          </w:p>
        </w:tc>
        <w:tc>
          <w:tcPr>
            <w:tcW w:w="3279" w:type="dxa"/>
          </w:tcPr>
          <w:p w:rsidR="00056DA2" w:rsidRPr="006D6BED" w:rsidRDefault="003E6960" w:rsidP="00056DA2">
            <w:pPr>
              <w:jc w:val="center"/>
              <w:rPr>
                <w:rFonts w:ascii="Times New Roman" w:hAnsi="Times New Roman"/>
                <w:bCs/>
                <w:sz w:val="24"/>
                <w:szCs w:val="24"/>
              </w:rPr>
            </w:pPr>
            <w:r>
              <w:rPr>
                <w:rFonts w:ascii="Times New Roman" w:hAnsi="Times New Roman"/>
                <w:bCs/>
                <w:sz w:val="24"/>
                <w:szCs w:val="24"/>
              </w:rPr>
              <w:t>п</w:t>
            </w:r>
            <w:r w:rsidR="00056DA2" w:rsidRPr="006D6BED">
              <w:rPr>
                <w:rFonts w:ascii="Times New Roman" w:hAnsi="Times New Roman"/>
                <w:bCs/>
                <w:sz w:val="24"/>
                <w:szCs w:val="24"/>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3118" w:type="dxa"/>
          </w:tcPr>
          <w:p w:rsidR="00056DA2" w:rsidRPr="006D6BED" w:rsidRDefault="00056DA2" w:rsidP="00D434CE">
            <w:pPr>
              <w:jc w:val="center"/>
              <w:rPr>
                <w:rFonts w:ascii="Times New Roman" w:hAnsi="Times New Roman"/>
                <w:sz w:val="24"/>
                <w:szCs w:val="24"/>
              </w:rPr>
            </w:pPr>
            <w:r w:rsidRPr="006D6BED">
              <w:rPr>
                <w:rFonts w:ascii="Times New Roman" w:hAnsi="Times New Roman"/>
                <w:sz w:val="24"/>
                <w:szCs w:val="24"/>
              </w:rPr>
              <w:t>Мавричева С.В.,</w:t>
            </w:r>
          </w:p>
          <w:p w:rsidR="00056DA2" w:rsidRPr="006D6BED" w:rsidRDefault="00056DA2" w:rsidP="00D434CE">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r w:rsidR="00EE6C1F" w:rsidRPr="006D6BED">
              <w:rPr>
                <w:rFonts w:ascii="Times New Roman" w:hAnsi="Times New Roman"/>
                <w:sz w:val="24"/>
                <w:szCs w:val="24"/>
              </w:rPr>
              <w:t>,</w:t>
            </w:r>
          </w:p>
          <w:p w:rsidR="00EE6C1F" w:rsidRPr="006D6BED" w:rsidRDefault="00EE6C1F" w:rsidP="00D434CE">
            <w:pPr>
              <w:jc w:val="center"/>
              <w:rPr>
                <w:rFonts w:ascii="Times New Roman" w:hAnsi="Times New Roman"/>
                <w:sz w:val="24"/>
                <w:szCs w:val="24"/>
              </w:rPr>
            </w:pPr>
            <w:r w:rsidRPr="006D6BED">
              <w:rPr>
                <w:rFonts w:ascii="Times New Roman" w:hAnsi="Times New Roman"/>
                <w:sz w:val="24"/>
                <w:szCs w:val="24"/>
              </w:rPr>
              <w:t xml:space="preserve">Сапуга М.П., </w:t>
            </w:r>
          </w:p>
          <w:p w:rsidR="00EE6C1F" w:rsidRPr="006D6BED" w:rsidRDefault="00EE6C1F" w:rsidP="006D6BED">
            <w:pPr>
              <w:jc w:val="center"/>
              <w:rPr>
                <w:rFonts w:ascii="Times New Roman" w:hAnsi="Times New Roman"/>
                <w:sz w:val="24"/>
                <w:szCs w:val="24"/>
              </w:rPr>
            </w:pPr>
            <w:r w:rsidRPr="006D6BED">
              <w:rPr>
                <w:rFonts w:ascii="Times New Roman" w:hAnsi="Times New Roman"/>
                <w:sz w:val="24"/>
                <w:szCs w:val="24"/>
              </w:rPr>
              <w:t>главный специалист-эксперт отдела контроля и надзора в сфере образования</w:t>
            </w:r>
          </w:p>
        </w:tc>
      </w:tr>
      <w:tr w:rsidR="00B40F04" w:rsidRPr="006D6BED" w:rsidTr="009E3C69">
        <w:trPr>
          <w:cantSplit/>
        </w:trPr>
        <w:tc>
          <w:tcPr>
            <w:tcW w:w="697" w:type="dxa"/>
          </w:tcPr>
          <w:p w:rsidR="00056DA2" w:rsidRPr="006D6BED" w:rsidRDefault="00056DA2" w:rsidP="00D434CE">
            <w:pPr>
              <w:pStyle w:val="a7"/>
              <w:numPr>
                <w:ilvl w:val="0"/>
                <w:numId w:val="5"/>
              </w:numPr>
              <w:jc w:val="center"/>
              <w:rPr>
                <w:rFonts w:ascii="Times New Roman" w:hAnsi="Times New Roman"/>
                <w:bCs/>
                <w:color w:val="FF0000"/>
                <w:sz w:val="24"/>
                <w:szCs w:val="24"/>
              </w:rPr>
            </w:pPr>
          </w:p>
        </w:tc>
        <w:tc>
          <w:tcPr>
            <w:tcW w:w="3664" w:type="dxa"/>
          </w:tcPr>
          <w:p w:rsidR="00056DA2" w:rsidRPr="006D6BED" w:rsidRDefault="00056DA2" w:rsidP="00F65AE9">
            <w:pPr>
              <w:jc w:val="both"/>
              <w:rPr>
                <w:rFonts w:ascii="Times New Roman" w:hAnsi="Times New Roman"/>
                <w:bCs/>
                <w:sz w:val="24"/>
                <w:szCs w:val="24"/>
              </w:rPr>
            </w:pPr>
            <w:r w:rsidRPr="006D6BED">
              <w:rPr>
                <w:rFonts w:ascii="Times New Roman" w:hAnsi="Times New Roman"/>
                <w:bCs/>
                <w:sz w:val="24"/>
                <w:szCs w:val="24"/>
              </w:rPr>
              <w:t xml:space="preserve">Размещение информационных, инструктивно-методических </w:t>
            </w:r>
            <w:r w:rsidR="00F65AE9" w:rsidRPr="006D6BED">
              <w:rPr>
                <w:rFonts w:ascii="Times New Roman" w:hAnsi="Times New Roman"/>
                <w:bCs/>
                <w:sz w:val="24"/>
                <w:szCs w:val="24"/>
              </w:rPr>
              <w:t>писем</w:t>
            </w:r>
            <w:r w:rsidRPr="006D6BED">
              <w:rPr>
                <w:rFonts w:ascii="Times New Roman" w:hAnsi="Times New Roman"/>
                <w:bCs/>
                <w:sz w:val="24"/>
                <w:szCs w:val="24"/>
              </w:rPr>
              <w:t xml:space="preserve"> на официальном сайте департамента образования в информационно-телекоммуникационной сети «Интернет»</w:t>
            </w:r>
          </w:p>
        </w:tc>
        <w:tc>
          <w:tcPr>
            <w:tcW w:w="2249" w:type="dxa"/>
          </w:tcPr>
          <w:p w:rsidR="00056DA2" w:rsidRPr="006D6BED" w:rsidRDefault="00056DA2" w:rsidP="00056DA2">
            <w:pPr>
              <w:jc w:val="center"/>
              <w:rPr>
                <w:rFonts w:ascii="Times New Roman" w:hAnsi="Times New Roman"/>
                <w:bCs/>
                <w:sz w:val="24"/>
                <w:szCs w:val="24"/>
              </w:rPr>
            </w:pPr>
            <w:r w:rsidRPr="006D6BED">
              <w:rPr>
                <w:rFonts w:ascii="Times New Roman" w:hAnsi="Times New Roman"/>
                <w:bCs/>
                <w:sz w:val="24"/>
                <w:szCs w:val="24"/>
              </w:rPr>
              <w:t>постоянно</w:t>
            </w:r>
          </w:p>
        </w:tc>
        <w:tc>
          <w:tcPr>
            <w:tcW w:w="1985" w:type="dxa"/>
          </w:tcPr>
          <w:p w:rsidR="00056DA2" w:rsidRPr="006D6BED" w:rsidRDefault="00056DA2" w:rsidP="00056DA2">
            <w:pPr>
              <w:jc w:val="center"/>
              <w:rPr>
                <w:rFonts w:ascii="Times New Roman" w:hAnsi="Times New Roman"/>
                <w:bCs/>
                <w:sz w:val="24"/>
                <w:szCs w:val="24"/>
              </w:rPr>
            </w:pPr>
            <w:r w:rsidRPr="006D6BED">
              <w:rPr>
                <w:rFonts w:ascii="Times New Roman" w:hAnsi="Times New Roman"/>
                <w:sz w:val="24"/>
                <w:szCs w:val="24"/>
              </w:rPr>
              <w:t>подконтрольные субъекты</w:t>
            </w:r>
          </w:p>
        </w:tc>
        <w:tc>
          <w:tcPr>
            <w:tcW w:w="3279" w:type="dxa"/>
          </w:tcPr>
          <w:p w:rsidR="00056DA2" w:rsidRPr="006D6BED" w:rsidRDefault="003E6960" w:rsidP="00056DA2">
            <w:pPr>
              <w:jc w:val="center"/>
              <w:rPr>
                <w:rFonts w:ascii="Times New Roman" w:hAnsi="Times New Roman"/>
                <w:bCs/>
                <w:sz w:val="24"/>
                <w:szCs w:val="24"/>
              </w:rPr>
            </w:pPr>
            <w:r>
              <w:rPr>
                <w:rFonts w:ascii="Times New Roman" w:hAnsi="Times New Roman"/>
                <w:bCs/>
                <w:sz w:val="24"/>
                <w:szCs w:val="24"/>
              </w:rPr>
              <w:t>п</w:t>
            </w:r>
            <w:r w:rsidR="00056DA2" w:rsidRPr="006D6BED">
              <w:rPr>
                <w:rFonts w:ascii="Times New Roman" w:hAnsi="Times New Roman"/>
                <w:bCs/>
                <w:sz w:val="24"/>
                <w:szCs w:val="24"/>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3118" w:type="dxa"/>
          </w:tcPr>
          <w:p w:rsidR="00EE6C1F" w:rsidRPr="006D6BED" w:rsidRDefault="00EE6C1F" w:rsidP="00D03975">
            <w:pPr>
              <w:jc w:val="center"/>
              <w:rPr>
                <w:rFonts w:ascii="Times New Roman" w:hAnsi="Times New Roman"/>
                <w:sz w:val="24"/>
                <w:szCs w:val="24"/>
              </w:rPr>
            </w:pPr>
            <w:r w:rsidRPr="006D6BED">
              <w:rPr>
                <w:rFonts w:ascii="Times New Roman" w:hAnsi="Times New Roman"/>
                <w:sz w:val="24"/>
                <w:szCs w:val="24"/>
              </w:rPr>
              <w:t xml:space="preserve">Тихонова О.В., </w:t>
            </w:r>
          </w:p>
          <w:p w:rsidR="00056DA2" w:rsidRPr="006D6BED" w:rsidRDefault="00056DA2" w:rsidP="00D03975">
            <w:pPr>
              <w:jc w:val="center"/>
              <w:rPr>
                <w:rFonts w:ascii="Times New Roman" w:hAnsi="Times New Roman"/>
                <w:sz w:val="24"/>
                <w:szCs w:val="24"/>
              </w:rPr>
            </w:pPr>
            <w:r w:rsidRPr="006D6BED">
              <w:rPr>
                <w:rFonts w:ascii="Times New Roman" w:hAnsi="Times New Roman"/>
                <w:sz w:val="24"/>
                <w:szCs w:val="24"/>
              </w:rPr>
              <w:t>главный специалист-эксперт отдела контроля и надзора в сфере образования</w:t>
            </w:r>
          </w:p>
        </w:tc>
      </w:tr>
      <w:tr w:rsidR="00B40F04" w:rsidRPr="006D6BED" w:rsidTr="009E3C69">
        <w:tc>
          <w:tcPr>
            <w:tcW w:w="697" w:type="dxa"/>
          </w:tcPr>
          <w:p w:rsidR="00056DA2" w:rsidRPr="006D6BED" w:rsidRDefault="00056DA2" w:rsidP="00D434CE">
            <w:pPr>
              <w:pStyle w:val="a7"/>
              <w:numPr>
                <w:ilvl w:val="0"/>
                <w:numId w:val="5"/>
              </w:numPr>
              <w:jc w:val="center"/>
              <w:rPr>
                <w:rFonts w:ascii="Times New Roman" w:hAnsi="Times New Roman"/>
                <w:bCs/>
                <w:color w:val="FF0000"/>
                <w:sz w:val="24"/>
                <w:szCs w:val="24"/>
              </w:rPr>
            </w:pPr>
          </w:p>
        </w:tc>
        <w:tc>
          <w:tcPr>
            <w:tcW w:w="3664" w:type="dxa"/>
          </w:tcPr>
          <w:p w:rsidR="00056DA2" w:rsidRPr="006D6BED" w:rsidRDefault="00EE6C1F" w:rsidP="00EE6C1F">
            <w:pPr>
              <w:jc w:val="both"/>
              <w:rPr>
                <w:rFonts w:ascii="Times New Roman" w:hAnsi="Times New Roman"/>
                <w:bCs/>
                <w:sz w:val="24"/>
                <w:szCs w:val="24"/>
              </w:rPr>
            </w:pPr>
            <w:r w:rsidRPr="006D6BED">
              <w:rPr>
                <w:rFonts w:ascii="Times New Roman" w:hAnsi="Times New Roman"/>
                <w:bCs/>
                <w:sz w:val="24"/>
                <w:szCs w:val="24"/>
              </w:rPr>
              <w:t>Размещение</w:t>
            </w:r>
            <w:r w:rsidR="00056DA2" w:rsidRPr="006D6BED">
              <w:rPr>
                <w:rFonts w:ascii="Times New Roman" w:hAnsi="Times New Roman"/>
                <w:bCs/>
                <w:sz w:val="24"/>
                <w:szCs w:val="24"/>
              </w:rPr>
              <w:t xml:space="preserve"> сообщений о содержании новых нормативных правовых актов, устанавливающих обязательные требования, комментариев о внесении изменений в действующие нормативные правовые акты, о сроках и порядке вступления их в действие </w:t>
            </w:r>
            <w:r w:rsidRPr="006D6BED">
              <w:rPr>
                <w:rFonts w:ascii="Times New Roman" w:hAnsi="Times New Roman"/>
                <w:bCs/>
                <w:sz w:val="24"/>
                <w:szCs w:val="24"/>
              </w:rPr>
              <w:t>на официальном сайте департамента образования в информационно-телекоммуникационной сети «Интернет»</w:t>
            </w:r>
          </w:p>
        </w:tc>
        <w:tc>
          <w:tcPr>
            <w:tcW w:w="2249" w:type="dxa"/>
          </w:tcPr>
          <w:p w:rsidR="00140D52" w:rsidRPr="006D6BED" w:rsidRDefault="00056DA2" w:rsidP="000078BB">
            <w:pPr>
              <w:jc w:val="center"/>
              <w:rPr>
                <w:rFonts w:ascii="Times New Roman" w:hAnsi="Times New Roman"/>
                <w:bCs/>
                <w:sz w:val="24"/>
                <w:szCs w:val="24"/>
              </w:rPr>
            </w:pPr>
            <w:r w:rsidRPr="006D6BED">
              <w:rPr>
                <w:rFonts w:ascii="Times New Roman" w:hAnsi="Times New Roman"/>
                <w:bCs/>
                <w:sz w:val="24"/>
                <w:szCs w:val="24"/>
              </w:rPr>
              <w:t>в течени</w:t>
            </w:r>
            <w:r w:rsidR="00140D52" w:rsidRPr="006D6BED">
              <w:rPr>
                <w:rFonts w:ascii="Times New Roman" w:hAnsi="Times New Roman"/>
                <w:bCs/>
                <w:sz w:val="24"/>
                <w:szCs w:val="24"/>
              </w:rPr>
              <w:t xml:space="preserve">е 15 дней </w:t>
            </w:r>
          </w:p>
          <w:p w:rsidR="00056DA2" w:rsidRPr="006D6BED" w:rsidRDefault="00140D52" w:rsidP="000078BB">
            <w:pPr>
              <w:jc w:val="center"/>
              <w:rPr>
                <w:rFonts w:ascii="Times New Roman" w:hAnsi="Times New Roman"/>
                <w:bCs/>
                <w:sz w:val="24"/>
                <w:szCs w:val="24"/>
              </w:rPr>
            </w:pPr>
            <w:r w:rsidRPr="006D6BED">
              <w:rPr>
                <w:rFonts w:ascii="Times New Roman" w:hAnsi="Times New Roman"/>
                <w:bCs/>
                <w:sz w:val="24"/>
                <w:szCs w:val="24"/>
              </w:rPr>
              <w:t>со дня утверждения</w:t>
            </w:r>
          </w:p>
        </w:tc>
        <w:tc>
          <w:tcPr>
            <w:tcW w:w="1985" w:type="dxa"/>
          </w:tcPr>
          <w:p w:rsidR="00056DA2" w:rsidRPr="006D6BED" w:rsidRDefault="00056DA2" w:rsidP="000078BB">
            <w:pPr>
              <w:jc w:val="center"/>
              <w:rPr>
                <w:rFonts w:ascii="Times New Roman" w:hAnsi="Times New Roman"/>
                <w:bCs/>
                <w:sz w:val="24"/>
                <w:szCs w:val="24"/>
              </w:rPr>
            </w:pPr>
            <w:r w:rsidRPr="006D6BED">
              <w:rPr>
                <w:rFonts w:ascii="Times New Roman" w:hAnsi="Times New Roman"/>
                <w:sz w:val="24"/>
                <w:szCs w:val="24"/>
              </w:rPr>
              <w:t>подконтрольные субъекты</w:t>
            </w:r>
          </w:p>
        </w:tc>
        <w:tc>
          <w:tcPr>
            <w:tcW w:w="3279" w:type="dxa"/>
          </w:tcPr>
          <w:p w:rsidR="00056DA2" w:rsidRPr="006D6BED" w:rsidRDefault="003E6960" w:rsidP="000078BB">
            <w:pPr>
              <w:jc w:val="center"/>
              <w:rPr>
                <w:rFonts w:ascii="Times New Roman" w:hAnsi="Times New Roman"/>
                <w:bCs/>
                <w:sz w:val="24"/>
                <w:szCs w:val="24"/>
              </w:rPr>
            </w:pPr>
            <w:r>
              <w:rPr>
                <w:rFonts w:ascii="Times New Roman" w:hAnsi="Times New Roman"/>
                <w:bCs/>
                <w:sz w:val="24"/>
                <w:szCs w:val="24"/>
              </w:rPr>
              <w:t>п</w:t>
            </w:r>
            <w:r w:rsidR="00056DA2" w:rsidRPr="006D6BED">
              <w:rPr>
                <w:rFonts w:ascii="Times New Roman" w:hAnsi="Times New Roman"/>
                <w:bCs/>
                <w:sz w:val="24"/>
                <w:szCs w:val="24"/>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3118" w:type="dxa"/>
          </w:tcPr>
          <w:p w:rsidR="00EE6C1F" w:rsidRPr="006D6BED" w:rsidRDefault="00EE6C1F" w:rsidP="00EE6C1F">
            <w:pPr>
              <w:jc w:val="center"/>
              <w:rPr>
                <w:rFonts w:ascii="Times New Roman" w:hAnsi="Times New Roman"/>
                <w:sz w:val="24"/>
                <w:szCs w:val="24"/>
              </w:rPr>
            </w:pPr>
            <w:r w:rsidRPr="006D6BED">
              <w:rPr>
                <w:rFonts w:ascii="Times New Roman" w:hAnsi="Times New Roman"/>
                <w:sz w:val="24"/>
                <w:szCs w:val="24"/>
              </w:rPr>
              <w:t xml:space="preserve">Тихонова О.В., </w:t>
            </w:r>
          </w:p>
          <w:p w:rsidR="00056DA2" w:rsidRPr="006D6BED" w:rsidRDefault="00EE6C1F" w:rsidP="00EE6C1F">
            <w:pPr>
              <w:jc w:val="center"/>
              <w:rPr>
                <w:rFonts w:ascii="Times New Roman" w:hAnsi="Times New Roman"/>
                <w:sz w:val="24"/>
                <w:szCs w:val="24"/>
              </w:rPr>
            </w:pPr>
            <w:r w:rsidRPr="006D6BED">
              <w:rPr>
                <w:rFonts w:ascii="Times New Roman" w:hAnsi="Times New Roman"/>
                <w:sz w:val="24"/>
                <w:szCs w:val="24"/>
              </w:rPr>
              <w:t>главный специалист-эксперт отдела контроля и надзора в сфере образования</w:t>
            </w:r>
          </w:p>
        </w:tc>
      </w:tr>
      <w:tr w:rsidR="00B40F04" w:rsidRPr="006D6BED" w:rsidTr="009E3C69">
        <w:tc>
          <w:tcPr>
            <w:tcW w:w="697" w:type="dxa"/>
          </w:tcPr>
          <w:p w:rsidR="00056DA2" w:rsidRPr="006D6BED" w:rsidRDefault="00056DA2" w:rsidP="00D434CE">
            <w:pPr>
              <w:pStyle w:val="a7"/>
              <w:numPr>
                <w:ilvl w:val="0"/>
                <w:numId w:val="5"/>
              </w:numPr>
              <w:jc w:val="center"/>
              <w:rPr>
                <w:rFonts w:ascii="Times New Roman" w:hAnsi="Times New Roman"/>
                <w:bCs/>
                <w:color w:val="FF0000"/>
                <w:sz w:val="24"/>
                <w:szCs w:val="24"/>
              </w:rPr>
            </w:pPr>
          </w:p>
        </w:tc>
        <w:tc>
          <w:tcPr>
            <w:tcW w:w="3664" w:type="dxa"/>
          </w:tcPr>
          <w:p w:rsidR="00056DA2" w:rsidRPr="006D6BED" w:rsidRDefault="00F65AE9" w:rsidP="00F65AE9">
            <w:pPr>
              <w:jc w:val="both"/>
              <w:rPr>
                <w:rFonts w:ascii="Times New Roman" w:hAnsi="Times New Roman"/>
                <w:bCs/>
                <w:sz w:val="24"/>
                <w:szCs w:val="24"/>
              </w:rPr>
            </w:pPr>
            <w:r w:rsidRPr="006D6BED">
              <w:rPr>
                <w:rFonts w:ascii="Times New Roman" w:hAnsi="Times New Roman"/>
                <w:sz w:val="24"/>
                <w:szCs w:val="24"/>
              </w:rPr>
              <w:t>Актуализация и р</w:t>
            </w:r>
            <w:r w:rsidR="00056DA2" w:rsidRPr="006D6BED">
              <w:rPr>
                <w:rFonts w:ascii="Times New Roman" w:hAnsi="Times New Roman"/>
                <w:sz w:val="24"/>
                <w:szCs w:val="24"/>
              </w:rPr>
              <w:t xml:space="preserve">азмещение информации о типичных нарушениях обязательных требований </w:t>
            </w:r>
            <w:r w:rsidRPr="006D6BED">
              <w:rPr>
                <w:rFonts w:ascii="Times New Roman" w:hAnsi="Times New Roman"/>
                <w:sz w:val="24"/>
                <w:szCs w:val="24"/>
              </w:rPr>
              <w:t>законодательства об образовании</w:t>
            </w:r>
            <w:r w:rsidRPr="006D6BED">
              <w:rPr>
                <w:rFonts w:ascii="Times New Roman" w:hAnsi="Times New Roman"/>
                <w:bCs/>
                <w:sz w:val="24"/>
                <w:szCs w:val="24"/>
              </w:rPr>
              <w:t xml:space="preserve"> на официальном сайте департамента образования в информационно-телекоммуникационной сети «Интернет»</w:t>
            </w:r>
          </w:p>
        </w:tc>
        <w:tc>
          <w:tcPr>
            <w:tcW w:w="2249" w:type="dxa"/>
          </w:tcPr>
          <w:p w:rsidR="00056DA2" w:rsidRPr="006D6BED" w:rsidRDefault="00056DA2" w:rsidP="000078BB">
            <w:pPr>
              <w:jc w:val="center"/>
              <w:rPr>
                <w:rFonts w:ascii="Times New Roman" w:hAnsi="Times New Roman"/>
                <w:bCs/>
                <w:sz w:val="24"/>
                <w:szCs w:val="24"/>
              </w:rPr>
            </w:pPr>
            <w:r w:rsidRPr="006D6BED">
              <w:rPr>
                <w:rFonts w:ascii="Times New Roman" w:hAnsi="Times New Roman"/>
                <w:sz w:val="24"/>
                <w:szCs w:val="24"/>
              </w:rPr>
              <w:t>обновление – ежеквартально (до 30 числа текущего месяца)</w:t>
            </w:r>
          </w:p>
        </w:tc>
        <w:tc>
          <w:tcPr>
            <w:tcW w:w="1985" w:type="dxa"/>
          </w:tcPr>
          <w:p w:rsidR="00056DA2" w:rsidRPr="006D6BED" w:rsidRDefault="00056DA2" w:rsidP="00637BDF">
            <w:pPr>
              <w:jc w:val="center"/>
              <w:rPr>
                <w:rFonts w:ascii="Times New Roman" w:hAnsi="Times New Roman"/>
                <w:bCs/>
                <w:sz w:val="24"/>
                <w:szCs w:val="24"/>
              </w:rPr>
            </w:pPr>
            <w:r w:rsidRPr="006D6BED">
              <w:rPr>
                <w:rFonts w:ascii="Times New Roman" w:hAnsi="Times New Roman"/>
                <w:sz w:val="24"/>
                <w:szCs w:val="24"/>
              </w:rPr>
              <w:t>подконтрольные субъекты</w:t>
            </w:r>
          </w:p>
        </w:tc>
        <w:tc>
          <w:tcPr>
            <w:tcW w:w="3279" w:type="dxa"/>
          </w:tcPr>
          <w:p w:rsidR="00056DA2" w:rsidRPr="006D6BED" w:rsidRDefault="003E6960" w:rsidP="00637BDF">
            <w:pPr>
              <w:jc w:val="center"/>
              <w:rPr>
                <w:rFonts w:ascii="Times New Roman" w:hAnsi="Times New Roman"/>
                <w:bCs/>
                <w:sz w:val="24"/>
                <w:szCs w:val="24"/>
              </w:rPr>
            </w:pPr>
            <w:r>
              <w:rPr>
                <w:rFonts w:ascii="Times New Roman" w:hAnsi="Times New Roman"/>
                <w:bCs/>
                <w:sz w:val="24"/>
                <w:szCs w:val="24"/>
              </w:rPr>
              <w:t>п</w:t>
            </w:r>
            <w:r w:rsidR="00056DA2" w:rsidRPr="006D6BED">
              <w:rPr>
                <w:rFonts w:ascii="Times New Roman" w:hAnsi="Times New Roman"/>
                <w:bCs/>
                <w:sz w:val="24"/>
                <w:szCs w:val="24"/>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3118" w:type="dxa"/>
          </w:tcPr>
          <w:p w:rsidR="00056DA2" w:rsidRPr="006D6BED" w:rsidRDefault="00056DA2" w:rsidP="00637BDF">
            <w:pPr>
              <w:jc w:val="center"/>
              <w:rPr>
                <w:rFonts w:ascii="Times New Roman" w:hAnsi="Times New Roman"/>
                <w:sz w:val="24"/>
                <w:szCs w:val="24"/>
              </w:rPr>
            </w:pPr>
            <w:r w:rsidRPr="006D6BED">
              <w:rPr>
                <w:rFonts w:ascii="Times New Roman" w:hAnsi="Times New Roman"/>
                <w:sz w:val="24"/>
                <w:szCs w:val="24"/>
              </w:rPr>
              <w:t xml:space="preserve">Ховрич Т.Н., </w:t>
            </w:r>
          </w:p>
          <w:p w:rsidR="00056DA2" w:rsidRPr="006D6BED" w:rsidRDefault="00EE6C1F" w:rsidP="00637BDF">
            <w:pPr>
              <w:jc w:val="center"/>
              <w:rPr>
                <w:rFonts w:ascii="Times New Roman" w:hAnsi="Times New Roman"/>
                <w:sz w:val="24"/>
                <w:szCs w:val="24"/>
              </w:rPr>
            </w:pPr>
            <w:r w:rsidRPr="006D6BED">
              <w:rPr>
                <w:rFonts w:ascii="Times New Roman" w:hAnsi="Times New Roman"/>
                <w:sz w:val="24"/>
                <w:szCs w:val="24"/>
              </w:rPr>
              <w:t>заместитель начальника отдела контроля и надзора в сфере образования</w:t>
            </w:r>
          </w:p>
        </w:tc>
      </w:tr>
      <w:tr w:rsidR="00F65AE9" w:rsidRPr="006D6BED" w:rsidTr="009E3C69">
        <w:tc>
          <w:tcPr>
            <w:tcW w:w="697" w:type="dxa"/>
          </w:tcPr>
          <w:p w:rsidR="00F65AE9" w:rsidRPr="006D6BED" w:rsidRDefault="00F65AE9" w:rsidP="00D434CE">
            <w:pPr>
              <w:pStyle w:val="a7"/>
              <w:numPr>
                <w:ilvl w:val="0"/>
                <w:numId w:val="5"/>
              </w:numPr>
              <w:jc w:val="center"/>
              <w:rPr>
                <w:rFonts w:ascii="Times New Roman" w:hAnsi="Times New Roman"/>
                <w:bCs/>
                <w:color w:val="FF0000"/>
                <w:sz w:val="24"/>
                <w:szCs w:val="24"/>
              </w:rPr>
            </w:pPr>
          </w:p>
        </w:tc>
        <w:tc>
          <w:tcPr>
            <w:tcW w:w="3664" w:type="dxa"/>
          </w:tcPr>
          <w:p w:rsidR="00F65AE9" w:rsidRPr="006D6BED" w:rsidRDefault="00F65AE9" w:rsidP="00F65AE9">
            <w:pPr>
              <w:jc w:val="both"/>
              <w:rPr>
                <w:rFonts w:ascii="Times New Roman" w:hAnsi="Times New Roman"/>
                <w:sz w:val="24"/>
                <w:szCs w:val="24"/>
              </w:rPr>
            </w:pPr>
            <w:r w:rsidRPr="006D6BED">
              <w:rPr>
                <w:rFonts w:ascii="Times New Roman" w:hAnsi="Times New Roman"/>
                <w:sz w:val="24"/>
                <w:szCs w:val="24"/>
              </w:rPr>
              <w:t>Размещение на</w:t>
            </w:r>
            <w:r w:rsidRPr="006D6BED">
              <w:rPr>
                <w:rFonts w:ascii="Times New Roman" w:hAnsi="Times New Roman"/>
                <w:bCs/>
                <w:sz w:val="24"/>
                <w:szCs w:val="24"/>
              </w:rPr>
              <w:t xml:space="preserve"> официальном сайте департамента образования </w:t>
            </w:r>
            <w:r w:rsidRPr="006D6BED">
              <w:rPr>
                <w:rFonts w:ascii="Times New Roman" w:hAnsi="Times New Roman"/>
                <w:bCs/>
                <w:sz w:val="24"/>
                <w:szCs w:val="24"/>
              </w:rPr>
              <w:lastRenderedPageBreak/>
              <w:t>в информационно-телекоммуникационной сети «Интернет» информации о сроках проведения контрольных (надзорных) мероприятии</w:t>
            </w:r>
            <w:r w:rsidR="00140D52" w:rsidRPr="006D6BED">
              <w:rPr>
                <w:rFonts w:ascii="Times New Roman" w:hAnsi="Times New Roman"/>
                <w:sz w:val="24"/>
                <w:szCs w:val="24"/>
              </w:rPr>
              <w:t>, их результатах, о принятых решениях по результатам проведения контрольных (надзорных) мероприятий</w:t>
            </w:r>
          </w:p>
        </w:tc>
        <w:tc>
          <w:tcPr>
            <w:tcW w:w="2249" w:type="dxa"/>
          </w:tcPr>
          <w:p w:rsidR="00140D52" w:rsidRPr="006D6BED" w:rsidRDefault="00140D52" w:rsidP="000078BB">
            <w:pPr>
              <w:jc w:val="center"/>
              <w:rPr>
                <w:rFonts w:ascii="Times New Roman" w:hAnsi="Times New Roman"/>
                <w:sz w:val="24"/>
                <w:szCs w:val="24"/>
              </w:rPr>
            </w:pPr>
            <w:r w:rsidRPr="006D6BED">
              <w:rPr>
                <w:rFonts w:ascii="Times New Roman" w:hAnsi="Times New Roman"/>
                <w:sz w:val="24"/>
                <w:szCs w:val="24"/>
              </w:rPr>
              <w:lastRenderedPageBreak/>
              <w:t xml:space="preserve">не реже 1 раза </w:t>
            </w:r>
          </w:p>
          <w:p w:rsidR="00F65AE9" w:rsidRPr="006D6BED" w:rsidRDefault="00140D52" w:rsidP="000078BB">
            <w:pPr>
              <w:jc w:val="center"/>
              <w:rPr>
                <w:rFonts w:ascii="Times New Roman" w:hAnsi="Times New Roman"/>
                <w:sz w:val="24"/>
                <w:szCs w:val="24"/>
              </w:rPr>
            </w:pPr>
            <w:r w:rsidRPr="006D6BED">
              <w:rPr>
                <w:rFonts w:ascii="Times New Roman" w:hAnsi="Times New Roman"/>
                <w:sz w:val="24"/>
                <w:szCs w:val="24"/>
              </w:rPr>
              <w:t>в месяц</w:t>
            </w:r>
          </w:p>
        </w:tc>
        <w:tc>
          <w:tcPr>
            <w:tcW w:w="1985" w:type="dxa"/>
          </w:tcPr>
          <w:p w:rsidR="00F65AE9" w:rsidRPr="006D6BED" w:rsidRDefault="00140D52" w:rsidP="00637BDF">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F65AE9" w:rsidRPr="006D6BED" w:rsidRDefault="003E6960" w:rsidP="00C53FA6">
            <w:pPr>
              <w:jc w:val="center"/>
              <w:rPr>
                <w:rFonts w:ascii="Times New Roman" w:hAnsi="Times New Roman"/>
                <w:bCs/>
                <w:sz w:val="24"/>
                <w:szCs w:val="24"/>
              </w:rPr>
            </w:pPr>
            <w:r>
              <w:rPr>
                <w:rFonts w:ascii="Times New Roman" w:hAnsi="Times New Roman"/>
                <w:bCs/>
                <w:sz w:val="24"/>
                <w:szCs w:val="24"/>
              </w:rPr>
              <w:t>п</w:t>
            </w:r>
            <w:r w:rsidR="00140D52" w:rsidRPr="006D6BED">
              <w:rPr>
                <w:rFonts w:ascii="Times New Roman" w:hAnsi="Times New Roman"/>
                <w:bCs/>
                <w:sz w:val="24"/>
                <w:szCs w:val="24"/>
              </w:rPr>
              <w:t xml:space="preserve">овышение информированности </w:t>
            </w:r>
            <w:r w:rsidR="00140D52" w:rsidRPr="006D6BED">
              <w:rPr>
                <w:rFonts w:ascii="Times New Roman" w:hAnsi="Times New Roman"/>
                <w:bCs/>
                <w:sz w:val="24"/>
                <w:szCs w:val="24"/>
              </w:rPr>
              <w:lastRenderedPageBreak/>
              <w:t>подконтрольных субъектов</w:t>
            </w:r>
            <w:r w:rsidR="00C53FA6" w:rsidRPr="006D6BED">
              <w:rPr>
                <w:rFonts w:ascii="Times New Roman" w:hAnsi="Times New Roman"/>
                <w:bCs/>
                <w:sz w:val="24"/>
                <w:szCs w:val="24"/>
              </w:rPr>
              <w:t xml:space="preserve"> о  проведении контрольных надзорных мероприятий</w:t>
            </w:r>
          </w:p>
        </w:tc>
        <w:tc>
          <w:tcPr>
            <w:tcW w:w="3118" w:type="dxa"/>
          </w:tcPr>
          <w:p w:rsidR="00140D52" w:rsidRPr="006D6BED" w:rsidRDefault="00140D52" w:rsidP="00140D52">
            <w:pPr>
              <w:jc w:val="center"/>
              <w:rPr>
                <w:rFonts w:ascii="Times New Roman" w:hAnsi="Times New Roman"/>
                <w:sz w:val="24"/>
                <w:szCs w:val="24"/>
              </w:rPr>
            </w:pPr>
            <w:r w:rsidRPr="006D6BED">
              <w:rPr>
                <w:rFonts w:ascii="Times New Roman" w:hAnsi="Times New Roman"/>
                <w:sz w:val="24"/>
                <w:szCs w:val="24"/>
              </w:rPr>
              <w:lastRenderedPageBreak/>
              <w:t xml:space="preserve">Ховрич Т.Н., </w:t>
            </w:r>
          </w:p>
          <w:p w:rsidR="00F65AE9" w:rsidRPr="006D6BED" w:rsidRDefault="00140D52" w:rsidP="00140D52">
            <w:pPr>
              <w:jc w:val="center"/>
              <w:rPr>
                <w:rFonts w:ascii="Times New Roman" w:hAnsi="Times New Roman"/>
                <w:sz w:val="24"/>
                <w:szCs w:val="24"/>
              </w:rPr>
            </w:pPr>
            <w:r w:rsidRPr="006D6BED">
              <w:rPr>
                <w:rFonts w:ascii="Times New Roman" w:hAnsi="Times New Roman"/>
                <w:sz w:val="24"/>
                <w:szCs w:val="24"/>
              </w:rPr>
              <w:t xml:space="preserve">заместитель начальника </w:t>
            </w:r>
            <w:r w:rsidRPr="006D6BED">
              <w:rPr>
                <w:rFonts w:ascii="Times New Roman" w:hAnsi="Times New Roman"/>
                <w:sz w:val="24"/>
                <w:szCs w:val="24"/>
              </w:rPr>
              <w:lastRenderedPageBreak/>
              <w:t>отдела контроля и надзора в сфере образования</w:t>
            </w:r>
          </w:p>
        </w:tc>
      </w:tr>
      <w:tr w:rsidR="00140D52" w:rsidRPr="006D6BED" w:rsidTr="009E3C69">
        <w:tc>
          <w:tcPr>
            <w:tcW w:w="697" w:type="dxa"/>
          </w:tcPr>
          <w:p w:rsidR="00140D52" w:rsidRPr="006D6BED" w:rsidRDefault="00140D52" w:rsidP="00D434CE">
            <w:pPr>
              <w:pStyle w:val="a7"/>
              <w:numPr>
                <w:ilvl w:val="0"/>
                <w:numId w:val="5"/>
              </w:numPr>
              <w:jc w:val="center"/>
              <w:rPr>
                <w:rFonts w:ascii="Times New Roman" w:hAnsi="Times New Roman"/>
                <w:bCs/>
                <w:color w:val="FF0000"/>
                <w:sz w:val="24"/>
                <w:szCs w:val="24"/>
              </w:rPr>
            </w:pPr>
          </w:p>
        </w:tc>
        <w:tc>
          <w:tcPr>
            <w:tcW w:w="3664" w:type="dxa"/>
          </w:tcPr>
          <w:p w:rsidR="00140D52" w:rsidRPr="006D6BED" w:rsidRDefault="00140D52" w:rsidP="00F65AE9">
            <w:pPr>
              <w:jc w:val="both"/>
              <w:rPr>
                <w:rFonts w:ascii="Times New Roman" w:hAnsi="Times New Roman"/>
                <w:sz w:val="24"/>
                <w:szCs w:val="24"/>
              </w:rPr>
            </w:pPr>
            <w:r w:rsidRPr="006D6BED">
              <w:rPr>
                <w:rFonts w:ascii="Times New Roman" w:hAnsi="Times New Roman"/>
                <w:sz w:val="24"/>
                <w:szCs w:val="24"/>
              </w:rPr>
              <w:t>Организация работы «Горячей линии» по актуальным вопросам соблюдения законодательства Российской Федерации в сфере образования</w:t>
            </w:r>
          </w:p>
        </w:tc>
        <w:tc>
          <w:tcPr>
            <w:tcW w:w="2249" w:type="dxa"/>
          </w:tcPr>
          <w:p w:rsidR="00140D52" w:rsidRPr="006D6BED" w:rsidRDefault="00140D52" w:rsidP="000078BB">
            <w:pPr>
              <w:jc w:val="center"/>
              <w:rPr>
                <w:rFonts w:ascii="Times New Roman" w:hAnsi="Times New Roman"/>
                <w:sz w:val="24"/>
                <w:szCs w:val="24"/>
              </w:rPr>
            </w:pPr>
            <w:r w:rsidRPr="006D6BED">
              <w:rPr>
                <w:rFonts w:ascii="Times New Roman" w:hAnsi="Times New Roman"/>
                <w:sz w:val="24"/>
                <w:szCs w:val="24"/>
              </w:rPr>
              <w:t>в течение года</w:t>
            </w:r>
          </w:p>
        </w:tc>
        <w:tc>
          <w:tcPr>
            <w:tcW w:w="1985" w:type="dxa"/>
          </w:tcPr>
          <w:p w:rsidR="00140D52" w:rsidRPr="006D6BED" w:rsidRDefault="00140D52" w:rsidP="00637BDF">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140D52" w:rsidRPr="006D6BED" w:rsidRDefault="003E6960" w:rsidP="00140D52">
            <w:pPr>
              <w:jc w:val="center"/>
              <w:rPr>
                <w:rFonts w:ascii="Times New Roman" w:hAnsi="Times New Roman"/>
                <w:bCs/>
                <w:sz w:val="24"/>
                <w:szCs w:val="24"/>
              </w:rPr>
            </w:pPr>
            <w:r>
              <w:rPr>
                <w:rFonts w:ascii="Times New Roman" w:hAnsi="Times New Roman"/>
                <w:bCs/>
                <w:sz w:val="24"/>
                <w:szCs w:val="24"/>
              </w:rPr>
              <w:t>п</w:t>
            </w:r>
            <w:r w:rsidR="00140D52" w:rsidRPr="006D6BED">
              <w:rPr>
                <w:rFonts w:ascii="Times New Roman" w:hAnsi="Times New Roman"/>
                <w:bCs/>
                <w:sz w:val="24"/>
                <w:szCs w:val="24"/>
              </w:rPr>
              <w:t>овышение информированности подконтрольных субъектов</w:t>
            </w:r>
            <w:r w:rsidR="00140D52" w:rsidRPr="006D6BED">
              <w:rPr>
                <w:rFonts w:ascii="Times New Roman" w:hAnsi="Times New Roman"/>
                <w:sz w:val="24"/>
                <w:szCs w:val="24"/>
              </w:rPr>
              <w:t xml:space="preserve"> по вопросам соблюдения законодательства Российской Федерации в сфере образования</w:t>
            </w:r>
          </w:p>
        </w:tc>
        <w:tc>
          <w:tcPr>
            <w:tcW w:w="3118" w:type="dxa"/>
          </w:tcPr>
          <w:p w:rsidR="00140D52" w:rsidRPr="006D6BED" w:rsidRDefault="00140D52" w:rsidP="00140D52">
            <w:pPr>
              <w:jc w:val="center"/>
              <w:rPr>
                <w:rFonts w:ascii="Times New Roman" w:hAnsi="Times New Roman"/>
                <w:sz w:val="24"/>
                <w:szCs w:val="24"/>
              </w:rPr>
            </w:pPr>
            <w:r w:rsidRPr="006D6BED">
              <w:rPr>
                <w:rFonts w:ascii="Times New Roman" w:hAnsi="Times New Roman"/>
                <w:sz w:val="24"/>
                <w:szCs w:val="24"/>
              </w:rPr>
              <w:t>Мавричева С.В.,</w:t>
            </w:r>
          </w:p>
          <w:p w:rsidR="00140D52" w:rsidRPr="006D6BED" w:rsidRDefault="00140D52" w:rsidP="00140D52">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140D52" w:rsidRPr="006D6BED" w:rsidRDefault="00140D52" w:rsidP="00140D52">
            <w:pPr>
              <w:jc w:val="center"/>
              <w:rPr>
                <w:rFonts w:ascii="Times New Roman" w:hAnsi="Times New Roman"/>
                <w:sz w:val="24"/>
                <w:szCs w:val="24"/>
              </w:rPr>
            </w:pPr>
          </w:p>
        </w:tc>
      </w:tr>
      <w:tr w:rsidR="00140D52" w:rsidRPr="006D6BED" w:rsidTr="009E3C69">
        <w:tc>
          <w:tcPr>
            <w:tcW w:w="697" w:type="dxa"/>
          </w:tcPr>
          <w:p w:rsidR="00140D52" w:rsidRPr="006D6BED" w:rsidRDefault="00140D52" w:rsidP="00D434CE">
            <w:pPr>
              <w:pStyle w:val="a7"/>
              <w:numPr>
                <w:ilvl w:val="0"/>
                <w:numId w:val="5"/>
              </w:numPr>
              <w:jc w:val="center"/>
              <w:rPr>
                <w:rFonts w:ascii="Times New Roman" w:hAnsi="Times New Roman"/>
                <w:bCs/>
                <w:color w:val="FF0000"/>
                <w:sz w:val="24"/>
                <w:szCs w:val="24"/>
              </w:rPr>
            </w:pPr>
          </w:p>
        </w:tc>
        <w:tc>
          <w:tcPr>
            <w:tcW w:w="3664" w:type="dxa"/>
          </w:tcPr>
          <w:p w:rsidR="00140D52" w:rsidRPr="006D6BED" w:rsidRDefault="00140D52" w:rsidP="00C53FA6">
            <w:pPr>
              <w:jc w:val="both"/>
              <w:rPr>
                <w:rFonts w:ascii="Times New Roman" w:hAnsi="Times New Roman"/>
                <w:sz w:val="24"/>
                <w:szCs w:val="24"/>
              </w:rPr>
            </w:pPr>
            <w:r w:rsidRPr="006D6BED">
              <w:rPr>
                <w:rFonts w:ascii="Times New Roman" w:hAnsi="Times New Roman"/>
                <w:sz w:val="24"/>
                <w:szCs w:val="24"/>
              </w:rPr>
              <w:t xml:space="preserve">Привлечение аттестованных экспертов к осуществлению экспертизы в целях </w:t>
            </w:r>
            <w:r w:rsidR="00C53FA6" w:rsidRPr="006D6BED">
              <w:rPr>
                <w:rFonts w:ascii="Times New Roman" w:hAnsi="Times New Roman"/>
                <w:sz w:val="24"/>
                <w:szCs w:val="24"/>
              </w:rPr>
              <w:t xml:space="preserve">проведения контрольных (надзорных) мероприятий в части </w:t>
            </w:r>
            <w:r w:rsidRPr="006D6BED">
              <w:rPr>
                <w:rFonts w:ascii="Times New Roman" w:hAnsi="Times New Roman"/>
                <w:sz w:val="24"/>
                <w:szCs w:val="24"/>
              </w:rPr>
              <w:t xml:space="preserve">федерального государственного контроля (надзора) в сфере образования </w:t>
            </w:r>
          </w:p>
        </w:tc>
        <w:tc>
          <w:tcPr>
            <w:tcW w:w="2249" w:type="dxa"/>
          </w:tcPr>
          <w:p w:rsidR="00140D52" w:rsidRPr="006D6BED" w:rsidRDefault="00140D52" w:rsidP="00C53FA6">
            <w:pPr>
              <w:jc w:val="center"/>
              <w:rPr>
                <w:rFonts w:ascii="Times New Roman" w:hAnsi="Times New Roman"/>
                <w:sz w:val="24"/>
                <w:szCs w:val="24"/>
              </w:rPr>
            </w:pPr>
            <w:r w:rsidRPr="006D6BED">
              <w:rPr>
                <w:rFonts w:ascii="Times New Roman" w:hAnsi="Times New Roman"/>
                <w:sz w:val="24"/>
                <w:szCs w:val="24"/>
              </w:rPr>
              <w:t>по необходимости</w:t>
            </w:r>
          </w:p>
        </w:tc>
        <w:tc>
          <w:tcPr>
            <w:tcW w:w="1985" w:type="dxa"/>
          </w:tcPr>
          <w:p w:rsidR="00C53FA6" w:rsidRPr="006D6BED" w:rsidRDefault="00C53FA6" w:rsidP="00637BDF">
            <w:pPr>
              <w:jc w:val="center"/>
              <w:rPr>
                <w:rFonts w:ascii="Times New Roman" w:hAnsi="Times New Roman"/>
                <w:sz w:val="24"/>
                <w:szCs w:val="24"/>
              </w:rPr>
            </w:pPr>
            <w:r w:rsidRPr="006D6BED">
              <w:rPr>
                <w:rFonts w:ascii="Times New Roman" w:hAnsi="Times New Roman"/>
                <w:sz w:val="24"/>
                <w:szCs w:val="24"/>
              </w:rPr>
              <w:t>эксперты</w:t>
            </w:r>
          </w:p>
          <w:p w:rsidR="00140D52" w:rsidRPr="006D6BED" w:rsidRDefault="00140D52" w:rsidP="00637BDF">
            <w:pPr>
              <w:jc w:val="center"/>
              <w:rPr>
                <w:rFonts w:ascii="Times New Roman" w:hAnsi="Times New Roman"/>
                <w:sz w:val="24"/>
                <w:szCs w:val="24"/>
              </w:rPr>
            </w:pPr>
          </w:p>
        </w:tc>
        <w:tc>
          <w:tcPr>
            <w:tcW w:w="3279" w:type="dxa"/>
          </w:tcPr>
          <w:p w:rsidR="00140D52" w:rsidRPr="006D6BED" w:rsidRDefault="003E6960" w:rsidP="00140D52">
            <w:pPr>
              <w:jc w:val="center"/>
              <w:rPr>
                <w:rFonts w:ascii="Times New Roman" w:hAnsi="Times New Roman"/>
                <w:bCs/>
                <w:sz w:val="24"/>
                <w:szCs w:val="24"/>
              </w:rPr>
            </w:pPr>
            <w:r>
              <w:rPr>
                <w:rFonts w:ascii="Times New Roman" w:hAnsi="Times New Roman"/>
                <w:bCs/>
                <w:sz w:val="24"/>
                <w:szCs w:val="24"/>
              </w:rPr>
              <w:t>о</w:t>
            </w:r>
            <w:r w:rsidR="00C53FA6" w:rsidRPr="006D6BED">
              <w:rPr>
                <w:rFonts w:ascii="Times New Roman" w:hAnsi="Times New Roman"/>
                <w:bCs/>
                <w:sz w:val="24"/>
                <w:szCs w:val="24"/>
              </w:rPr>
              <w:t>беспечение прозрачности проведения контрольных надзорных мероприятий</w:t>
            </w:r>
          </w:p>
        </w:tc>
        <w:tc>
          <w:tcPr>
            <w:tcW w:w="3118" w:type="dxa"/>
          </w:tcPr>
          <w:p w:rsidR="00C53FA6" w:rsidRPr="006D6BED" w:rsidRDefault="00C53FA6" w:rsidP="00C53FA6">
            <w:pPr>
              <w:jc w:val="center"/>
              <w:rPr>
                <w:rFonts w:ascii="Times New Roman" w:hAnsi="Times New Roman"/>
                <w:sz w:val="24"/>
                <w:szCs w:val="24"/>
              </w:rPr>
            </w:pPr>
            <w:r w:rsidRPr="006D6BED">
              <w:rPr>
                <w:rFonts w:ascii="Times New Roman" w:hAnsi="Times New Roman"/>
                <w:sz w:val="24"/>
                <w:szCs w:val="24"/>
              </w:rPr>
              <w:t xml:space="preserve">Ховрич Т.Н., </w:t>
            </w:r>
          </w:p>
          <w:p w:rsidR="00140D52" w:rsidRPr="006D6BED" w:rsidRDefault="00C53FA6" w:rsidP="00C53FA6">
            <w:pPr>
              <w:jc w:val="center"/>
              <w:rPr>
                <w:rFonts w:ascii="Times New Roman" w:hAnsi="Times New Roman"/>
                <w:sz w:val="24"/>
                <w:szCs w:val="24"/>
              </w:rPr>
            </w:pPr>
            <w:r w:rsidRPr="006D6BED">
              <w:rPr>
                <w:rFonts w:ascii="Times New Roman" w:hAnsi="Times New Roman"/>
                <w:sz w:val="24"/>
                <w:szCs w:val="24"/>
              </w:rPr>
              <w:t>заместитель начальника отдела контроля и надзора в сфере образования</w:t>
            </w:r>
          </w:p>
        </w:tc>
      </w:tr>
      <w:tr w:rsidR="00056DA2" w:rsidRPr="006D6BED" w:rsidTr="00953FAC">
        <w:tc>
          <w:tcPr>
            <w:tcW w:w="14992" w:type="dxa"/>
            <w:gridSpan w:val="6"/>
          </w:tcPr>
          <w:p w:rsidR="00056DA2" w:rsidRPr="006D6BED" w:rsidRDefault="00056DA2" w:rsidP="006D6BED">
            <w:pPr>
              <w:jc w:val="center"/>
              <w:rPr>
                <w:rFonts w:ascii="Times New Roman" w:hAnsi="Times New Roman"/>
                <w:b/>
                <w:sz w:val="24"/>
                <w:szCs w:val="24"/>
              </w:rPr>
            </w:pPr>
            <w:r w:rsidRPr="006D6BED">
              <w:rPr>
                <w:rFonts w:ascii="Times New Roman" w:hAnsi="Times New Roman"/>
                <w:b/>
                <w:sz w:val="24"/>
                <w:szCs w:val="24"/>
              </w:rPr>
              <w:t>2. Обобщение и анализ правоприменительной практики осуществления в установленной сфере деятельности государственного контроля (надзора), в том числе выделение наиболее часто встречающихся случаев нарушений обязательных требований</w:t>
            </w:r>
          </w:p>
        </w:tc>
      </w:tr>
      <w:tr w:rsidR="00B40F04" w:rsidRPr="006D6BED" w:rsidTr="009E3C69">
        <w:tc>
          <w:tcPr>
            <w:tcW w:w="697" w:type="dxa"/>
          </w:tcPr>
          <w:p w:rsidR="00056DA2" w:rsidRPr="006D6BED" w:rsidRDefault="00056DA2" w:rsidP="00D434CE">
            <w:pPr>
              <w:pStyle w:val="a7"/>
              <w:numPr>
                <w:ilvl w:val="0"/>
                <w:numId w:val="5"/>
              </w:numPr>
              <w:jc w:val="center"/>
              <w:rPr>
                <w:rFonts w:ascii="Times New Roman" w:hAnsi="Times New Roman"/>
                <w:bCs/>
                <w:color w:val="FF0000"/>
                <w:sz w:val="24"/>
                <w:szCs w:val="24"/>
              </w:rPr>
            </w:pPr>
          </w:p>
        </w:tc>
        <w:tc>
          <w:tcPr>
            <w:tcW w:w="3664" w:type="dxa"/>
          </w:tcPr>
          <w:p w:rsidR="00056DA2" w:rsidRPr="006D6BED" w:rsidRDefault="00056DA2" w:rsidP="00420A05">
            <w:pPr>
              <w:jc w:val="both"/>
              <w:rPr>
                <w:rFonts w:ascii="Times New Roman" w:hAnsi="Times New Roman"/>
                <w:sz w:val="24"/>
                <w:szCs w:val="24"/>
              </w:rPr>
            </w:pPr>
            <w:r w:rsidRPr="006D6BED">
              <w:rPr>
                <w:rFonts w:ascii="Times New Roman" w:hAnsi="Times New Roman"/>
                <w:sz w:val="24"/>
                <w:szCs w:val="24"/>
              </w:rPr>
              <w:t>Подготовка статистической информации о количестве проведенных к</w:t>
            </w:r>
            <w:r w:rsidR="00420A05" w:rsidRPr="006D6BED">
              <w:rPr>
                <w:rFonts w:ascii="Times New Roman" w:hAnsi="Times New Roman"/>
                <w:sz w:val="24"/>
                <w:szCs w:val="24"/>
              </w:rPr>
              <w:t xml:space="preserve">онтрольных </w:t>
            </w:r>
            <w:r w:rsidR="00573046" w:rsidRPr="006D6BED">
              <w:rPr>
                <w:rFonts w:ascii="Times New Roman" w:hAnsi="Times New Roman"/>
                <w:sz w:val="24"/>
                <w:szCs w:val="24"/>
              </w:rPr>
              <w:t xml:space="preserve">надзорных мероприятий </w:t>
            </w:r>
            <w:r w:rsidR="00420A05" w:rsidRPr="006D6BED">
              <w:rPr>
                <w:rFonts w:ascii="Times New Roman" w:hAnsi="Times New Roman"/>
                <w:sz w:val="24"/>
                <w:szCs w:val="24"/>
              </w:rPr>
              <w:t>в сфере образования</w:t>
            </w:r>
            <w:r w:rsidRPr="006D6BED">
              <w:rPr>
                <w:rFonts w:ascii="Times New Roman" w:hAnsi="Times New Roman"/>
                <w:sz w:val="24"/>
                <w:szCs w:val="24"/>
              </w:rPr>
              <w:t xml:space="preserve">, в том числе подготовка перечня наиболее </w:t>
            </w:r>
            <w:r w:rsidRPr="006D6BED">
              <w:rPr>
                <w:rFonts w:ascii="Times New Roman" w:hAnsi="Times New Roman"/>
                <w:sz w:val="24"/>
                <w:szCs w:val="24"/>
              </w:rPr>
              <w:lastRenderedPageBreak/>
              <w:t xml:space="preserve">часто встречающихся нарушений обязательных требований и проблемных вопросов организации и осуществления государственного контроля (надзора) в </w:t>
            </w:r>
            <w:r w:rsidR="00420A05" w:rsidRPr="006D6BED">
              <w:rPr>
                <w:rFonts w:ascii="Times New Roman" w:hAnsi="Times New Roman"/>
                <w:sz w:val="24"/>
                <w:szCs w:val="24"/>
              </w:rPr>
              <w:t xml:space="preserve"> сфере образования</w:t>
            </w:r>
          </w:p>
        </w:tc>
        <w:tc>
          <w:tcPr>
            <w:tcW w:w="2249" w:type="dxa"/>
          </w:tcPr>
          <w:p w:rsidR="00056DA2" w:rsidRPr="006D6BED" w:rsidRDefault="00056DA2" w:rsidP="005C4F25">
            <w:pPr>
              <w:pStyle w:val="Default"/>
              <w:jc w:val="center"/>
              <w:rPr>
                <w:color w:val="auto"/>
              </w:rPr>
            </w:pPr>
            <w:r w:rsidRPr="006D6BED">
              <w:rPr>
                <w:color w:val="auto"/>
              </w:rPr>
              <w:lastRenderedPageBreak/>
              <w:t>не реже 1раза в полугодие</w:t>
            </w:r>
          </w:p>
        </w:tc>
        <w:tc>
          <w:tcPr>
            <w:tcW w:w="1985" w:type="dxa"/>
          </w:tcPr>
          <w:p w:rsidR="00056DA2" w:rsidRPr="006D6BED" w:rsidRDefault="00056DA2" w:rsidP="00637BDF">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056DA2" w:rsidRPr="006D6BED" w:rsidRDefault="003E6960" w:rsidP="00637BDF">
            <w:pPr>
              <w:jc w:val="center"/>
              <w:rPr>
                <w:rFonts w:ascii="Times New Roman" w:hAnsi="Times New Roman"/>
                <w:bCs/>
                <w:sz w:val="24"/>
                <w:szCs w:val="24"/>
              </w:rPr>
            </w:pPr>
            <w:r>
              <w:rPr>
                <w:rFonts w:ascii="Times New Roman" w:hAnsi="Times New Roman"/>
                <w:bCs/>
                <w:sz w:val="24"/>
                <w:szCs w:val="24"/>
              </w:rPr>
              <w:t>о</w:t>
            </w:r>
            <w:r w:rsidR="00056DA2" w:rsidRPr="006D6BED">
              <w:rPr>
                <w:rFonts w:ascii="Times New Roman" w:hAnsi="Times New Roman"/>
                <w:bCs/>
                <w:sz w:val="24"/>
                <w:szCs w:val="24"/>
              </w:rPr>
              <w:t>беспечение доступности сведений о результатах правоприменительной практики контрольно-надзорной деятельности;</w:t>
            </w:r>
          </w:p>
          <w:p w:rsidR="00056DA2" w:rsidRPr="006D6BED" w:rsidRDefault="003E6960" w:rsidP="00637BDF">
            <w:pPr>
              <w:jc w:val="center"/>
              <w:rPr>
                <w:rFonts w:ascii="Times New Roman" w:hAnsi="Times New Roman"/>
                <w:bCs/>
                <w:sz w:val="24"/>
                <w:szCs w:val="24"/>
              </w:rPr>
            </w:pPr>
            <w:r>
              <w:rPr>
                <w:rFonts w:ascii="Times New Roman" w:hAnsi="Times New Roman"/>
                <w:bCs/>
                <w:sz w:val="24"/>
                <w:szCs w:val="24"/>
              </w:rPr>
              <w:t xml:space="preserve"> с</w:t>
            </w:r>
            <w:r w:rsidR="00056DA2" w:rsidRPr="006D6BED">
              <w:rPr>
                <w:rFonts w:ascii="Times New Roman" w:hAnsi="Times New Roman"/>
                <w:bCs/>
                <w:sz w:val="24"/>
                <w:szCs w:val="24"/>
              </w:rPr>
              <w:t xml:space="preserve">нижение количество </w:t>
            </w:r>
            <w:r w:rsidR="00056DA2" w:rsidRPr="006D6BED">
              <w:rPr>
                <w:rFonts w:ascii="Times New Roman" w:hAnsi="Times New Roman"/>
                <w:bCs/>
                <w:sz w:val="24"/>
                <w:szCs w:val="24"/>
              </w:rPr>
              <w:lastRenderedPageBreak/>
              <w:t>нарушений обязательных требований</w:t>
            </w:r>
          </w:p>
        </w:tc>
        <w:tc>
          <w:tcPr>
            <w:tcW w:w="3118" w:type="dxa"/>
          </w:tcPr>
          <w:p w:rsidR="00EE6C1F" w:rsidRPr="006D6BED" w:rsidRDefault="00EE6C1F" w:rsidP="00EE6C1F">
            <w:pPr>
              <w:jc w:val="center"/>
              <w:rPr>
                <w:rFonts w:ascii="Times New Roman" w:hAnsi="Times New Roman"/>
                <w:sz w:val="24"/>
                <w:szCs w:val="24"/>
              </w:rPr>
            </w:pPr>
            <w:r w:rsidRPr="006D6BED">
              <w:rPr>
                <w:rFonts w:ascii="Times New Roman" w:hAnsi="Times New Roman"/>
                <w:sz w:val="24"/>
                <w:szCs w:val="24"/>
              </w:rPr>
              <w:lastRenderedPageBreak/>
              <w:t xml:space="preserve">Ховрич Т.Н., </w:t>
            </w:r>
          </w:p>
          <w:p w:rsidR="00056DA2" w:rsidRPr="006D6BED" w:rsidRDefault="00EE6C1F" w:rsidP="00EE6C1F">
            <w:pPr>
              <w:jc w:val="center"/>
              <w:rPr>
                <w:rFonts w:ascii="Times New Roman" w:hAnsi="Times New Roman"/>
                <w:sz w:val="24"/>
                <w:szCs w:val="24"/>
              </w:rPr>
            </w:pPr>
            <w:r w:rsidRPr="006D6BED">
              <w:rPr>
                <w:rFonts w:ascii="Times New Roman" w:hAnsi="Times New Roman"/>
                <w:sz w:val="24"/>
                <w:szCs w:val="24"/>
              </w:rPr>
              <w:t>заместитель начальника отдела контроля и надзора в сфере образования</w:t>
            </w:r>
          </w:p>
        </w:tc>
      </w:tr>
      <w:tr w:rsidR="00B40F04" w:rsidRPr="006D6BED" w:rsidTr="009E3C69">
        <w:trPr>
          <w:cantSplit/>
        </w:trPr>
        <w:tc>
          <w:tcPr>
            <w:tcW w:w="697" w:type="dxa"/>
          </w:tcPr>
          <w:p w:rsidR="00056DA2" w:rsidRPr="006D6BED" w:rsidRDefault="00056DA2" w:rsidP="00D434CE">
            <w:pPr>
              <w:pStyle w:val="a7"/>
              <w:numPr>
                <w:ilvl w:val="0"/>
                <w:numId w:val="5"/>
              </w:numPr>
              <w:jc w:val="center"/>
              <w:rPr>
                <w:rFonts w:ascii="Times New Roman" w:hAnsi="Times New Roman"/>
                <w:bCs/>
                <w:color w:val="FF0000"/>
                <w:sz w:val="24"/>
                <w:szCs w:val="24"/>
              </w:rPr>
            </w:pPr>
          </w:p>
        </w:tc>
        <w:tc>
          <w:tcPr>
            <w:tcW w:w="3664" w:type="dxa"/>
          </w:tcPr>
          <w:p w:rsidR="00056DA2" w:rsidRPr="006D6BED" w:rsidRDefault="00056DA2" w:rsidP="00420A05">
            <w:pPr>
              <w:jc w:val="both"/>
              <w:rPr>
                <w:rFonts w:ascii="Times New Roman" w:hAnsi="Times New Roman"/>
                <w:sz w:val="24"/>
                <w:szCs w:val="24"/>
              </w:rPr>
            </w:pPr>
            <w:r w:rsidRPr="006D6BED">
              <w:rPr>
                <w:rFonts w:ascii="Times New Roman" w:hAnsi="Times New Roman"/>
                <w:sz w:val="24"/>
                <w:szCs w:val="24"/>
              </w:rPr>
              <w:t xml:space="preserve">Размещение статистической информации о количестве проведенных </w:t>
            </w:r>
            <w:r w:rsidR="00420A05" w:rsidRPr="006D6BED">
              <w:rPr>
                <w:rFonts w:ascii="Times New Roman" w:hAnsi="Times New Roman"/>
                <w:sz w:val="24"/>
                <w:szCs w:val="24"/>
              </w:rPr>
              <w:t xml:space="preserve">контрольных </w:t>
            </w:r>
            <w:r w:rsidRPr="006D6BED">
              <w:rPr>
                <w:rFonts w:ascii="Times New Roman" w:hAnsi="Times New Roman"/>
                <w:sz w:val="24"/>
                <w:szCs w:val="24"/>
              </w:rPr>
              <w:t xml:space="preserve">надзорных мероприятий в </w:t>
            </w:r>
            <w:r w:rsidR="00420A05" w:rsidRPr="006D6BED">
              <w:rPr>
                <w:rFonts w:ascii="Times New Roman" w:hAnsi="Times New Roman"/>
                <w:sz w:val="24"/>
                <w:szCs w:val="24"/>
              </w:rPr>
              <w:t>сфере образования</w:t>
            </w:r>
            <w:r w:rsidRPr="006D6BED">
              <w:rPr>
                <w:rFonts w:ascii="Times New Roman" w:hAnsi="Times New Roman"/>
                <w:sz w:val="24"/>
                <w:szCs w:val="24"/>
              </w:rPr>
              <w:t xml:space="preserve">, в том числе подготовка перечня наиболее часто встречающихся нарушений обязательных требований и проблемных вопросов организации и осуществления государственного контроля (надзора) в </w:t>
            </w:r>
            <w:r w:rsidR="00E954D0">
              <w:rPr>
                <w:rFonts w:ascii="Times New Roman" w:hAnsi="Times New Roman"/>
                <w:sz w:val="24"/>
                <w:szCs w:val="24"/>
              </w:rPr>
              <w:t xml:space="preserve"> </w:t>
            </w:r>
            <w:r w:rsidR="00420A05" w:rsidRPr="006D6BED">
              <w:rPr>
                <w:rFonts w:ascii="Times New Roman" w:hAnsi="Times New Roman"/>
                <w:sz w:val="24"/>
                <w:szCs w:val="24"/>
              </w:rPr>
              <w:t>сфере образования</w:t>
            </w:r>
          </w:p>
        </w:tc>
        <w:tc>
          <w:tcPr>
            <w:tcW w:w="2249" w:type="dxa"/>
          </w:tcPr>
          <w:p w:rsidR="00056DA2" w:rsidRPr="006D6BED" w:rsidRDefault="00056DA2" w:rsidP="00637BDF">
            <w:pPr>
              <w:pStyle w:val="Default"/>
              <w:jc w:val="center"/>
              <w:rPr>
                <w:color w:val="auto"/>
              </w:rPr>
            </w:pPr>
            <w:r w:rsidRPr="006D6BED">
              <w:rPr>
                <w:color w:val="auto"/>
              </w:rPr>
              <w:t>в течение 3 рабочих дней после представления материала</w:t>
            </w:r>
          </w:p>
        </w:tc>
        <w:tc>
          <w:tcPr>
            <w:tcW w:w="1985" w:type="dxa"/>
          </w:tcPr>
          <w:p w:rsidR="00056DA2" w:rsidRPr="006D6BED" w:rsidRDefault="00056DA2" w:rsidP="00637BDF">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056DA2" w:rsidRPr="006D6BED" w:rsidRDefault="003E6960" w:rsidP="00637BDF">
            <w:pPr>
              <w:jc w:val="center"/>
              <w:rPr>
                <w:rFonts w:ascii="Times New Roman" w:hAnsi="Times New Roman"/>
                <w:bCs/>
                <w:sz w:val="24"/>
                <w:szCs w:val="24"/>
              </w:rPr>
            </w:pPr>
            <w:r>
              <w:rPr>
                <w:rFonts w:ascii="Times New Roman" w:hAnsi="Times New Roman"/>
                <w:bCs/>
                <w:sz w:val="24"/>
                <w:szCs w:val="24"/>
              </w:rPr>
              <w:t>о</w:t>
            </w:r>
            <w:r w:rsidR="00056DA2" w:rsidRPr="006D6BED">
              <w:rPr>
                <w:rFonts w:ascii="Times New Roman" w:hAnsi="Times New Roman"/>
                <w:bCs/>
                <w:sz w:val="24"/>
                <w:szCs w:val="24"/>
              </w:rPr>
              <w:t>беспечение доступности сведений о результатах правоприменительной практики контрольно-надзорной деятельности;</w:t>
            </w:r>
          </w:p>
          <w:p w:rsidR="00056DA2" w:rsidRPr="006D6BED" w:rsidRDefault="003E6960" w:rsidP="00637BDF">
            <w:pPr>
              <w:jc w:val="center"/>
              <w:rPr>
                <w:rFonts w:ascii="Times New Roman" w:hAnsi="Times New Roman"/>
                <w:bCs/>
                <w:sz w:val="24"/>
                <w:szCs w:val="24"/>
              </w:rPr>
            </w:pPr>
            <w:r>
              <w:rPr>
                <w:rFonts w:ascii="Times New Roman" w:hAnsi="Times New Roman"/>
                <w:bCs/>
                <w:sz w:val="24"/>
                <w:szCs w:val="24"/>
              </w:rPr>
              <w:t xml:space="preserve"> с</w:t>
            </w:r>
            <w:r w:rsidR="00056DA2" w:rsidRPr="006D6BED">
              <w:rPr>
                <w:rFonts w:ascii="Times New Roman" w:hAnsi="Times New Roman"/>
                <w:bCs/>
                <w:sz w:val="24"/>
                <w:szCs w:val="24"/>
              </w:rPr>
              <w:t>нижение количество нарушений обязательных требований</w:t>
            </w:r>
          </w:p>
        </w:tc>
        <w:tc>
          <w:tcPr>
            <w:tcW w:w="3118" w:type="dxa"/>
          </w:tcPr>
          <w:p w:rsidR="00EE6C1F" w:rsidRPr="006D6BED" w:rsidRDefault="00EE6C1F" w:rsidP="00EE6C1F">
            <w:pPr>
              <w:jc w:val="center"/>
              <w:rPr>
                <w:rFonts w:ascii="Times New Roman" w:hAnsi="Times New Roman"/>
                <w:sz w:val="24"/>
                <w:szCs w:val="24"/>
              </w:rPr>
            </w:pPr>
            <w:r w:rsidRPr="006D6BED">
              <w:rPr>
                <w:rFonts w:ascii="Times New Roman" w:hAnsi="Times New Roman"/>
                <w:sz w:val="24"/>
                <w:szCs w:val="24"/>
              </w:rPr>
              <w:t xml:space="preserve">Ховрич Т.Н., </w:t>
            </w:r>
          </w:p>
          <w:p w:rsidR="00056DA2" w:rsidRPr="006D6BED" w:rsidRDefault="00EE6C1F" w:rsidP="00EE6C1F">
            <w:pPr>
              <w:jc w:val="center"/>
              <w:rPr>
                <w:rFonts w:ascii="Times New Roman" w:hAnsi="Times New Roman"/>
                <w:sz w:val="24"/>
                <w:szCs w:val="24"/>
              </w:rPr>
            </w:pPr>
            <w:r w:rsidRPr="006D6BED">
              <w:rPr>
                <w:rFonts w:ascii="Times New Roman" w:hAnsi="Times New Roman"/>
                <w:sz w:val="24"/>
                <w:szCs w:val="24"/>
              </w:rPr>
              <w:t>заместитель начальника отдела контроля и надзора в сфере образования</w:t>
            </w:r>
          </w:p>
        </w:tc>
      </w:tr>
      <w:tr w:rsidR="00B40F04" w:rsidRPr="006D6BED" w:rsidTr="009E3C69">
        <w:tc>
          <w:tcPr>
            <w:tcW w:w="697" w:type="dxa"/>
          </w:tcPr>
          <w:p w:rsidR="00056DA2" w:rsidRPr="006D6BED" w:rsidRDefault="00056DA2" w:rsidP="00D434CE">
            <w:pPr>
              <w:pStyle w:val="a7"/>
              <w:numPr>
                <w:ilvl w:val="0"/>
                <w:numId w:val="5"/>
              </w:numPr>
              <w:jc w:val="center"/>
              <w:rPr>
                <w:rFonts w:ascii="Times New Roman" w:hAnsi="Times New Roman"/>
                <w:bCs/>
                <w:color w:val="FF0000"/>
                <w:sz w:val="24"/>
                <w:szCs w:val="24"/>
              </w:rPr>
            </w:pPr>
          </w:p>
        </w:tc>
        <w:tc>
          <w:tcPr>
            <w:tcW w:w="3664" w:type="dxa"/>
          </w:tcPr>
          <w:p w:rsidR="00056DA2" w:rsidRPr="006D6BED" w:rsidRDefault="00056DA2" w:rsidP="00812516">
            <w:pPr>
              <w:jc w:val="both"/>
              <w:rPr>
                <w:rFonts w:ascii="Times New Roman" w:hAnsi="Times New Roman"/>
                <w:bCs/>
                <w:sz w:val="24"/>
                <w:szCs w:val="24"/>
              </w:rPr>
            </w:pPr>
            <w:r w:rsidRPr="006D6BED">
              <w:rPr>
                <w:rFonts w:ascii="Times New Roman" w:hAnsi="Times New Roman"/>
                <w:bCs/>
                <w:sz w:val="24"/>
                <w:szCs w:val="24"/>
              </w:rPr>
              <w:t>Подготовка проекта обобщения и анализа правопри</w:t>
            </w:r>
            <w:r w:rsidR="00420A05" w:rsidRPr="006D6BED">
              <w:rPr>
                <w:rFonts w:ascii="Times New Roman" w:hAnsi="Times New Roman"/>
                <w:bCs/>
                <w:sz w:val="24"/>
                <w:szCs w:val="24"/>
              </w:rPr>
              <w:t xml:space="preserve">менительной практики контрольной </w:t>
            </w:r>
            <w:r w:rsidRPr="006D6BED">
              <w:rPr>
                <w:rFonts w:ascii="Times New Roman" w:hAnsi="Times New Roman"/>
                <w:bCs/>
                <w:sz w:val="24"/>
                <w:szCs w:val="24"/>
              </w:rPr>
              <w:t>надзорной деятельности</w:t>
            </w:r>
          </w:p>
        </w:tc>
        <w:tc>
          <w:tcPr>
            <w:tcW w:w="2249" w:type="dxa"/>
          </w:tcPr>
          <w:p w:rsidR="00056DA2" w:rsidRPr="006D6BED" w:rsidRDefault="00056DA2" w:rsidP="00CA76A3">
            <w:pPr>
              <w:jc w:val="center"/>
              <w:rPr>
                <w:rFonts w:ascii="Times New Roman" w:hAnsi="Times New Roman"/>
                <w:bCs/>
                <w:sz w:val="24"/>
                <w:szCs w:val="24"/>
              </w:rPr>
            </w:pPr>
            <w:r w:rsidRPr="006D6BED">
              <w:rPr>
                <w:rFonts w:ascii="Times New Roman" w:hAnsi="Times New Roman"/>
                <w:bCs/>
                <w:sz w:val="24"/>
                <w:szCs w:val="24"/>
              </w:rPr>
              <w:t xml:space="preserve"> до 30 апреля 2022 года</w:t>
            </w:r>
          </w:p>
        </w:tc>
        <w:tc>
          <w:tcPr>
            <w:tcW w:w="1985" w:type="dxa"/>
          </w:tcPr>
          <w:p w:rsidR="00056DA2" w:rsidRPr="006D6BED" w:rsidRDefault="00056DA2" w:rsidP="00637BDF">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056DA2" w:rsidRPr="006D6BED" w:rsidRDefault="003E6960" w:rsidP="00637BDF">
            <w:pPr>
              <w:jc w:val="center"/>
              <w:rPr>
                <w:rFonts w:ascii="Times New Roman" w:hAnsi="Times New Roman"/>
                <w:bCs/>
                <w:sz w:val="24"/>
                <w:szCs w:val="24"/>
              </w:rPr>
            </w:pPr>
            <w:r>
              <w:rPr>
                <w:rFonts w:ascii="Times New Roman" w:hAnsi="Times New Roman"/>
                <w:bCs/>
                <w:sz w:val="24"/>
                <w:szCs w:val="24"/>
              </w:rPr>
              <w:t>о</w:t>
            </w:r>
            <w:r w:rsidR="00056DA2" w:rsidRPr="006D6BED">
              <w:rPr>
                <w:rFonts w:ascii="Times New Roman" w:hAnsi="Times New Roman"/>
                <w:bCs/>
                <w:sz w:val="24"/>
                <w:szCs w:val="24"/>
              </w:rPr>
              <w:t>беспечение доступности сведений о результатах правоприменительной практики контрольно-надзорной деятельности;</w:t>
            </w:r>
          </w:p>
          <w:p w:rsidR="00056DA2" w:rsidRPr="006D6BED" w:rsidRDefault="003E6960" w:rsidP="00637BDF">
            <w:pPr>
              <w:jc w:val="center"/>
              <w:rPr>
                <w:rFonts w:ascii="Times New Roman" w:hAnsi="Times New Roman"/>
                <w:bCs/>
                <w:sz w:val="24"/>
                <w:szCs w:val="24"/>
              </w:rPr>
            </w:pPr>
            <w:r>
              <w:rPr>
                <w:rFonts w:ascii="Times New Roman" w:hAnsi="Times New Roman"/>
                <w:bCs/>
                <w:sz w:val="24"/>
                <w:szCs w:val="24"/>
              </w:rPr>
              <w:t xml:space="preserve"> с</w:t>
            </w:r>
            <w:r w:rsidR="00056DA2" w:rsidRPr="006D6BED">
              <w:rPr>
                <w:rFonts w:ascii="Times New Roman" w:hAnsi="Times New Roman"/>
                <w:bCs/>
                <w:sz w:val="24"/>
                <w:szCs w:val="24"/>
              </w:rPr>
              <w:t>нижение количество нарушений обязательных требований</w:t>
            </w:r>
          </w:p>
        </w:tc>
        <w:tc>
          <w:tcPr>
            <w:tcW w:w="3118" w:type="dxa"/>
          </w:tcPr>
          <w:p w:rsidR="00EE6C1F" w:rsidRPr="006D6BED" w:rsidRDefault="00EE6C1F" w:rsidP="00EE6C1F">
            <w:pPr>
              <w:jc w:val="center"/>
              <w:rPr>
                <w:rFonts w:ascii="Times New Roman" w:hAnsi="Times New Roman"/>
                <w:sz w:val="24"/>
                <w:szCs w:val="24"/>
              </w:rPr>
            </w:pPr>
            <w:r w:rsidRPr="006D6BED">
              <w:rPr>
                <w:rFonts w:ascii="Times New Roman" w:hAnsi="Times New Roman"/>
                <w:sz w:val="24"/>
                <w:szCs w:val="24"/>
              </w:rPr>
              <w:t xml:space="preserve">Ховрич Т.Н., </w:t>
            </w:r>
          </w:p>
          <w:p w:rsidR="00056DA2" w:rsidRPr="006D6BED" w:rsidRDefault="00EE6C1F" w:rsidP="00EE6C1F">
            <w:pPr>
              <w:jc w:val="center"/>
              <w:rPr>
                <w:rFonts w:ascii="Times New Roman" w:hAnsi="Times New Roman"/>
                <w:sz w:val="24"/>
                <w:szCs w:val="24"/>
              </w:rPr>
            </w:pPr>
            <w:r w:rsidRPr="006D6BED">
              <w:rPr>
                <w:rFonts w:ascii="Times New Roman" w:hAnsi="Times New Roman"/>
                <w:sz w:val="24"/>
                <w:szCs w:val="24"/>
              </w:rPr>
              <w:t>заместитель начальника отдела контроля и надзора в сфере образования</w:t>
            </w:r>
          </w:p>
        </w:tc>
      </w:tr>
      <w:tr w:rsidR="00B40F04" w:rsidRPr="006D6BED" w:rsidTr="009E3C69">
        <w:tc>
          <w:tcPr>
            <w:tcW w:w="697" w:type="dxa"/>
          </w:tcPr>
          <w:p w:rsidR="00056DA2" w:rsidRPr="006D6BED" w:rsidRDefault="00056DA2" w:rsidP="00D434CE">
            <w:pPr>
              <w:pStyle w:val="a7"/>
              <w:numPr>
                <w:ilvl w:val="0"/>
                <w:numId w:val="5"/>
              </w:numPr>
              <w:jc w:val="center"/>
              <w:rPr>
                <w:rFonts w:ascii="Times New Roman" w:hAnsi="Times New Roman"/>
                <w:bCs/>
                <w:color w:val="FF0000"/>
                <w:sz w:val="24"/>
                <w:szCs w:val="24"/>
              </w:rPr>
            </w:pPr>
          </w:p>
        </w:tc>
        <w:tc>
          <w:tcPr>
            <w:tcW w:w="3664" w:type="dxa"/>
          </w:tcPr>
          <w:p w:rsidR="00056DA2" w:rsidRPr="006D6BED" w:rsidRDefault="00056DA2" w:rsidP="00812516">
            <w:pPr>
              <w:jc w:val="both"/>
              <w:rPr>
                <w:rFonts w:ascii="Times New Roman" w:hAnsi="Times New Roman"/>
                <w:sz w:val="24"/>
                <w:szCs w:val="24"/>
              </w:rPr>
            </w:pPr>
            <w:r w:rsidRPr="006D6BED">
              <w:rPr>
                <w:rFonts w:ascii="Times New Roman" w:hAnsi="Times New Roman"/>
                <w:sz w:val="24"/>
                <w:szCs w:val="24"/>
              </w:rPr>
              <w:t>Организация и проведение публичного обсуждения результатов правоприменительной практики законодательства об образовании</w:t>
            </w:r>
          </w:p>
          <w:p w:rsidR="00056DA2" w:rsidRPr="006D6BED" w:rsidRDefault="00056DA2" w:rsidP="00812516">
            <w:pPr>
              <w:jc w:val="both"/>
              <w:rPr>
                <w:rFonts w:ascii="Times New Roman" w:hAnsi="Times New Roman"/>
                <w:bCs/>
                <w:color w:val="FF0000"/>
                <w:sz w:val="24"/>
                <w:szCs w:val="24"/>
              </w:rPr>
            </w:pPr>
          </w:p>
          <w:p w:rsidR="00056DA2" w:rsidRPr="006D6BED" w:rsidRDefault="00056DA2" w:rsidP="00812516">
            <w:pPr>
              <w:jc w:val="both"/>
              <w:rPr>
                <w:rFonts w:ascii="Times New Roman" w:hAnsi="Times New Roman"/>
                <w:bCs/>
                <w:color w:val="FF0000"/>
                <w:sz w:val="24"/>
                <w:szCs w:val="24"/>
              </w:rPr>
            </w:pPr>
          </w:p>
          <w:p w:rsidR="00056DA2" w:rsidRPr="006D6BED" w:rsidRDefault="00056DA2" w:rsidP="00812516">
            <w:pPr>
              <w:jc w:val="both"/>
              <w:rPr>
                <w:rFonts w:ascii="Times New Roman" w:hAnsi="Times New Roman"/>
                <w:bCs/>
                <w:color w:val="FF0000"/>
                <w:sz w:val="24"/>
                <w:szCs w:val="24"/>
              </w:rPr>
            </w:pPr>
          </w:p>
        </w:tc>
        <w:tc>
          <w:tcPr>
            <w:tcW w:w="2249" w:type="dxa"/>
          </w:tcPr>
          <w:p w:rsidR="00056DA2" w:rsidRPr="006D6BED" w:rsidRDefault="00056DA2" w:rsidP="00EE6C1F">
            <w:pPr>
              <w:jc w:val="center"/>
              <w:rPr>
                <w:rFonts w:ascii="Times New Roman" w:hAnsi="Times New Roman"/>
                <w:bCs/>
                <w:sz w:val="24"/>
                <w:szCs w:val="24"/>
              </w:rPr>
            </w:pPr>
            <w:r w:rsidRPr="006D6BED">
              <w:rPr>
                <w:rFonts w:ascii="Times New Roman" w:hAnsi="Times New Roman"/>
                <w:bCs/>
                <w:sz w:val="24"/>
                <w:szCs w:val="24"/>
              </w:rPr>
              <w:lastRenderedPageBreak/>
              <w:t xml:space="preserve">До </w:t>
            </w:r>
            <w:r w:rsidR="00EE6C1F" w:rsidRPr="006D6BED">
              <w:rPr>
                <w:rFonts w:ascii="Times New Roman" w:hAnsi="Times New Roman"/>
                <w:bCs/>
                <w:sz w:val="24"/>
                <w:szCs w:val="24"/>
              </w:rPr>
              <w:t>15 мая</w:t>
            </w:r>
            <w:r w:rsidR="00E954D0">
              <w:rPr>
                <w:rFonts w:ascii="Times New Roman" w:hAnsi="Times New Roman"/>
                <w:bCs/>
                <w:sz w:val="24"/>
                <w:szCs w:val="24"/>
              </w:rPr>
              <w:t xml:space="preserve"> 2023</w:t>
            </w:r>
            <w:r w:rsidRPr="006D6BED">
              <w:rPr>
                <w:rFonts w:ascii="Times New Roman" w:hAnsi="Times New Roman"/>
                <w:bCs/>
                <w:sz w:val="24"/>
                <w:szCs w:val="24"/>
              </w:rPr>
              <w:t xml:space="preserve"> года</w:t>
            </w:r>
          </w:p>
        </w:tc>
        <w:tc>
          <w:tcPr>
            <w:tcW w:w="1985" w:type="dxa"/>
          </w:tcPr>
          <w:p w:rsidR="00056DA2" w:rsidRPr="006D6BED" w:rsidRDefault="00056DA2" w:rsidP="00637BDF">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056DA2" w:rsidRPr="006D6BED" w:rsidRDefault="003E6960" w:rsidP="00637BDF">
            <w:pPr>
              <w:jc w:val="center"/>
              <w:rPr>
                <w:rFonts w:ascii="Times New Roman" w:hAnsi="Times New Roman"/>
                <w:bCs/>
                <w:sz w:val="24"/>
                <w:szCs w:val="24"/>
              </w:rPr>
            </w:pPr>
            <w:r>
              <w:rPr>
                <w:rFonts w:ascii="Times New Roman" w:hAnsi="Times New Roman"/>
                <w:bCs/>
                <w:sz w:val="24"/>
                <w:szCs w:val="24"/>
              </w:rPr>
              <w:t>о</w:t>
            </w:r>
            <w:r w:rsidR="00056DA2" w:rsidRPr="006D6BED">
              <w:rPr>
                <w:rFonts w:ascii="Times New Roman" w:hAnsi="Times New Roman"/>
                <w:bCs/>
                <w:sz w:val="24"/>
                <w:szCs w:val="24"/>
              </w:rPr>
              <w:t>беспечение доступности сведений о результатах правоприменительной практики контрольно-надзорной деятельности;</w:t>
            </w:r>
          </w:p>
          <w:p w:rsidR="00056DA2" w:rsidRPr="006D6BED" w:rsidRDefault="003E6960" w:rsidP="00637BDF">
            <w:pPr>
              <w:jc w:val="center"/>
              <w:rPr>
                <w:rFonts w:ascii="Times New Roman" w:hAnsi="Times New Roman"/>
                <w:bCs/>
                <w:sz w:val="24"/>
                <w:szCs w:val="24"/>
              </w:rPr>
            </w:pPr>
            <w:r>
              <w:rPr>
                <w:rFonts w:ascii="Times New Roman" w:hAnsi="Times New Roman"/>
                <w:bCs/>
                <w:sz w:val="24"/>
                <w:szCs w:val="24"/>
              </w:rPr>
              <w:t xml:space="preserve"> с</w:t>
            </w:r>
            <w:r w:rsidR="00056DA2" w:rsidRPr="006D6BED">
              <w:rPr>
                <w:rFonts w:ascii="Times New Roman" w:hAnsi="Times New Roman"/>
                <w:bCs/>
                <w:sz w:val="24"/>
                <w:szCs w:val="24"/>
              </w:rPr>
              <w:t xml:space="preserve">нижение количество </w:t>
            </w:r>
            <w:r w:rsidR="00056DA2" w:rsidRPr="006D6BED">
              <w:rPr>
                <w:rFonts w:ascii="Times New Roman" w:hAnsi="Times New Roman"/>
                <w:bCs/>
                <w:sz w:val="24"/>
                <w:szCs w:val="24"/>
              </w:rPr>
              <w:lastRenderedPageBreak/>
              <w:t>нарушений обязательных требований</w:t>
            </w:r>
          </w:p>
        </w:tc>
        <w:tc>
          <w:tcPr>
            <w:tcW w:w="3118" w:type="dxa"/>
          </w:tcPr>
          <w:p w:rsidR="00EE6C1F" w:rsidRPr="006D6BED" w:rsidRDefault="00EE6C1F" w:rsidP="00EE6C1F">
            <w:pPr>
              <w:jc w:val="center"/>
              <w:rPr>
                <w:rFonts w:ascii="Times New Roman" w:hAnsi="Times New Roman"/>
                <w:sz w:val="24"/>
                <w:szCs w:val="24"/>
              </w:rPr>
            </w:pPr>
            <w:r w:rsidRPr="006D6BED">
              <w:rPr>
                <w:rFonts w:ascii="Times New Roman" w:hAnsi="Times New Roman"/>
                <w:sz w:val="24"/>
                <w:szCs w:val="24"/>
              </w:rPr>
              <w:lastRenderedPageBreak/>
              <w:t>Мавричева С.В.,</w:t>
            </w:r>
          </w:p>
          <w:p w:rsidR="00EE6C1F" w:rsidRPr="006D6BED" w:rsidRDefault="00EE6C1F" w:rsidP="00EE6C1F">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r w:rsidR="00E954D0">
              <w:rPr>
                <w:rFonts w:ascii="Times New Roman" w:hAnsi="Times New Roman"/>
                <w:sz w:val="24"/>
                <w:szCs w:val="24"/>
              </w:rPr>
              <w:t>;</w:t>
            </w:r>
          </w:p>
          <w:p w:rsidR="00E954D0" w:rsidRPr="006D6BED" w:rsidRDefault="00E954D0" w:rsidP="00E954D0">
            <w:pPr>
              <w:jc w:val="center"/>
              <w:rPr>
                <w:rFonts w:ascii="Times New Roman" w:hAnsi="Times New Roman"/>
                <w:sz w:val="24"/>
                <w:szCs w:val="24"/>
              </w:rPr>
            </w:pPr>
            <w:r w:rsidRPr="006D6BED">
              <w:rPr>
                <w:rFonts w:ascii="Times New Roman" w:hAnsi="Times New Roman"/>
                <w:sz w:val="24"/>
                <w:szCs w:val="24"/>
              </w:rPr>
              <w:t xml:space="preserve">Ховрич Т.Н., </w:t>
            </w:r>
          </w:p>
          <w:p w:rsidR="00056DA2" w:rsidRPr="006D6BED" w:rsidRDefault="00E954D0" w:rsidP="00E954D0">
            <w:pPr>
              <w:jc w:val="center"/>
              <w:rPr>
                <w:rFonts w:ascii="Times New Roman" w:hAnsi="Times New Roman"/>
                <w:color w:val="FF0000"/>
                <w:sz w:val="24"/>
                <w:szCs w:val="24"/>
              </w:rPr>
            </w:pPr>
            <w:r w:rsidRPr="006D6BED">
              <w:rPr>
                <w:rFonts w:ascii="Times New Roman" w:hAnsi="Times New Roman"/>
                <w:sz w:val="24"/>
                <w:szCs w:val="24"/>
              </w:rPr>
              <w:t xml:space="preserve">заместитель начальника </w:t>
            </w:r>
            <w:r w:rsidRPr="006D6BED">
              <w:rPr>
                <w:rFonts w:ascii="Times New Roman" w:hAnsi="Times New Roman"/>
                <w:sz w:val="24"/>
                <w:szCs w:val="24"/>
              </w:rPr>
              <w:lastRenderedPageBreak/>
              <w:t>отдела контроля и надзора в сфере образования</w:t>
            </w:r>
          </w:p>
        </w:tc>
      </w:tr>
      <w:tr w:rsidR="00B40F04" w:rsidRPr="006D6BED" w:rsidTr="009E3C69">
        <w:trPr>
          <w:cantSplit/>
        </w:trPr>
        <w:tc>
          <w:tcPr>
            <w:tcW w:w="697" w:type="dxa"/>
          </w:tcPr>
          <w:p w:rsidR="00056DA2" w:rsidRPr="006D6BED" w:rsidRDefault="00056DA2" w:rsidP="00D434CE">
            <w:pPr>
              <w:pStyle w:val="a7"/>
              <w:numPr>
                <w:ilvl w:val="0"/>
                <w:numId w:val="5"/>
              </w:numPr>
              <w:jc w:val="center"/>
              <w:rPr>
                <w:rFonts w:ascii="Times New Roman" w:hAnsi="Times New Roman"/>
                <w:bCs/>
                <w:color w:val="FF0000"/>
                <w:sz w:val="24"/>
                <w:szCs w:val="24"/>
              </w:rPr>
            </w:pPr>
          </w:p>
        </w:tc>
        <w:tc>
          <w:tcPr>
            <w:tcW w:w="3664" w:type="dxa"/>
          </w:tcPr>
          <w:p w:rsidR="00056DA2" w:rsidRPr="006D6BED" w:rsidRDefault="00056DA2" w:rsidP="00EE6C1F">
            <w:pPr>
              <w:jc w:val="both"/>
              <w:rPr>
                <w:rFonts w:ascii="Times New Roman" w:hAnsi="Times New Roman"/>
                <w:bCs/>
                <w:sz w:val="24"/>
                <w:szCs w:val="24"/>
              </w:rPr>
            </w:pPr>
            <w:r w:rsidRPr="006D6BED">
              <w:rPr>
                <w:rFonts w:ascii="Times New Roman" w:hAnsi="Times New Roman"/>
                <w:bCs/>
                <w:sz w:val="24"/>
                <w:szCs w:val="24"/>
              </w:rPr>
              <w:t xml:space="preserve">Размещение </w:t>
            </w:r>
            <w:r w:rsidR="00EE6C1F" w:rsidRPr="006D6BED">
              <w:rPr>
                <w:rFonts w:ascii="Times New Roman" w:hAnsi="Times New Roman"/>
                <w:bCs/>
                <w:sz w:val="24"/>
                <w:szCs w:val="24"/>
              </w:rPr>
              <w:t>доклада</w:t>
            </w:r>
            <w:r w:rsidRPr="006D6BED">
              <w:rPr>
                <w:rFonts w:ascii="Times New Roman" w:hAnsi="Times New Roman"/>
                <w:bCs/>
                <w:sz w:val="24"/>
                <w:szCs w:val="24"/>
              </w:rPr>
              <w:t xml:space="preserve"> обобщения и анализа правоприменительной практики контрольн</w:t>
            </w:r>
            <w:r w:rsidR="00E954D0">
              <w:rPr>
                <w:rFonts w:ascii="Times New Roman" w:hAnsi="Times New Roman"/>
                <w:bCs/>
                <w:sz w:val="24"/>
                <w:szCs w:val="24"/>
              </w:rPr>
              <w:t>ой (</w:t>
            </w:r>
            <w:r w:rsidRPr="006D6BED">
              <w:rPr>
                <w:rFonts w:ascii="Times New Roman" w:hAnsi="Times New Roman"/>
                <w:bCs/>
                <w:sz w:val="24"/>
                <w:szCs w:val="24"/>
              </w:rPr>
              <w:t>надзорной</w:t>
            </w:r>
            <w:r w:rsidR="00E954D0">
              <w:rPr>
                <w:rFonts w:ascii="Times New Roman" w:hAnsi="Times New Roman"/>
                <w:bCs/>
                <w:sz w:val="24"/>
                <w:szCs w:val="24"/>
              </w:rPr>
              <w:t>)</w:t>
            </w:r>
            <w:r w:rsidRPr="006D6BED">
              <w:rPr>
                <w:rFonts w:ascii="Times New Roman" w:hAnsi="Times New Roman"/>
                <w:bCs/>
                <w:sz w:val="24"/>
                <w:szCs w:val="24"/>
              </w:rPr>
              <w:t xml:space="preserve"> дея</w:t>
            </w:r>
            <w:r w:rsidR="00EE6C1F" w:rsidRPr="006D6BED">
              <w:rPr>
                <w:rFonts w:ascii="Times New Roman" w:hAnsi="Times New Roman"/>
                <w:bCs/>
                <w:sz w:val="24"/>
                <w:szCs w:val="24"/>
              </w:rPr>
              <w:t xml:space="preserve">тельности на официальном сайте </w:t>
            </w:r>
            <w:r w:rsidRPr="006D6BED">
              <w:rPr>
                <w:rFonts w:ascii="Times New Roman" w:hAnsi="Times New Roman"/>
                <w:bCs/>
                <w:sz w:val="24"/>
                <w:szCs w:val="24"/>
              </w:rPr>
              <w:t>департамента образования в информационно - телекоммуникационной сети «Интернет»</w:t>
            </w:r>
          </w:p>
        </w:tc>
        <w:tc>
          <w:tcPr>
            <w:tcW w:w="2249" w:type="dxa"/>
          </w:tcPr>
          <w:p w:rsidR="00056DA2" w:rsidRPr="006D6BED" w:rsidRDefault="00E954D0" w:rsidP="001D06AB">
            <w:pPr>
              <w:jc w:val="center"/>
              <w:rPr>
                <w:rFonts w:ascii="Times New Roman" w:hAnsi="Times New Roman"/>
                <w:bCs/>
                <w:sz w:val="24"/>
                <w:szCs w:val="24"/>
              </w:rPr>
            </w:pPr>
            <w:r>
              <w:rPr>
                <w:rFonts w:ascii="Times New Roman" w:hAnsi="Times New Roman"/>
                <w:bCs/>
                <w:sz w:val="24"/>
                <w:szCs w:val="24"/>
              </w:rPr>
              <w:t>До 1 июня 2023</w:t>
            </w:r>
            <w:r w:rsidR="00056DA2" w:rsidRPr="006D6BED">
              <w:rPr>
                <w:rFonts w:ascii="Times New Roman" w:hAnsi="Times New Roman"/>
                <w:bCs/>
                <w:sz w:val="24"/>
                <w:szCs w:val="24"/>
              </w:rPr>
              <w:t xml:space="preserve"> года</w:t>
            </w:r>
          </w:p>
        </w:tc>
        <w:tc>
          <w:tcPr>
            <w:tcW w:w="1985" w:type="dxa"/>
          </w:tcPr>
          <w:p w:rsidR="00056DA2" w:rsidRPr="006D6BED" w:rsidRDefault="00056DA2" w:rsidP="001D06AB">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056DA2" w:rsidRPr="006D6BED" w:rsidRDefault="003E6960" w:rsidP="001D06AB">
            <w:pPr>
              <w:jc w:val="center"/>
              <w:rPr>
                <w:rFonts w:ascii="Times New Roman" w:hAnsi="Times New Roman"/>
                <w:bCs/>
                <w:sz w:val="24"/>
                <w:szCs w:val="24"/>
              </w:rPr>
            </w:pPr>
            <w:r>
              <w:rPr>
                <w:rFonts w:ascii="Times New Roman" w:hAnsi="Times New Roman"/>
                <w:bCs/>
                <w:sz w:val="24"/>
                <w:szCs w:val="24"/>
              </w:rPr>
              <w:t>о</w:t>
            </w:r>
            <w:r w:rsidR="00056DA2" w:rsidRPr="006D6BED">
              <w:rPr>
                <w:rFonts w:ascii="Times New Roman" w:hAnsi="Times New Roman"/>
                <w:bCs/>
                <w:sz w:val="24"/>
                <w:szCs w:val="24"/>
              </w:rPr>
              <w:t>беспечение доступности сведений о результатах правоприменительной практики контрольно-надзорной деятельности;</w:t>
            </w:r>
          </w:p>
          <w:p w:rsidR="00056DA2" w:rsidRPr="006D6BED" w:rsidRDefault="00573046" w:rsidP="001D06AB">
            <w:pPr>
              <w:jc w:val="center"/>
              <w:rPr>
                <w:rFonts w:ascii="Times New Roman" w:hAnsi="Times New Roman"/>
                <w:bCs/>
                <w:sz w:val="24"/>
                <w:szCs w:val="24"/>
              </w:rPr>
            </w:pPr>
            <w:r w:rsidRPr="006D6BED">
              <w:rPr>
                <w:rFonts w:ascii="Times New Roman" w:hAnsi="Times New Roman"/>
                <w:bCs/>
                <w:sz w:val="24"/>
                <w:szCs w:val="24"/>
              </w:rPr>
              <w:t xml:space="preserve"> с</w:t>
            </w:r>
            <w:r w:rsidR="00056DA2" w:rsidRPr="006D6BED">
              <w:rPr>
                <w:rFonts w:ascii="Times New Roman" w:hAnsi="Times New Roman"/>
                <w:bCs/>
                <w:sz w:val="24"/>
                <w:szCs w:val="24"/>
              </w:rPr>
              <w:t>нижение количество нарушений обязательных требований</w:t>
            </w:r>
          </w:p>
        </w:tc>
        <w:tc>
          <w:tcPr>
            <w:tcW w:w="3118" w:type="dxa"/>
          </w:tcPr>
          <w:p w:rsidR="00056DA2" w:rsidRPr="006D6BED" w:rsidRDefault="00056DA2" w:rsidP="001D06AB">
            <w:pPr>
              <w:jc w:val="center"/>
              <w:rPr>
                <w:rFonts w:ascii="Times New Roman" w:hAnsi="Times New Roman"/>
                <w:sz w:val="24"/>
                <w:szCs w:val="24"/>
              </w:rPr>
            </w:pPr>
            <w:r w:rsidRPr="006D6BED">
              <w:rPr>
                <w:rFonts w:ascii="Times New Roman" w:hAnsi="Times New Roman"/>
                <w:sz w:val="24"/>
                <w:szCs w:val="24"/>
              </w:rPr>
              <w:t>Тихонова О.В.</w:t>
            </w:r>
          </w:p>
          <w:p w:rsidR="00056DA2" w:rsidRPr="006D6BED" w:rsidRDefault="00556DDC" w:rsidP="001D06AB">
            <w:pPr>
              <w:jc w:val="center"/>
              <w:rPr>
                <w:rFonts w:ascii="Times New Roman" w:hAnsi="Times New Roman"/>
                <w:sz w:val="24"/>
                <w:szCs w:val="24"/>
              </w:rPr>
            </w:pPr>
            <w:r w:rsidRPr="006D6BED">
              <w:rPr>
                <w:rFonts w:ascii="Times New Roman" w:hAnsi="Times New Roman"/>
                <w:sz w:val="24"/>
                <w:szCs w:val="24"/>
              </w:rPr>
              <w:t>главный специалист-эксперт</w:t>
            </w:r>
            <w:r w:rsidR="00056DA2" w:rsidRPr="006D6BED">
              <w:rPr>
                <w:rFonts w:ascii="Times New Roman" w:hAnsi="Times New Roman"/>
                <w:sz w:val="24"/>
                <w:szCs w:val="24"/>
              </w:rPr>
              <w:t xml:space="preserve"> отдела контроля и надзора в сфере образования</w:t>
            </w:r>
          </w:p>
        </w:tc>
      </w:tr>
      <w:tr w:rsidR="00056DA2" w:rsidRPr="006D6BED" w:rsidTr="00953FAC">
        <w:tc>
          <w:tcPr>
            <w:tcW w:w="14992" w:type="dxa"/>
            <w:gridSpan w:val="6"/>
          </w:tcPr>
          <w:p w:rsidR="00056DA2" w:rsidRPr="006D6BED" w:rsidRDefault="00056DA2" w:rsidP="001D06AB">
            <w:pPr>
              <w:jc w:val="center"/>
              <w:rPr>
                <w:rFonts w:ascii="Times New Roman" w:hAnsi="Times New Roman"/>
                <w:b/>
                <w:sz w:val="24"/>
                <w:szCs w:val="24"/>
              </w:rPr>
            </w:pPr>
            <w:r w:rsidRPr="006D6BED">
              <w:rPr>
                <w:rFonts w:ascii="Times New Roman" w:hAnsi="Times New Roman"/>
                <w:b/>
                <w:sz w:val="24"/>
                <w:szCs w:val="24"/>
              </w:rPr>
              <w:t>3. Объявление предостережений о недопустимости нарушения обязательных требований</w:t>
            </w:r>
          </w:p>
        </w:tc>
      </w:tr>
      <w:tr w:rsidR="00B40F04" w:rsidRPr="006D6BED" w:rsidTr="009E3C69">
        <w:tc>
          <w:tcPr>
            <w:tcW w:w="697" w:type="dxa"/>
          </w:tcPr>
          <w:p w:rsidR="00056DA2" w:rsidRPr="006D6BED" w:rsidRDefault="00056DA2" w:rsidP="00D434CE">
            <w:pPr>
              <w:pStyle w:val="a7"/>
              <w:numPr>
                <w:ilvl w:val="0"/>
                <w:numId w:val="5"/>
              </w:numPr>
              <w:jc w:val="center"/>
              <w:rPr>
                <w:rFonts w:ascii="Times New Roman" w:hAnsi="Times New Roman"/>
                <w:bCs/>
                <w:color w:val="FF0000"/>
                <w:sz w:val="24"/>
                <w:szCs w:val="24"/>
              </w:rPr>
            </w:pPr>
          </w:p>
        </w:tc>
        <w:tc>
          <w:tcPr>
            <w:tcW w:w="3664" w:type="dxa"/>
          </w:tcPr>
          <w:p w:rsidR="00056DA2" w:rsidRPr="006D6BED" w:rsidRDefault="00056DA2" w:rsidP="006F6D9F">
            <w:pPr>
              <w:jc w:val="both"/>
              <w:rPr>
                <w:rFonts w:ascii="Times New Roman" w:hAnsi="Times New Roman"/>
                <w:sz w:val="24"/>
                <w:szCs w:val="24"/>
              </w:rPr>
            </w:pPr>
            <w:r w:rsidRPr="006D6BED">
              <w:rPr>
                <w:rFonts w:ascii="Times New Roman" w:hAnsi="Times New Roman"/>
                <w:sz w:val="24"/>
                <w:szCs w:val="24"/>
              </w:rPr>
              <w:t xml:space="preserve">Составление предостережений о недопустимости нарушения </w:t>
            </w:r>
            <w:r w:rsidR="00556DDC" w:rsidRPr="006D6BED">
              <w:rPr>
                <w:rFonts w:ascii="Times New Roman" w:hAnsi="Times New Roman"/>
                <w:bCs/>
                <w:sz w:val="24"/>
                <w:szCs w:val="24"/>
              </w:rPr>
              <w:t>соблюдения обязательных требований, установленных законодательством Российской Федерации об образовании, в том числе соблюдения обязательных лицензионных требований при осуществлении образовательной деятельности и требований, установленных федеральными государственными образовательными стандартами</w:t>
            </w:r>
          </w:p>
        </w:tc>
        <w:tc>
          <w:tcPr>
            <w:tcW w:w="2249" w:type="dxa"/>
          </w:tcPr>
          <w:p w:rsidR="00056DA2" w:rsidRPr="006D6BED" w:rsidRDefault="00056DA2" w:rsidP="00A9204B">
            <w:pPr>
              <w:autoSpaceDE w:val="0"/>
              <w:autoSpaceDN w:val="0"/>
              <w:adjustRightInd w:val="0"/>
              <w:jc w:val="center"/>
              <w:rPr>
                <w:rFonts w:ascii="Times New Roman" w:hAnsi="Times New Roman"/>
                <w:bCs/>
                <w:sz w:val="24"/>
                <w:szCs w:val="24"/>
              </w:rPr>
            </w:pPr>
            <w:r w:rsidRPr="006D6BED">
              <w:rPr>
                <w:rFonts w:ascii="Times New Roman" w:hAnsi="Times New Roman"/>
                <w:bCs/>
                <w:sz w:val="24"/>
                <w:szCs w:val="24"/>
              </w:rPr>
              <w:t xml:space="preserve">по мере необходимости, в соответствии с </w:t>
            </w:r>
            <w:r w:rsidRPr="006D6BED">
              <w:rPr>
                <w:rFonts w:ascii="Times New Roman" w:hAnsi="Times New Roman"/>
                <w:sz w:val="24"/>
                <w:szCs w:val="24"/>
              </w:rPr>
              <w:t xml:space="preserve">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w:t>
            </w:r>
            <w:r w:rsidRPr="006D6BED">
              <w:rPr>
                <w:rFonts w:ascii="Times New Roman" w:hAnsi="Times New Roman"/>
                <w:sz w:val="24"/>
                <w:szCs w:val="24"/>
              </w:rPr>
              <w:lastRenderedPageBreak/>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tc>
        <w:tc>
          <w:tcPr>
            <w:tcW w:w="1985" w:type="dxa"/>
          </w:tcPr>
          <w:p w:rsidR="00056DA2" w:rsidRPr="006D6BED" w:rsidRDefault="00056DA2" w:rsidP="001D06AB">
            <w:pPr>
              <w:jc w:val="center"/>
              <w:rPr>
                <w:rFonts w:ascii="Times New Roman" w:hAnsi="Times New Roman"/>
                <w:sz w:val="24"/>
                <w:szCs w:val="24"/>
              </w:rPr>
            </w:pPr>
            <w:r w:rsidRPr="006D6BED">
              <w:rPr>
                <w:rFonts w:ascii="Times New Roman" w:hAnsi="Times New Roman"/>
                <w:sz w:val="24"/>
                <w:szCs w:val="24"/>
              </w:rPr>
              <w:lastRenderedPageBreak/>
              <w:t>подконтрольные субъекты</w:t>
            </w:r>
          </w:p>
        </w:tc>
        <w:tc>
          <w:tcPr>
            <w:tcW w:w="3279" w:type="dxa"/>
          </w:tcPr>
          <w:p w:rsidR="00056DA2" w:rsidRPr="006D6BED" w:rsidRDefault="003E6960" w:rsidP="001D06AB">
            <w:pPr>
              <w:jc w:val="center"/>
              <w:rPr>
                <w:rFonts w:ascii="Times New Roman" w:hAnsi="Times New Roman"/>
                <w:bCs/>
                <w:sz w:val="24"/>
                <w:szCs w:val="24"/>
              </w:rPr>
            </w:pPr>
            <w:r>
              <w:rPr>
                <w:rFonts w:ascii="Times New Roman" w:hAnsi="Times New Roman"/>
                <w:bCs/>
                <w:sz w:val="24"/>
                <w:szCs w:val="24"/>
              </w:rPr>
              <w:t>п</w:t>
            </w:r>
            <w:r w:rsidR="00056DA2" w:rsidRPr="006D6BED">
              <w:rPr>
                <w:rFonts w:ascii="Times New Roman" w:hAnsi="Times New Roman"/>
                <w:bCs/>
                <w:sz w:val="24"/>
                <w:szCs w:val="24"/>
              </w:rPr>
              <w:t>редупреждение нарушений обязательных требований</w:t>
            </w:r>
          </w:p>
        </w:tc>
        <w:tc>
          <w:tcPr>
            <w:tcW w:w="3118" w:type="dxa"/>
          </w:tcPr>
          <w:p w:rsidR="00556DDC" w:rsidRPr="006D6BED" w:rsidRDefault="00556DDC" w:rsidP="00556DDC">
            <w:pPr>
              <w:jc w:val="center"/>
              <w:rPr>
                <w:rFonts w:ascii="Times New Roman" w:hAnsi="Times New Roman"/>
                <w:sz w:val="24"/>
                <w:szCs w:val="24"/>
              </w:rPr>
            </w:pPr>
            <w:r w:rsidRPr="006D6BED">
              <w:rPr>
                <w:rFonts w:ascii="Times New Roman" w:hAnsi="Times New Roman"/>
                <w:sz w:val="24"/>
                <w:szCs w:val="24"/>
              </w:rPr>
              <w:t>Мавричева С.В.,</w:t>
            </w:r>
          </w:p>
          <w:p w:rsidR="00556DDC" w:rsidRPr="006D6BED" w:rsidRDefault="00556DDC" w:rsidP="00556DDC">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556DDC" w:rsidRPr="006D6BED" w:rsidRDefault="00556DDC" w:rsidP="00556DDC">
            <w:pPr>
              <w:jc w:val="center"/>
              <w:rPr>
                <w:rFonts w:ascii="Times New Roman" w:hAnsi="Times New Roman"/>
                <w:sz w:val="24"/>
                <w:szCs w:val="24"/>
              </w:rPr>
            </w:pPr>
            <w:r w:rsidRPr="006D6BED">
              <w:rPr>
                <w:rFonts w:ascii="Times New Roman" w:hAnsi="Times New Roman"/>
                <w:sz w:val="24"/>
                <w:szCs w:val="24"/>
              </w:rPr>
              <w:t>Ховрич Т.Н.,</w:t>
            </w:r>
          </w:p>
          <w:p w:rsidR="00556DDC" w:rsidRPr="006D6BED" w:rsidRDefault="00556DDC" w:rsidP="00556DDC">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556DDC" w:rsidRPr="006D6BED" w:rsidRDefault="00556DDC" w:rsidP="00556DDC">
            <w:pPr>
              <w:jc w:val="center"/>
              <w:rPr>
                <w:rFonts w:ascii="Times New Roman" w:hAnsi="Times New Roman"/>
                <w:sz w:val="24"/>
                <w:szCs w:val="24"/>
              </w:rPr>
            </w:pPr>
            <w:r w:rsidRPr="006D6BED">
              <w:rPr>
                <w:rFonts w:ascii="Times New Roman" w:hAnsi="Times New Roman"/>
                <w:sz w:val="24"/>
                <w:szCs w:val="24"/>
              </w:rPr>
              <w:t>отдела контроля и надзора в сфере образования,</w:t>
            </w:r>
          </w:p>
          <w:p w:rsidR="00556DDC" w:rsidRPr="006D6BED" w:rsidRDefault="00556DDC" w:rsidP="00556DDC">
            <w:pPr>
              <w:jc w:val="center"/>
              <w:rPr>
                <w:rFonts w:ascii="Times New Roman" w:hAnsi="Times New Roman"/>
                <w:sz w:val="24"/>
                <w:szCs w:val="24"/>
              </w:rPr>
            </w:pPr>
            <w:r w:rsidRPr="006D6BED">
              <w:rPr>
                <w:rFonts w:ascii="Times New Roman" w:hAnsi="Times New Roman"/>
                <w:sz w:val="24"/>
                <w:szCs w:val="24"/>
              </w:rPr>
              <w:t>Тихонова О.В.,</w:t>
            </w:r>
          </w:p>
          <w:p w:rsidR="00556DDC" w:rsidRPr="006D6BED" w:rsidRDefault="00556DDC" w:rsidP="00556DDC">
            <w:pPr>
              <w:jc w:val="center"/>
              <w:rPr>
                <w:rFonts w:ascii="Times New Roman" w:hAnsi="Times New Roman"/>
                <w:sz w:val="24"/>
                <w:szCs w:val="24"/>
              </w:rPr>
            </w:pPr>
            <w:r w:rsidRPr="006D6BED">
              <w:rPr>
                <w:rFonts w:ascii="Times New Roman" w:hAnsi="Times New Roman"/>
                <w:sz w:val="24"/>
                <w:szCs w:val="24"/>
              </w:rPr>
              <w:t>Сапуга М.П.,</w:t>
            </w:r>
          </w:p>
          <w:p w:rsidR="00556DDC" w:rsidRPr="006D6BED" w:rsidRDefault="00556DDC" w:rsidP="00556DDC">
            <w:pPr>
              <w:jc w:val="center"/>
              <w:rPr>
                <w:rFonts w:ascii="Times New Roman" w:hAnsi="Times New Roman"/>
                <w:sz w:val="24"/>
                <w:szCs w:val="24"/>
              </w:rPr>
            </w:pPr>
            <w:r w:rsidRPr="006D6BED">
              <w:rPr>
                <w:rFonts w:ascii="Times New Roman" w:hAnsi="Times New Roman"/>
                <w:sz w:val="24"/>
                <w:szCs w:val="24"/>
              </w:rPr>
              <w:t>главные специалисты-эксперты отдела контроля и надзора в сфере образования</w:t>
            </w:r>
          </w:p>
          <w:p w:rsidR="00056DA2" w:rsidRPr="006D6BED" w:rsidRDefault="00056DA2" w:rsidP="001D06AB">
            <w:pPr>
              <w:jc w:val="center"/>
              <w:rPr>
                <w:rFonts w:ascii="Times New Roman" w:hAnsi="Times New Roman"/>
                <w:sz w:val="24"/>
                <w:szCs w:val="24"/>
              </w:rPr>
            </w:pPr>
          </w:p>
        </w:tc>
      </w:tr>
      <w:tr w:rsidR="00B40F04" w:rsidRPr="006D6BED" w:rsidTr="009E3C69">
        <w:tc>
          <w:tcPr>
            <w:tcW w:w="697" w:type="dxa"/>
          </w:tcPr>
          <w:p w:rsidR="006F6D9F" w:rsidRPr="006D6BED" w:rsidRDefault="006F6D9F" w:rsidP="00D434CE">
            <w:pPr>
              <w:pStyle w:val="a7"/>
              <w:numPr>
                <w:ilvl w:val="0"/>
                <w:numId w:val="5"/>
              </w:numPr>
              <w:jc w:val="center"/>
              <w:rPr>
                <w:rFonts w:ascii="Times New Roman" w:hAnsi="Times New Roman"/>
                <w:bCs/>
                <w:color w:val="FF0000"/>
                <w:sz w:val="24"/>
                <w:szCs w:val="24"/>
              </w:rPr>
            </w:pPr>
          </w:p>
        </w:tc>
        <w:tc>
          <w:tcPr>
            <w:tcW w:w="3664" w:type="dxa"/>
          </w:tcPr>
          <w:p w:rsidR="006F6D9F" w:rsidRPr="006D6BED" w:rsidRDefault="006F6D9F" w:rsidP="00556DDC">
            <w:pPr>
              <w:jc w:val="both"/>
              <w:rPr>
                <w:rFonts w:ascii="Times New Roman" w:hAnsi="Times New Roman"/>
                <w:sz w:val="24"/>
                <w:szCs w:val="24"/>
              </w:rPr>
            </w:pPr>
            <w:r w:rsidRPr="006D6BED">
              <w:rPr>
                <w:rFonts w:ascii="Times New Roman" w:hAnsi="Times New Roman"/>
                <w:sz w:val="24"/>
                <w:szCs w:val="24"/>
              </w:rPr>
              <w:t xml:space="preserve">Направление предостережений о недопустимости нарушения </w:t>
            </w:r>
            <w:r w:rsidRPr="006D6BED">
              <w:rPr>
                <w:rFonts w:ascii="Times New Roman" w:hAnsi="Times New Roman"/>
                <w:bCs/>
                <w:sz w:val="24"/>
                <w:szCs w:val="24"/>
              </w:rPr>
              <w:t>соблюдения обязательных требований, установленных законодательством Российской Федерации об образовании, в том числе соблюдения обязательных лицензионных требований при осуществлении образовательной деятельности и требований, установленных федеральными государственными образовательными стандартами</w:t>
            </w:r>
          </w:p>
        </w:tc>
        <w:tc>
          <w:tcPr>
            <w:tcW w:w="2249" w:type="dxa"/>
          </w:tcPr>
          <w:p w:rsidR="006F6D9F" w:rsidRPr="006D6BED" w:rsidRDefault="006F6D9F" w:rsidP="00A9204B">
            <w:pPr>
              <w:autoSpaceDE w:val="0"/>
              <w:autoSpaceDN w:val="0"/>
              <w:adjustRightInd w:val="0"/>
              <w:jc w:val="center"/>
              <w:rPr>
                <w:rFonts w:ascii="Times New Roman" w:hAnsi="Times New Roman"/>
                <w:bCs/>
                <w:sz w:val="24"/>
                <w:szCs w:val="24"/>
              </w:rPr>
            </w:pPr>
            <w:r w:rsidRPr="006D6BED">
              <w:rPr>
                <w:rFonts w:ascii="Times New Roman" w:hAnsi="Times New Roman"/>
                <w:bCs/>
                <w:sz w:val="24"/>
                <w:szCs w:val="24"/>
              </w:rPr>
              <w:t>по мере необходимости</w:t>
            </w:r>
          </w:p>
        </w:tc>
        <w:tc>
          <w:tcPr>
            <w:tcW w:w="1985" w:type="dxa"/>
          </w:tcPr>
          <w:p w:rsidR="006F6D9F" w:rsidRPr="006D6BED" w:rsidRDefault="006F6D9F" w:rsidP="006F6D9F">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6F6D9F" w:rsidRPr="006D6BED" w:rsidRDefault="003E6960" w:rsidP="006F6D9F">
            <w:pPr>
              <w:jc w:val="center"/>
              <w:rPr>
                <w:rFonts w:ascii="Times New Roman" w:hAnsi="Times New Roman"/>
                <w:bCs/>
                <w:sz w:val="24"/>
                <w:szCs w:val="24"/>
              </w:rPr>
            </w:pPr>
            <w:r>
              <w:rPr>
                <w:rFonts w:ascii="Times New Roman" w:hAnsi="Times New Roman"/>
                <w:bCs/>
                <w:sz w:val="24"/>
                <w:szCs w:val="24"/>
              </w:rPr>
              <w:t>п</w:t>
            </w:r>
            <w:r w:rsidR="006F6D9F" w:rsidRPr="006D6BED">
              <w:rPr>
                <w:rFonts w:ascii="Times New Roman" w:hAnsi="Times New Roman"/>
                <w:bCs/>
                <w:sz w:val="24"/>
                <w:szCs w:val="24"/>
              </w:rPr>
              <w:t>редупреждение нарушений обязательных требований</w:t>
            </w:r>
          </w:p>
        </w:tc>
        <w:tc>
          <w:tcPr>
            <w:tcW w:w="3118" w:type="dxa"/>
          </w:tcPr>
          <w:p w:rsidR="006F6D9F" w:rsidRPr="006D6BED" w:rsidRDefault="006F6D9F" w:rsidP="006F6D9F">
            <w:pPr>
              <w:jc w:val="center"/>
              <w:rPr>
                <w:rFonts w:ascii="Times New Roman" w:hAnsi="Times New Roman"/>
                <w:sz w:val="24"/>
                <w:szCs w:val="24"/>
              </w:rPr>
            </w:pPr>
            <w:r w:rsidRPr="006D6BED">
              <w:rPr>
                <w:rFonts w:ascii="Times New Roman" w:hAnsi="Times New Roman"/>
                <w:sz w:val="24"/>
                <w:szCs w:val="24"/>
              </w:rPr>
              <w:t>Мавричева С.В.,</w:t>
            </w:r>
          </w:p>
          <w:p w:rsidR="006F6D9F" w:rsidRPr="006D6BED" w:rsidRDefault="006F6D9F" w:rsidP="006F6D9F">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6F6D9F" w:rsidRPr="006D6BED" w:rsidRDefault="006F6D9F" w:rsidP="006F6D9F">
            <w:pPr>
              <w:jc w:val="center"/>
              <w:rPr>
                <w:rFonts w:ascii="Times New Roman" w:hAnsi="Times New Roman"/>
                <w:sz w:val="24"/>
                <w:szCs w:val="24"/>
              </w:rPr>
            </w:pPr>
            <w:r w:rsidRPr="006D6BED">
              <w:rPr>
                <w:rFonts w:ascii="Times New Roman" w:hAnsi="Times New Roman"/>
                <w:sz w:val="24"/>
                <w:szCs w:val="24"/>
              </w:rPr>
              <w:t>Ховрич Т.Н.,</w:t>
            </w:r>
          </w:p>
          <w:p w:rsidR="006F6D9F" w:rsidRPr="006D6BED" w:rsidRDefault="006F6D9F" w:rsidP="006F6D9F">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6F6D9F" w:rsidRPr="006D6BED" w:rsidRDefault="006F6D9F" w:rsidP="006F6D9F">
            <w:pPr>
              <w:jc w:val="center"/>
              <w:rPr>
                <w:rFonts w:ascii="Times New Roman" w:hAnsi="Times New Roman"/>
                <w:sz w:val="24"/>
                <w:szCs w:val="24"/>
              </w:rPr>
            </w:pPr>
            <w:r w:rsidRPr="006D6BED">
              <w:rPr>
                <w:rFonts w:ascii="Times New Roman" w:hAnsi="Times New Roman"/>
                <w:sz w:val="24"/>
                <w:szCs w:val="24"/>
              </w:rPr>
              <w:t>отдела контроля и надзора в сфере образования,</w:t>
            </w:r>
          </w:p>
          <w:p w:rsidR="006F6D9F" w:rsidRPr="006D6BED" w:rsidRDefault="006F6D9F" w:rsidP="006F6D9F">
            <w:pPr>
              <w:jc w:val="center"/>
              <w:rPr>
                <w:rFonts w:ascii="Times New Roman" w:hAnsi="Times New Roman"/>
                <w:sz w:val="24"/>
                <w:szCs w:val="24"/>
              </w:rPr>
            </w:pPr>
            <w:r w:rsidRPr="006D6BED">
              <w:rPr>
                <w:rFonts w:ascii="Times New Roman" w:hAnsi="Times New Roman"/>
                <w:sz w:val="24"/>
                <w:szCs w:val="24"/>
              </w:rPr>
              <w:t>Тихонова О.В.,</w:t>
            </w:r>
          </w:p>
          <w:p w:rsidR="006F6D9F" w:rsidRPr="006D6BED" w:rsidRDefault="006F6D9F" w:rsidP="006F6D9F">
            <w:pPr>
              <w:jc w:val="center"/>
              <w:rPr>
                <w:rFonts w:ascii="Times New Roman" w:hAnsi="Times New Roman"/>
                <w:sz w:val="24"/>
                <w:szCs w:val="24"/>
              </w:rPr>
            </w:pPr>
            <w:r w:rsidRPr="006D6BED">
              <w:rPr>
                <w:rFonts w:ascii="Times New Roman" w:hAnsi="Times New Roman"/>
                <w:sz w:val="24"/>
                <w:szCs w:val="24"/>
              </w:rPr>
              <w:t>Сапуга М.П.,</w:t>
            </w:r>
          </w:p>
          <w:p w:rsidR="006F6D9F" w:rsidRPr="006D6BED" w:rsidRDefault="006F6D9F" w:rsidP="00953FAC">
            <w:pPr>
              <w:jc w:val="center"/>
              <w:rPr>
                <w:rFonts w:ascii="Times New Roman" w:hAnsi="Times New Roman"/>
                <w:sz w:val="24"/>
                <w:szCs w:val="24"/>
              </w:rPr>
            </w:pPr>
            <w:r w:rsidRPr="006D6BED">
              <w:rPr>
                <w:rFonts w:ascii="Times New Roman" w:hAnsi="Times New Roman"/>
                <w:sz w:val="24"/>
                <w:szCs w:val="24"/>
              </w:rPr>
              <w:t>главные специалисты-эксперты отдела контрол</w:t>
            </w:r>
            <w:r w:rsidR="00953FAC">
              <w:rPr>
                <w:rFonts w:ascii="Times New Roman" w:hAnsi="Times New Roman"/>
                <w:sz w:val="24"/>
                <w:szCs w:val="24"/>
              </w:rPr>
              <w:t>я и надзора в сфере образования</w:t>
            </w:r>
          </w:p>
        </w:tc>
      </w:tr>
      <w:tr w:rsidR="006F6D9F" w:rsidRPr="006D6BED" w:rsidTr="00953FAC">
        <w:trPr>
          <w:trHeight w:val="463"/>
        </w:trPr>
        <w:tc>
          <w:tcPr>
            <w:tcW w:w="14992" w:type="dxa"/>
            <w:gridSpan w:val="6"/>
          </w:tcPr>
          <w:p w:rsidR="006F6D9F" w:rsidRPr="006D6BED" w:rsidRDefault="006F6D9F" w:rsidP="00813A7F">
            <w:pPr>
              <w:jc w:val="center"/>
              <w:rPr>
                <w:rFonts w:ascii="Times New Roman" w:hAnsi="Times New Roman"/>
                <w:b/>
                <w:sz w:val="24"/>
                <w:szCs w:val="24"/>
              </w:rPr>
            </w:pPr>
            <w:r w:rsidRPr="006D6BED">
              <w:rPr>
                <w:rFonts w:ascii="Times New Roman" w:hAnsi="Times New Roman"/>
                <w:b/>
                <w:sz w:val="24"/>
                <w:szCs w:val="24"/>
              </w:rPr>
              <w:t>4. Консультирование контролируемых лиц и их представителей</w:t>
            </w:r>
          </w:p>
        </w:tc>
      </w:tr>
      <w:tr w:rsidR="00B40F04" w:rsidRPr="006D6BED" w:rsidTr="009E3C69">
        <w:tc>
          <w:tcPr>
            <w:tcW w:w="697" w:type="dxa"/>
          </w:tcPr>
          <w:p w:rsidR="006F6D9F" w:rsidRPr="006D6BED" w:rsidRDefault="006F6D9F" w:rsidP="00D434CE">
            <w:pPr>
              <w:pStyle w:val="a7"/>
              <w:numPr>
                <w:ilvl w:val="0"/>
                <w:numId w:val="5"/>
              </w:numPr>
              <w:jc w:val="center"/>
              <w:rPr>
                <w:rFonts w:ascii="Times New Roman" w:hAnsi="Times New Roman"/>
                <w:bCs/>
                <w:color w:val="FF0000"/>
                <w:sz w:val="24"/>
                <w:szCs w:val="24"/>
              </w:rPr>
            </w:pPr>
          </w:p>
        </w:tc>
        <w:tc>
          <w:tcPr>
            <w:tcW w:w="3664" w:type="dxa"/>
          </w:tcPr>
          <w:p w:rsidR="006F6D9F" w:rsidRPr="006D6BED" w:rsidRDefault="006F6D9F" w:rsidP="00B40F04">
            <w:pPr>
              <w:jc w:val="both"/>
              <w:rPr>
                <w:rFonts w:ascii="Times New Roman" w:hAnsi="Times New Roman"/>
                <w:bCs/>
                <w:sz w:val="24"/>
                <w:szCs w:val="24"/>
              </w:rPr>
            </w:pPr>
            <w:r w:rsidRPr="006D6BED">
              <w:rPr>
                <w:rFonts w:ascii="Times New Roman" w:hAnsi="Times New Roman"/>
                <w:bCs/>
                <w:sz w:val="24"/>
                <w:szCs w:val="24"/>
              </w:rPr>
              <w:t>Проведение консультационной и  разъяснительной работы</w:t>
            </w:r>
            <w:r w:rsidR="00B40F04" w:rsidRPr="006D6BED">
              <w:rPr>
                <w:rFonts w:ascii="Times New Roman" w:hAnsi="Times New Roman"/>
                <w:bCs/>
                <w:sz w:val="24"/>
                <w:szCs w:val="24"/>
              </w:rPr>
              <w:t xml:space="preserve"> </w:t>
            </w:r>
            <w:r w:rsidRPr="006D6BED">
              <w:rPr>
                <w:rFonts w:ascii="Times New Roman" w:hAnsi="Times New Roman"/>
                <w:bCs/>
                <w:sz w:val="24"/>
                <w:szCs w:val="24"/>
              </w:rPr>
              <w:t xml:space="preserve">по вопросам, связанных с организацией и осуществлением </w:t>
            </w:r>
            <w:r w:rsidRPr="006D6BED">
              <w:rPr>
                <w:rFonts w:ascii="Times New Roman" w:hAnsi="Times New Roman"/>
                <w:bCs/>
                <w:sz w:val="24"/>
                <w:szCs w:val="24"/>
              </w:rPr>
              <w:lastRenderedPageBreak/>
              <w:t xml:space="preserve">государственного контроля (надзора) </w:t>
            </w:r>
            <w:r w:rsidR="00B40F04" w:rsidRPr="006D6BED">
              <w:rPr>
                <w:rFonts w:ascii="Times New Roman" w:hAnsi="Times New Roman"/>
                <w:bCs/>
                <w:sz w:val="24"/>
                <w:szCs w:val="24"/>
              </w:rPr>
              <w:t xml:space="preserve">(на личном приеме) </w:t>
            </w:r>
          </w:p>
        </w:tc>
        <w:tc>
          <w:tcPr>
            <w:tcW w:w="2249" w:type="dxa"/>
          </w:tcPr>
          <w:p w:rsidR="006F6D9F" w:rsidRPr="006D6BED" w:rsidRDefault="006F6D9F" w:rsidP="006F6D9F">
            <w:pPr>
              <w:jc w:val="center"/>
              <w:rPr>
                <w:rFonts w:ascii="Times New Roman" w:hAnsi="Times New Roman"/>
                <w:bCs/>
                <w:sz w:val="24"/>
                <w:szCs w:val="24"/>
              </w:rPr>
            </w:pPr>
            <w:r w:rsidRPr="006D6BED">
              <w:rPr>
                <w:rFonts w:ascii="Times New Roman" w:hAnsi="Times New Roman"/>
                <w:bCs/>
                <w:sz w:val="24"/>
                <w:szCs w:val="24"/>
              </w:rPr>
              <w:lastRenderedPageBreak/>
              <w:t xml:space="preserve">в течение года </w:t>
            </w:r>
          </w:p>
          <w:p w:rsidR="006F6D9F" w:rsidRPr="006D6BED" w:rsidRDefault="006F6D9F" w:rsidP="006F6D9F">
            <w:pPr>
              <w:jc w:val="center"/>
              <w:rPr>
                <w:rFonts w:ascii="Times New Roman" w:hAnsi="Times New Roman"/>
                <w:bCs/>
                <w:sz w:val="24"/>
                <w:szCs w:val="24"/>
              </w:rPr>
            </w:pPr>
          </w:p>
        </w:tc>
        <w:tc>
          <w:tcPr>
            <w:tcW w:w="1985" w:type="dxa"/>
          </w:tcPr>
          <w:p w:rsidR="006F6D9F" w:rsidRPr="006D6BED" w:rsidRDefault="006F6D9F" w:rsidP="006F6D9F">
            <w:pPr>
              <w:jc w:val="center"/>
              <w:rPr>
                <w:rFonts w:ascii="Times New Roman" w:hAnsi="Times New Roman"/>
                <w:bCs/>
                <w:sz w:val="24"/>
                <w:szCs w:val="24"/>
              </w:rPr>
            </w:pPr>
            <w:r w:rsidRPr="006D6BED">
              <w:rPr>
                <w:rFonts w:ascii="Times New Roman" w:hAnsi="Times New Roman"/>
                <w:sz w:val="24"/>
                <w:szCs w:val="24"/>
              </w:rPr>
              <w:t>подконтрольные субъекты</w:t>
            </w:r>
          </w:p>
        </w:tc>
        <w:tc>
          <w:tcPr>
            <w:tcW w:w="3279" w:type="dxa"/>
          </w:tcPr>
          <w:p w:rsidR="006F6D9F" w:rsidRPr="006D6BED" w:rsidRDefault="003E6960" w:rsidP="006F6D9F">
            <w:pPr>
              <w:jc w:val="center"/>
              <w:rPr>
                <w:rFonts w:ascii="Times New Roman" w:hAnsi="Times New Roman"/>
                <w:bCs/>
                <w:sz w:val="24"/>
                <w:szCs w:val="24"/>
              </w:rPr>
            </w:pPr>
            <w:r>
              <w:rPr>
                <w:rFonts w:ascii="Times New Roman" w:hAnsi="Times New Roman"/>
                <w:bCs/>
                <w:sz w:val="24"/>
                <w:szCs w:val="24"/>
              </w:rPr>
              <w:t>п</w:t>
            </w:r>
            <w:r w:rsidR="006F6D9F" w:rsidRPr="006D6BED">
              <w:rPr>
                <w:rFonts w:ascii="Times New Roman" w:hAnsi="Times New Roman"/>
                <w:bCs/>
                <w:sz w:val="24"/>
                <w:szCs w:val="24"/>
              </w:rPr>
              <w:t xml:space="preserve">овышение информированности подконтрольных субъектов о действующих обязательных </w:t>
            </w:r>
            <w:r w:rsidR="006F6D9F" w:rsidRPr="006D6BED">
              <w:rPr>
                <w:rFonts w:ascii="Times New Roman" w:hAnsi="Times New Roman"/>
                <w:bCs/>
                <w:sz w:val="24"/>
                <w:szCs w:val="24"/>
              </w:rPr>
              <w:lastRenderedPageBreak/>
              <w:t>требованиях; снижение количества нарушений обязательных требований</w:t>
            </w:r>
          </w:p>
        </w:tc>
        <w:tc>
          <w:tcPr>
            <w:tcW w:w="3118" w:type="dxa"/>
          </w:tcPr>
          <w:p w:rsidR="00E954D0" w:rsidRDefault="00E954D0" w:rsidP="006F6D9F">
            <w:pPr>
              <w:jc w:val="center"/>
              <w:rPr>
                <w:rFonts w:ascii="Times New Roman" w:hAnsi="Times New Roman"/>
                <w:sz w:val="24"/>
                <w:szCs w:val="24"/>
              </w:rPr>
            </w:pPr>
            <w:r>
              <w:rPr>
                <w:rFonts w:ascii="Times New Roman" w:hAnsi="Times New Roman"/>
                <w:sz w:val="24"/>
                <w:szCs w:val="24"/>
              </w:rPr>
              <w:lastRenderedPageBreak/>
              <w:t xml:space="preserve"> Карепов И.В.,  </w:t>
            </w:r>
          </w:p>
          <w:p w:rsidR="006F6D9F" w:rsidRPr="006D6BED" w:rsidRDefault="00E954D0" w:rsidP="006F6D9F">
            <w:pPr>
              <w:jc w:val="center"/>
              <w:rPr>
                <w:rFonts w:ascii="Times New Roman" w:hAnsi="Times New Roman"/>
                <w:sz w:val="24"/>
                <w:szCs w:val="24"/>
              </w:rPr>
            </w:pPr>
            <w:r>
              <w:rPr>
                <w:rFonts w:ascii="Times New Roman" w:hAnsi="Times New Roman"/>
                <w:sz w:val="24"/>
                <w:szCs w:val="24"/>
              </w:rPr>
              <w:t>заместитель начальника</w:t>
            </w:r>
            <w:r w:rsidR="006F6D9F" w:rsidRPr="006D6BED">
              <w:rPr>
                <w:rFonts w:ascii="Times New Roman" w:hAnsi="Times New Roman"/>
                <w:sz w:val="24"/>
                <w:szCs w:val="24"/>
              </w:rPr>
              <w:t xml:space="preserve"> департамента образования ЕАО</w:t>
            </w:r>
          </w:p>
        </w:tc>
      </w:tr>
      <w:tr w:rsidR="00B40F04" w:rsidRPr="006D6BED" w:rsidTr="009E3C69">
        <w:tc>
          <w:tcPr>
            <w:tcW w:w="697" w:type="dxa"/>
          </w:tcPr>
          <w:p w:rsidR="006F6D9F" w:rsidRPr="006D6BED" w:rsidRDefault="006F6D9F" w:rsidP="00D434CE">
            <w:pPr>
              <w:pStyle w:val="a7"/>
              <w:numPr>
                <w:ilvl w:val="0"/>
                <w:numId w:val="5"/>
              </w:numPr>
              <w:jc w:val="center"/>
              <w:rPr>
                <w:rFonts w:ascii="Times New Roman" w:hAnsi="Times New Roman"/>
                <w:bCs/>
                <w:color w:val="FF0000"/>
                <w:sz w:val="24"/>
                <w:szCs w:val="24"/>
              </w:rPr>
            </w:pPr>
          </w:p>
        </w:tc>
        <w:tc>
          <w:tcPr>
            <w:tcW w:w="3664" w:type="dxa"/>
          </w:tcPr>
          <w:p w:rsidR="00B40F04" w:rsidRPr="006D6BED" w:rsidRDefault="006F6D9F" w:rsidP="006F6D9F">
            <w:pPr>
              <w:jc w:val="both"/>
              <w:rPr>
                <w:rFonts w:ascii="Times New Roman" w:hAnsi="Times New Roman"/>
                <w:bCs/>
                <w:sz w:val="24"/>
                <w:szCs w:val="24"/>
              </w:rPr>
            </w:pPr>
            <w:r w:rsidRPr="006D6BED">
              <w:rPr>
                <w:rFonts w:ascii="Times New Roman" w:hAnsi="Times New Roman"/>
                <w:bCs/>
                <w:sz w:val="24"/>
                <w:szCs w:val="24"/>
              </w:rPr>
              <w:t>Проведение консультационной и</w:t>
            </w:r>
            <w:r w:rsidR="009E3C69">
              <w:rPr>
                <w:rFonts w:ascii="Times New Roman" w:hAnsi="Times New Roman"/>
                <w:bCs/>
                <w:sz w:val="24"/>
                <w:szCs w:val="24"/>
                <w:lang w:val="en-US"/>
              </w:rPr>
              <w:t> </w:t>
            </w:r>
            <w:r w:rsidRPr="006D6BED">
              <w:rPr>
                <w:rFonts w:ascii="Times New Roman" w:hAnsi="Times New Roman"/>
                <w:bCs/>
                <w:sz w:val="24"/>
                <w:szCs w:val="24"/>
              </w:rPr>
              <w:t>разъяснительной работы по вопросам, связанных с организацией и осуществлением государственного контроля (надзора)</w:t>
            </w:r>
            <w:r w:rsidR="00B40F04" w:rsidRPr="006D6BED">
              <w:rPr>
                <w:rFonts w:ascii="Times New Roman" w:hAnsi="Times New Roman"/>
                <w:bCs/>
                <w:sz w:val="24"/>
                <w:szCs w:val="24"/>
              </w:rPr>
              <w:t>:</w:t>
            </w:r>
          </w:p>
          <w:p w:rsidR="00B40F04" w:rsidRPr="006D6BED" w:rsidRDefault="00B40F04" w:rsidP="006F6D9F">
            <w:pPr>
              <w:jc w:val="both"/>
              <w:rPr>
                <w:rFonts w:ascii="Times New Roman" w:hAnsi="Times New Roman"/>
                <w:bCs/>
                <w:sz w:val="24"/>
                <w:szCs w:val="24"/>
              </w:rPr>
            </w:pPr>
            <w:r w:rsidRPr="006D6BED">
              <w:rPr>
                <w:rFonts w:ascii="Times New Roman" w:hAnsi="Times New Roman"/>
                <w:bCs/>
                <w:sz w:val="24"/>
                <w:szCs w:val="24"/>
              </w:rPr>
              <w:t>- порядком проведения КНМ;</w:t>
            </w:r>
          </w:p>
          <w:p w:rsidR="00B40F04" w:rsidRPr="006D6BED" w:rsidRDefault="00B40F04" w:rsidP="006F6D9F">
            <w:pPr>
              <w:jc w:val="both"/>
              <w:rPr>
                <w:rFonts w:ascii="Times New Roman" w:hAnsi="Times New Roman"/>
                <w:bCs/>
                <w:sz w:val="24"/>
                <w:szCs w:val="24"/>
              </w:rPr>
            </w:pPr>
            <w:r w:rsidRPr="006D6BED">
              <w:rPr>
                <w:rFonts w:ascii="Times New Roman" w:hAnsi="Times New Roman"/>
                <w:bCs/>
                <w:sz w:val="24"/>
                <w:szCs w:val="24"/>
              </w:rPr>
              <w:t>-</w:t>
            </w:r>
            <w:r w:rsidR="006B456D">
              <w:rPr>
                <w:rFonts w:ascii="Times New Roman" w:hAnsi="Times New Roman"/>
                <w:bCs/>
                <w:sz w:val="24"/>
                <w:szCs w:val="24"/>
                <w:lang w:val="en-US"/>
              </w:rPr>
              <w:t> </w:t>
            </w:r>
            <w:r w:rsidRPr="006D6BED">
              <w:rPr>
                <w:rFonts w:ascii="Times New Roman" w:hAnsi="Times New Roman"/>
                <w:bCs/>
                <w:sz w:val="24"/>
                <w:szCs w:val="24"/>
              </w:rPr>
              <w:t>периодичностью проведения КНМ;</w:t>
            </w:r>
          </w:p>
          <w:p w:rsidR="00B40F04" w:rsidRPr="006D6BED" w:rsidRDefault="00B40F04" w:rsidP="006F6D9F">
            <w:pPr>
              <w:jc w:val="both"/>
              <w:rPr>
                <w:rFonts w:ascii="Times New Roman" w:hAnsi="Times New Roman"/>
                <w:bCs/>
                <w:sz w:val="24"/>
                <w:szCs w:val="24"/>
              </w:rPr>
            </w:pPr>
            <w:r w:rsidRPr="006D6BED">
              <w:rPr>
                <w:rFonts w:ascii="Times New Roman" w:hAnsi="Times New Roman"/>
                <w:bCs/>
                <w:sz w:val="24"/>
                <w:szCs w:val="24"/>
              </w:rPr>
              <w:t>- порядком принятии решения по итогам КНМ;</w:t>
            </w:r>
          </w:p>
          <w:p w:rsidR="00B40F04" w:rsidRPr="006D6BED" w:rsidRDefault="00B40F04" w:rsidP="006F6D9F">
            <w:pPr>
              <w:jc w:val="both"/>
              <w:rPr>
                <w:rFonts w:ascii="Times New Roman" w:hAnsi="Times New Roman"/>
                <w:bCs/>
                <w:sz w:val="24"/>
                <w:szCs w:val="24"/>
              </w:rPr>
            </w:pPr>
            <w:r w:rsidRPr="006D6BED">
              <w:rPr>
                <w:rFonts w:ascii="Times New Roman" w:hAnsi="Times New Roman"/>
                <w:bCs/>
                <w:sz w:val="24"/>
                <w:szCs w:val="24"/>
              </w:rPr>
              <w:t>-</w:t>
            </w:r>
            <w:r w:rsidR="006B456D">
              <w:rPr>
                <w:rFonts w:ascii="Times New Roman" w:hAnsi="Times New Roman"/>
                <w:bCs/>
                <w:sz w:val="24"/>
                <w:szCs w:val="24"/>
                <w:lang w:val="en-US"/>
              </w:rPr>
              <w:t> </w:t>
            </w:r>
            <w:r w:rsidRPr="006D6BED">
              <w:rPr>
                <w:rFonts w:ascii="Times New Roman" w:hAnsi="Times New Roman"/>
                <w:bCs/>
                <w:sz w:val="24"/>
                <w:szCs w:val="24"/>
              </w:rPr>
              <w:t>порядком обжалования решений КНМ.</w:t>
            </w:r>
          </w:p>
          <w:p w:rsidR="006F6D9F" w:rsidRPr="006D6BED" w:rsidRDefault="00B40F04" w:rsidP="00B40F04">
            <w:pPr>
              <w:rPr>
                <w:rFonts w:ascii="Times New Roman" w:hAnsi="Times New Roman"/>
                <w:bCs/>
                <w:sz w:val="24"/>
                <w:szCs w:val="24"/>
              </w:rPr>
            </w:pPr>
            <w:r w:rsidRPr="006D6BED">
              <w:rPr>
                <w:rFonts w:ascii="Times New Roman" w:hAnsi="Times New Roman"/>
                <w:bCs/>
                <w:sz w:val="24"/>
                <w:szCs w:val="24"/>
              </w:rPr>
              <w:t>(на личном приеме, в виде устных разъяснений в ходе проведения профилактического визита).</w:t>
            </w:r>
          </w:p>
        </w:tc>
        <w:tc>
          <w:tcPr>
            <w:tcW w:w="2249" w:type="dxa"/>
          </w:tcPr>
          <w:p w:rsidR="006F6D9F" w:rsidRPr="006D6BED" w:rsidRDefault="006F6D9F" w:rsidP="006F6D9F">
            <w:pPr>
              <w:jc w:val="center"/>
              <w:rPr>
                <w:rFonts w:ascii="Times New Roman" w:hAnsi="Times New Roman"/>
                <w:bCs/>
                <w:sz w:val="24"/>
                <w:szCs w:val="24"/>
              </w:rPr>
            </w:pPr>
            <w:r w:rsidRPr="006D6BED">
              <w:rPr>
                <w:rFonts w:ascii="Times New Roman" w:hAnsi="Times New Roman"/>
                <w:bCs/>
                <w:sz w:val="24"/>
                <w:szCs w:val="24"/>
              </w:rPr>
              <w:t xml:space="preserve">в течение года </w:t>
            </w:r>
          </w:p>
          <w:p w:rsidR="00B40F04" w:rsidRPr="006D6BED" w:rsidRDefault="00B40F04" w:rsidP="006F6D9F">
            <w:pPr>
              <w:jc w:val="center"/>
              <w:rPr>
                <w:rFonts w:ascii="Times New Roman" w:hAnsi="Times New Roman"/>
                <w:bCs/>
                <w:sz w:val="24"/>
                <w:szCs w:val="24"/>
              </w:rPr>
            </w:pPr>
          </w:p>
        </w:tc>
        <w:tc>
          <w:tcPr>
            <w:tcW w:w="1985" w:type="dxa"/>
          </w:tcPr>
          <w:p w:rsidR="006F6D9F" w:rsidRPr="006D6BED" w:rsidRDefault="006F6D9F" w:rsidP="006F6D9F">
            <w:pPr>
              <w:jc w:val="center"/>
              <w:rPr>
                <w:rFonts w:ascii="Times New Roman" w:hAnsi="Times New Roman"/>
                <w:bCs/>
                <w:sz w:val="24"/>
                <w:szCs w:val="24"/>
              </w:rPr>
            </w:pPr>
            <w:r w:rsidRPr="006D6BED">
              <w:rPr>
                <w:rFonts w:ascii="Times New Roman" w:hAnsi="Times New Roman"/>
                <w:sz w:val="24"/>
                <w:szCs w:val="24"/>
              </w:rPr>
              <w:t>подконтрольные субъекты</w:t>
            </w:r>
          </w:p>
        </w:tc>
        <w:tc>
          <w:tcPr>
            <w:tcW w:w="3279" w:type="dxa"/>
          </w:tcPr>
          <w:p w:rsidR="006F6D9F" w:rsidRPr="006D6BED" w:rsidRDefault="003E6960" w:rsidP="006F6D9F">
            <w:pPr>
              <w:jc w:val="center"/>
              <w:rPr>
                <w:rFonts w:ascii="Times New Roman" w:hAnsi="Times New Roman"/>
                <w:bCs/>
                <w:sz w:val="24"/>
                <w:szCs w:val="24"/>
              </w:rPr>
            </w:pPr>
            <w:r>
              <w:rPr>
                <w:rFonts w:ascii="Times New Roman" w:hAnsi="Times New Roman"/>
                <w:bCs/>
                <w:sz w:val="24"/>
                <w:szCs w:val="24"/>
              </w:rPr>
              <w:t>п</w:t>
            </w:r>
            <w:r w:rsidR="006F6D9F" w:rsidRPr="006D6BED">
              <w:rPr>
                <w:rFonts w:ascii="Times New Roman" w:hAnsi="Times New Roman"/>
                <w:bCs/>
                <w:sz w:val="24"/>
                <w:szCs w:val="24"/>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3118" w:type="dxa"/>
          </w:tcPr>
          <w:p w:rsidR="006F6D9F" w:rsidRPr="006D6BED" w:rsidRDefault="006F6D9F" w:rsidP="006F6D9F">
            <w:pPr>
              <w:jc w:val="center"/>
              <w:rPr>
                <w:rFonts w:ascii="Times New Roman" w:hAnsi="Times New Roman"/>
                <w:sz w:val="24"/>
                <w:szCs w:val="24"/>
              </w:rPr>
            </w:pPr>
            <w:r w:rsidRPr="006D6BED">
              <w:rPr>
                <w:rFonts w:ascii="Times New Roman" w:hAnsi="Times New Roman"/>
                <w:sz w:val="24"/>
                <w:szCs w:val="24"/>
              </w:rPr>
              <w:t>Мавричева С.В.,</w:t>
            </w:r>
          </w:p>
          <w:p w:rsidR="006F6D9F" w:rsidRPr="006D6BED" w:rsidRDefault="006F6D9F" w:rsidP="006F6D9F">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6F6D9F" w:rsidRPr="006D6BED" w:rsidRDefault="006F6D9F" w:rsidP="006F6D9F">
            <w:pPr>
              <w:jc w:val="center"/>
              <w:rPr>
                <w:rFonts w:ascii="Times New Roman" w:hAnsi="Times New Roman"/>
                <w:sz w:val="24"/>
                <w:szCs w:val="24"/>
              </w:rPr>
            </w:pPr>
            <w:r w:rsidRPr="006D6BED">
              <w:rPr>
                <w:rFonts w:ascii="Times New Roman" w:hAnsi="Times New Roman"/>
                <w:sz w:val="24"/>
                <w:szCs w:val="24"/>
              </w:rPr>
              <w:t>Ховрич Т.Н.,</w:t>
            </w:r>
          </w:p>
          <w:p w:rsidR="006F6D9F" w:rsidRPr="006D6BED" w:rsidRDefault="006F6D9F" w:rsidP="006F6D9F">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6F6D9F" w:rsidRPr="006D6BED" w:rsidRDefault="006F6D9F" w:rsidP="006F6D9F">
            <w:pPr>
              <w:jc w:val="center"/>
              <w:rPr>
                <w:rFonts w:ascii="Times New Roman" w:hAnsi="Times New Roman"/>
                <w:sz w:val="24"/>
                <w:szCs w:val="24"/>
              </w:rPr>
            </w:pPr>
            <w:r w:rsidRPr="006D6BED">
              <w:rPr>
                <w:rFonts w:ascii="Times New Roman" w:hAnsi="Times New Roman"/>
                <w:sz w:val="24"/>
                <w:szCs w:val="24"/>
              </w:rPr>
              <w:t>отдела контрол</w:t>
            </w:r>
            <w:r w:rsidR="00B40F04" w:rsidRPr="006D6BED">
              <w:rPr>
                <w:rFonts w:ascii="Times New Roman" w:hAnsi="Times New Roman"/>
                <w:sz w:val="24"/>
                <w:szCs w:val="24"/>
              </w:rPr>
              <w:t>я и надзора в сфере образования</w:t>
            </w:r>
          </w:p>
          <w:p w:rsidR="006F6D9F" w:rsidRPr="006D6BED" w:rsidRDefault="006F6D9F" w:rsidP="00B40F04">
            <w:pPr>
              <w:jc w:val="center"/>
              <w:rPr>
                <w:rFonts w:ascii="Times New Roman" w:hAnsi="Times New Roman"/>
                <w:sz w:val="24"/>
                <w:szCs w:val="24"/>
              </w:rPr>
            </w:pPr>
          </w:p>
        </w:tc>
      </w:tr>
      <w:tr w:rsidR="00953FAC" w:rsidRPr="006D6BED" w:rsidTr="00953FAC">
        <w:tc>
          <w:tcPr>
            <w:tcW w:w="14992" w:type="dxa"/>
            <w:gridSpan w:val="6"/>
          </w:tcPr>
          <w:p w:rsidR="00953FAC" w:rsidRPr="006D6BED" w:rsidRDefault="00953FAC" w:rsidP="00953FAC">
            <w:pPr>
              <w:jc w:val="center"/>
              <w:rPr>
                <w:rFonts w:ascii="Times New Roman" w:hAnsi="Times New Roman"/>
                <w:b/>
                <w:bCs/>
                <w:sz w:val="24"/>
                <w:szCs w:val="24"/>
              </w:rPr>
            </w:pPr>
            <w:r w:rsidRPr="006D6BED">
              <w:rPr>
                <w:rFonts w:ascii="Times New Roman" w:hAnsi="Times New Roman"/>
                <w:b/>
                <w:bCs/>
                <w:sz w:val="24"/>
                <w:szCs w:val="24"/>
              </w:rPr>
              <w:t>5. Профилактический визит</w:t>
            </w:r>
          </w:p>
          <w:p w:rsidR="00953FAC" w:rsidRPr="006D6BED" w:rsidRDefault="00953FAC" w:rsidP="00813A7F">
            <w:pPr>
              <w:jc w:val="center"/>
              <w:rPr>
                <w:rFonts w:ascii="Times New Roman" w:hAnsi="Times New Roman"/>
                <w:color w:val="FF0000"/>
                <w:sz w:val="24"/>
                <w:szCs w:val="24"/>
              </w:rPr>
            </w:pPr>
          </w:p>
        </w:tc>
      </w:tr>
      <w:tr w:rsidR="00C72904" w:rsidRPr="006D6BED" w:rsidTr="00953FAC">
        <w:tc>
          <w:tcPr>
            <w:tcW w:w="697" w:type="dxa"/>
          </w:tcPr>
          <w:p w:rsidR="00C72904" w:rsidRPr="006D6BED" w:rsidRDefault="00C72904" w:rsidP="00D434CE">
            <w:pPr>
              <w:pStyle w:val="a7"/>
              <w:numPr>
                <w:ilvl w:val="0"/>
                <w:numId w:val="5"/>
              </w:numPr>
              <w:jc w:val="center"/>
              <w:rPr>
                <w:rFonts w:ascii="Times New Roman" w:hAnsi="Times New Roman"/>
                <w:bCs/>
                <w:color w:val="FF0000"/>
                <w:sz w:val="24"/>
                <w:szCs w:val="24"/>
              </w:rPr>
            </w:pPr>
          </w:p>
        </w:tc>
        <w:tc>
          <w:tcPr>
            <w:tcW w:w="14295" w:type="dxa"/>
            <w:gridSpan w:val="5"/>
          </w:tcPr>
          <w:p w:rsidR="00C72904" w:rsidRPr="00953FAC" w:rsidRDefault="00C72904" w:rsidP="00953FAC">
            <w:pPr>
              <w:pStyle w:val="Default"/>
              <w:jc w:val="center"/>
              <w:rPr>
                <w:b/>
                <w:bCs/>
                <w:i/>
                <w:color w:val="auto"/>
              </w:rPr>
            </w:pPr>
            <w:r w:rsidRPr="006D6BED">
              <w:rPr>
                <w:b/>
                <w:bCs/>
                <w:i/>
                <w:color w:val="auto"/>
              </w:rPr>
              <w:t>Проведение профилактических визитов в форме профилактической беседы в отношении контролируемых лиц, получивших лицензию на осуществление обра</w:t>
            </w:r>
            <w:r w:rsidR="00953FAC">
              <w:rPr>
                <w:b/>
                <w:bCs/>
                <w:i/>
                <w:color w:val="auto"/>
              </w:rPr>
              <w:t>зовательной деятельности</w:t>
            </w:r>
          </w:p>
        </w:tc>
      </w:tr>
      <w:tr w:rsidR="00C72904" w:rsidRPr="006D6BED" w:rsidTr="009E3C69">
        <w:tc>
          <w:tcPr>
            <w:tcW w:w="697" w:type="dxa"/>
          </w:tcPr>
          <w:p w:rsidR="00C72904" w:rsidRPr="006D6BED" w:rsidRDefault="00C53FA6" w:rsidP="00C72904">
            <w:pPr>
              <w:jc w:val="both"/>
              <w:rPr>
                <w:rFonts w:ascii="Times New Roman" w:hAnsi="Times New Roman"/>
                <w:bCs/>
                <w:sz w:val="24"/>
                <w:szCs w:val="24"/>
              </w:rPr>
            </w:pPr>
            <w:r w:rsidRPr="006D6BED">
              <w:rPr>
                <w:rFonts w:ascii="Times New Roman" w:hAnsi="Times New Roman"/>
                <w:bCs/>
                <w:sz w:val="24"/>
                <w:szCs w:val="24"/>
              </w:rPr>
              <w:t>18</w:t>
            </w:r>
            <w:r w:rsidR="00C72904" w:rsidRPr="006D6BED">
              <w:rPr>
                <w:rFonts w:ascii="Times New Roman" w:hAnsi="Times New Roman"/>
                <w:bCs/>
                <w:sz w:val="24"/>
                <w:szCs w:val="24"/>
              </w:rPr>
              <w:t>.1.</w:t>
            </w:r>
          </w:p>
        </w:tc>
        <w:tc>
          <w:tcPr>
            <w:tcW w:w="3664" w:type="dxa"/>
          </w:tcPr>
          <w:p w:rsidR="001A11F0" w:rsidRPr="001A11F0" w:rsidRDefault="001A11F0" w:rsidP="001A11F0">
            <w:pPr>
              <w:pStyle w:val="ConsPlusTitle"/>
              <w:jc w:val="both"/>
              <w:rPr>
                <w:rFonts w:ascii="Times New Roman" w:hAnsi="Times New Roman" w:cs="Times New Roman"/>
                <w:b w:val="0"/>
                <w:sz w:val="24"/>
                <w:szCs w:val="24"/>
              </w:rPr>
            </w:pPr>
            <w:r w:rsidRPr="001A11F0">
              <w:rPr>
                <w:rFonts w:ascii="Times New Roman" w:hAnsi="Times New Roman" w:cs="Times New Roman"/>
                <w:b w:val="0"/>
                <w:sz w:val="24"/>
                <w:szCs w:val="24"/>
              </w:rPr>
              <w:t>Общество с ограниченной ответственностью «Региональный культурно-образовательный центр Содружество»</w:t>
            </w:r>
          </w:p>
          <w:p w:rsidR="00C72904" w:rsidRPr="00540E3D" w:rsidRDefault="00C72904" w:rsidP="00814895">
            <w:pPr>
              <w:pStyle w:val="Default"/>
              <w:jc w:val="both"/>
              <w:rPr>
                <w:color w:val="FF0000"/>
              </w:rPr>
            </w:pPr>
          </w:p>
        </w:tc>
        <w:tc>
          <w:tcPr>
            <w:tcW w:w="2249" w:type="dxa"/>
          </w:tcPr>
          <w:p w:rsidR="00C72904" w:rsidRPr="006D6BED" w:rsidRDefault="00C72904" w:rsidP="00814895">
            <w:pPr>
              <w:pStyle w:val="Default"/>
              <w:jc w:val="center"/>
              <w:rPr>
                <w:color w:val="auto"/>
              </w:rPr>
            </w:pPr>
            <w:r w:rsidRPr="006D6BED">
              <w:rPr>
                <w:color w:val="auto"/>
              </w:rPr>
              <w:t>март</w:t>
            </w:r>
          </w:p>
        </w:tc>
        <w:tc>
          <w:tcPr>
            <w:tcW w:w="1985" w:type="dxa"/>
          </w:tcPr>
          <w:p w:rsidR="00C72904" w:rsidRPr="00E954D0" w:rsidRDefault="001A11F0" w:rsidP="00814895">
            <w:pPr>
              <w:jc w:val="center"/>
              <w:rPr>
                <w:rFonts w:ascii="Times New Roman" w:hAnsi="Times New Roman"/>
                <w:sz w:val="24"/>
                <w:szCs w:val="24"/>
              </w:rPr>
            </w:pPr>
            <w:r w:rsidRPr="00E954D0">
              <w:rPr>
                <w:rFonts w:ascii="Times New Roman" w:hAnsi="Times New Roman"/>
                <w:sz w:val="24"/>
                <w:szCs w:val="24"/>
              </w:rPr>
              <w:t>ООО «Региональный  культурно-образовательный центр Содружество»</w:t>
            </w:r>
          </w:p>
        </w:tc>
        <w:tc>
          <w:tcPr>
            <w:tcW w:w="3279" w:type="dxa"/>
          </w:tcPr>
          <w:p w:rsidR="00C72904" w:rsidRPr="006D6BED" w:rsidRDefault="003E6960" w:rsidP="00814895">
            <w:pPr>
              <w:jc w:val="center"/>
              <w:rPr>
                <w:rFonts w:ascii="Times New Roman" w:hAnsi="Times New Roman"/>
                <w:bCs/>
                <w:sz w:val="24"/>
                <w:szCs w:val="24"/>
              </w:rPr>
            </w:pPr>
            <w:r>
              <w:rPr>
                <w:rFonts w:ascii="Times New Roman" w:hAnsi="Times New Roman"/>
                <w:bCs/>
                <w:sz w:val="24"/>
                <w:szCs w:val="24"/>
              </w:rPr>
              <w:t>п</w:t>
            </w:r>
            <w:r w:rsidR="00C72904" w:rsidRPr="006D6BED">
              <w:rPr>
                <w:rFonts w:ascii="Times New Roman" w:hAnsi="Times New Roman"/>
                <w:bCs/>
                <w:sz w:val="24"/>
                <w:szCs w:val="24"/>
              </w:rPr>
              <w:t>овышение информированности подконтрольных субъектов о действующих обязательных требованиях; снижение количества нарушений обязательных требований</w:t>
            </w:r>
          </w:p>
        </w:tc>
        <w:tc>
          <w:tcPr>
            <w:tcW w:w="3118" w:type="dxa"/>
          </w:tcPr>
          <w:p w:rsidR="00C72904" w:rsidRPr="006D6BED" w:rsidRDefault="00C72904" w:rsidP="00814895">
            <w:pPr>
              <w:jc w:val="center"/>
              <w:rPr>
                <w:rFonts w:ascii="Times New Roman" w:hAnsi="Times New Roman"/>
                <w:sz w:val="24"/>
                <w:szCs w:val="24"/>
              </w:rPr>
            </w:pPr>
            <w:r w:rsidRPr="006D6BED">
              <w:rPr>
                <w:rFonts w:ascii="Times New Roman" w:hAnsi="Times New Roman"/>
                <w:sz w:val="24"/>
                <w:szCs w:val="24"/>
              </w:rPr>
              <w:t>Мавричева С.В.,</w:t>
            </w:r>
          </w:p>
          <w:p w:rsidR="00C72904" w:rsidRPr="006D6BED" w:rsidRDefault="00C72904" w:rsidP="00814895">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C72904" w:rsidRPr="006D6BED" w:rsidRDefault="00C72904" w:rsidP="00814895">
            <w:pPr>
              <w:jc w:val="center"/>
              <w:rPr>
                <w:rFonts w:ascii="Times New Roman" w:hAnsi="Times New Roman"/>
                <w:sz w:val="24"/>
                <w:szCs w:val="24"/>
              </w:rPr>
            </w:pPr>
            <w:r w:rsidRPr="006D6BED">
              <w:rPr>
                <w:rFonts w:ascii="Times New Roman" w:hAnsi="Times New Roman"/>
                <w:sz w:val="24"/>
                <w:szCs w:val="24"/>
              </w:rPr>
              <w:t>Ховрич Т.Н.,</w:t>
            </w:r>
          </w:p>
          <w:p w:rsidR="00C72904" w:rsidRPr="006D6BED" w:rsidRDefault="00C72904" w:rsidP="00814895">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C72904" w:rsidRPr="006D6BED" w:rsidRDefault="00C72904" w:rsidP="009E3C69">
            <w:pPr>
              <w:jc w:val="center"/>
              <w:rPr>
                <w:rFonts w:ascii="Times New Roman" w:hAnsi="Times New Roman"/>
                <w:sz w:val="24"/>
                <w:szCs w:val="24"/>
              </w:rPr>
            </w:pPr>
            <w:r w:rsidRPr="006D6BED">
              <w:rPr>
                <w:rFonts w:ascii="Times New Roman" w:hAnsi="Times New Roman"/>
                <w:sz w:val="24"/>
                <w:szCs w:val="24"/>
              </w:rPr>
              <w:t>отдела контроля и надзора в сфере образования</w:t>
            </w:r>
          </w:p>
        </w:tc>
      </w:tr>
      <w:tr w:rsidR="00C72904" w:rsidRPr="006D6BED" w:rsidTr="00953FAC">
        <w:tc>
          <w:tcPr>
            <w:tcW w:w="14992" w:type="dxa"/>
            <w:gridSpan w:val="6"/>
          </w:tcPr>
          <w:p w:rsidR="00C72904" w:rsidRPr="006D6BED" w:rsidRDefault="00C72904" w:rsidP="00813A7F">
            <w:pPr>
              <w:jc w:val="center"/>
              <w:rPr>
                <w:rFonts w:ascii="Times New Roman" w:hAnsi="Times New Roman"/>
                <w:b/>
                <w:sz w:val="24"/>
                <w:szCs w:val="24"/>
              </w:rPr>
            </w:pPr>
            <w:r w:rsidRPr="006D6BED">
              <w:rPr>
                <w:rFonts w:ascii="Times New Roman" w:hAnsi="Times New Roman"/>
                <w:b/>
                <w:sz w:val="24"/>
                <w:szCs w:val="24"/>
              </w:rPr>
              <w:lastRenderedPageBreak/>
              <w:t xml:space="preserve">6. Наблюдение за соблюдением обязательных требований </w:t>
            </w:r>
            <w:r w:rsidR="00111866" w:rsidRPr="006D6BED">
              <w:rPr>
                <w:rFonts w:ascii="Times New Roman" w:hAnsi="Times New Roman"/>
                <w:b/>
                <w:sz w:val="24"/>
                <w:szCs w:val="24"/>
              </w:rPr>
              <w:t>законодательства Российской Федерации в сфере образования</w:t>
            </w:r>
          </w:p>
          <w:p w:rsidR="00C72904" w:rsidRPr="006D6BED" w:rsidRDefault="00C72904" w:rsidP="009375A1">
            <w:pPr>
              <w:jc w:val="center"/>
              <w:rPr>
                <w:rFonts w:ascii="Times New Roman" w:hAnsi="Times New Roman"/>
                <w:b/>
                <w:sz w:val="24"/>
                <w:szCs w:val="24"/>
              </w:rPr>
            </w:pPr>
            <w:r w:rsidRPr="006D6BED">
              <w:rPr>
                <w:rFonts w:ascii="Times New Roman" w:hAnsi="Times New Roman"/>
                <w:b/>
                <w:sz w:val="24"/>
                <w:szCs w:val="24"/>
              </w:rPr>
              <w:t>(мониторинг безопасности)</w:t>
            </w:r>
          </w:p>
        </w:tc>
      </w:tr>
      <w:tr w:rsidR="00C72904" w:rsidRPr="006D6BED" w:rsidTr="009E3C69">
        <w:tc>
          <w:tcPr>
            <w:tcW w:w="697" w:type="dxa"/>
          </w:tcPr>
          <w:p w:rsidR="00C72904" w:rsidRPr="006D6BED" w:rsidRDefault="00C72904" w:rsidP="00D434CE">
            <w:pPr>
              <w:pStyle w:val="a7"/>
              <w:numPr>
                <w:ilvl w:val="0"/>
                <w:numId w:val="5"/>
              </w:numPr>
              <w:jc w:val="center"/>
              <w:rPr>
                <w:rFonts w:ascii="Times New Roman" w:hAnsi="Times New Roman"/>
                <w:bCs/>
                <w:color w:val="FF0000"/>
                <w:sz w:val="24"/>
                <w:szCs w:val="24"/>
              </w:rPr>
            </w:pPr>
          </w:p>
        </w:tc>
        <w:tc>
          <w:tcPr>
            <w:tcW w:w="3664" w:type="dxa"/>
          </w:tcPr>
          <w:p w:rsidR="00C72904" w:rsidRPr="000E5734" w:rsidRDefault="00C72904" w:rsidP="000E5734">
            <w:pPr>
              <w:pStyle w:val="Default"/>
              <w:jc w:val="both"/>
              <w:rPr>
                <w:color w:val="auto"/>
              </w:rPr>
            </w:pPr>
            <w:r w:rsidRPr="000E5734">
              <w:rPr>
                <w:color w:val="auto"/>
              </w:rPr>
              <w:t xml:space="preserve">Проведение мониторинга по размещению информации в соответствии с требованиями законодательства об образовании на официальных сайтах </w:t>
            </w:r>
            <w:r w:rsidR="000E5734" w:rsidRPr="000E5734">
              <w:rPr>
                <w:color w:val="auto"/>
              </w:rPr>
              <w:t xml:space="preserve"> дополнительных</w:t>
            </w:r>
            <w:r w:rsidRPr="000E5734">
              <w:rPr>
                <w:color w:val="auto"/>
              </w:rPr>
              <w:t xml:space="preserve"> образовательных организаций в сети «Интернет» </w:t>
            </w:r>
          </w:p>
        </w:tc>
        <w:tc>
          <w:tcPr>
            <w:tcW w:w="2249" w:type="dxa"/>
          </w:tcPr>
          <w:p w:rsidR="00C72904" w:rsidRPr="006D6BED" w:rsidRDefault="00C72904" w:rsidP="00813A7F">
            <w:pPr>
              <w:pStyle w:val="Default"/>
              <w:jc w:val="center"/>
              <w:rPr>
                <w:color w:val="auto"/>
              </w:rPr>
            </w:pPr>
            <w:r w:rsidRPr="006D6BED">
              <w:rPr>
                <w:color w:val="auto"/>
              </w:rPr>
              <w:t>февраль-апрель</w:t>
            </w:r>
          </w:p>
        </w:tc>
        <w:tc>
          <w:tcPr>
            <w:tcW w:w="1985" w:type="dxa"/>
          </w:tcPr>
          <w:p w:rsidR="00C72904" w:rsidRPr="006D6BED" w:rsidRDefault="00C72904" w:rsidP="00813A7F">
            <w:pPr>
              <w:jc w:val="center"/>
              <w:rPr>
                <w:rFonts w:ascii="Times New Roman" w:hAnsi="Times New Roman"/>
                <w:sz w:val="24"/>
                <w:szCs w:val="24"/>
              </w:rPr>
            </w:pPr>
            <w:r w:rsidRPr="006D6BED">
              <w:rPr>
                <w:rFonts w:ascii="Times New Roman" w:hAnsi="Times New Roman"/>
                <w:sz w:val="24"/>
                <w:szCs w:val="24"/>
              </w:rPr>
              <w:t>дошкольные образовательные организации</w:t>
            </w:r>
          </w:p>
        </w:tc>
        <w:tc>
          <w:tcPr>
            <w:tcW w:w="3279" w:type="dxa"/>
          </w:tcPr>
          <w:p w:rsidR="00C72904" w:rsidRPr="006D6BED" w:rsidRDefault="003E6960" w:rsidP="005A0017">
            <w:pPr>
              <w:jc w:val="center"/>
              <w:rPr>
                <w:rFonts w:ascii="Times New Roman" w:hAnsi="Times New Roman"/>
                <w:bCs/>
                <w:sz w:val="24"/>
                <w:szCs w:val="24"/>
              </w:rPr>
            </w:pPr>
            <w:r>
              <w:rPr>
                <w:rFonts w:ascii="Times New Roman" w:hAnsi="Times New Roman"/>
                <w:bCs/>
                <w:sz w:val="24"/>
                <w:szCs w:val="24"/>
              </w:rPr>
              <w:t>п</w:t>
            </w:r>
            <w:r w:rsidR="00C72904" w:rsidRPr="006D6BED">
              <w:rPr>
                <w:rFonts w:ascii="Times New Roman" w:hAnsi="Times New Roman"/>
                <w:bCs/>
                <w:sz w:val="24"/>
                <w:szCs w:val="24"/>
              </w:rPr>
              <w:t xml:space="preserve">редупреждение нарушений обязательных требований </w:t>
            </w:r>
          </w:p>
        </w:tc>
        <w:tc>
          <w:tcPr>
            <w:tcW w:w="3118" w:type="dxa"/>
          </w:tcPr>
          <w:p w:rsidR="00C72904" w:rsidRPr="006D6BED" w:rsidRDefault="00C72904" w:rsidP="005A0017">
            <w:pPr>
              <w:jc w:val="center"/>
              <w:rPr>
                <w:rFonts w:ascii="Times New Roman" w:hAnsi="Times New Roman"/>
                <w:sz w:val="24"/>
                <w:szCs w:val="24"/>
              </w:rPr>
            </w:pPr>
            <w:r w:rsidRPr="006D6BED">
              <w:rPr>
                <w:rFonts w:ascii="Times New Roman" w:hAnsi="Times New Roman"/>
                <w:sz w:val="24"/>
                <w:szCs w:val="24"/>
              </w:rPr>
              <w:t>Мавричева С.В.,</w:t>
            </w:r>
          </w:p>
          <w:p w:rsidR="00C72904" w:rsidRPr="006D6BED" w:rsidRDefault="00C72904" w:rsidP="005A0017">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C72904" w:rsidRPr="006D6BED" w:rsidRDefault="00C72904" w:rsidP="005A0017">
            <w:pPr>
              <w:jc w:val="center"/>
              <w:rPr>
                <w:rFonts w:ascii="Times New Roman" w:hAnsi="Times New Roman"/>
                <w:sz w:val="24"/>
                <w:szCs w:val="24"/>
              </w:rPr>
            </w:pPr>
            <w:r w:rsidRPr="006D6BED">
              <w:rPr>
                <w:rFonts w:ascii="Times New Roman" w:hAnsi="Times New Roman"/>
                <w:sz w:val="24"/>
                <w:szCs w:val="24"/>
              </w:rPr>
              <w:t>Ховрич Т.Н.,</w:t>
            </w:r>
          </w:p>
          <w:p w:rsidR="00C72904" w:rsidRPr="006D6BED" w:rsidRDefault="00C72904" w:rsidP="005A0017">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C72904" w:rsidRPr="006D6BED" w:rsidRDefault="00C72904" w:rsidP="005A0017">
            <w:pPr>
              <w:jc w:val="center"/>
              <w:rPr>
                <w:rFonts w:ascii="Times New Roman" w:hAnsi="Times New Roman"/>
                <w:sz w:val="24"/>
                <w:szCs w:val="24"/>
              </w:rPr>
            </w:pPr>
            <w:r w:rsidRPr="006D6BED">
              <w:rPr>
                <w:rFonts w:ascii="Times New Roman" w:hAnsi="Times New Roman"/>
                <w:sz w:val="24"/>
                <w:szCs w:val="24"/>
              </w:rPr>
              <w:t>отдела контроля и надзора в сфере образования,</w:t>
            </w:r>
          </w:p>
          <w:p w:rsidR="00C72904" w:rsidRPr="006D6BED" w:rsidRDefault="00C72904" w:rsidP="005A0017">
            <w:pPr>
              <w:jc w:val="center"/>
              <w:rPr>
                <w:rFonts w:ascii="Times New Roman" w:hAnsi="Times New Roman"/>
                <w:sz w:val="24"/>
                <w:szCs w:val="24"/>
              </w:rPr>
            </w:pPr>
            <w:r w:rsidRPr="006D6BED">
              <w:rPr>
                <w:rFonts w:ascii="Times New Roman" w:hAnsi="Times New Roman"/>
                <w:sz w:val="24"/>
                <w:szCs w:val="24"/>
              </w:rPr>
              <w:t>Тихонова О.В.,</w:t>
            </w:r>
          </w:p>
          <w:p w:rsidR="00C72904" w:rsidRPr="006D6BED" w:rsidRDefault="00C72904" w:rsidP="005A0017">
            <w:pPr>
              <w:jc w:val="center"/>
              <w:rPr>
                <w:rFonts w:ascii="Times New Roman" w:hAnsi="Times New Roman"/>
                <w:sz w:val="24"/>
                <w:szCs w:val="24"/>
              </w:rPr>
            </w:pPr>
            <w:r w:rsidRPr="006D6BED">
              <w:rPr>
                <w:rFonts w:ascii="Times New Roman" w:hAnsi="Times New Roman"/>
                <w:sz w:val="24"/>
                <w:szCs w:val="24"/>
              </w:rPr>
              <w:t>Сапуга М.П.,</w:t>
            </w:r>
          </w:p>
          <w:p w:rsidR="00C72904" w:rsidRPr="009E3C69" w:rsidRDefault="00C72904" w:rsidP="009E3C69">
            <w:pPr>
              <w:jc w:val="center"/>
              <w:rPr>
                <w:rFonts w:ascii="Times New Roman" w:hAnsi="Times New Roman"/>
                <w:sz w:val="24"/>
                <w:szCs w:val="24"/>
              </w:rPr>
            </w:pPr>
            <w:r w:rsidRPr="006D6BED">
              <w:rPr>
                <w:rFonts w:ascii="Times New Roman" w:hAnsi="Times New Roman"/>
                <w:sz w:val="24"/>
                <w:szCs w:val="24"/>
              </w:rPr>
              <w:t>главные специалисты-эксперты отдела контрол</w:t>
            </w:r>
            <w:r w:rsidR="009E3C69">
              <w:rPr>
                <w:rFonts w:ascii="Times New Roman" w:hAnsi="Times New Roman"/>
                <w:sz w:val="24"/>
                <w:szCs w:val="24"/>
              </w:rPr>
              <w:t>я и надзора в сфере образования</w:t>
            </w:r>
          </w:p>
        </w:tc>
      </w:tr>
      <w:tr w:rsidR="00C72904" w:rsidRPr="006D6BED" w:rsidTr="009E3C69">
        <w:tc>
          <w:tcPr>
            <w:tcW w:w="697" w:type="dxa"/>
          </w:tcPr>
          <w:p w:rsidR="00C72904" w:rsidRPr="006D6BED" w:rsidRDefault="00C72904" w:rsidP="00D434CE">
            <w:pPr>
              <w:pStyle w:val="a7"/>
              <w:numPr>
                <w:ilvl w:val="0"/>
                <w:numId w:val="5"/>
              </w:numPr>
              <w:jc w:val="center"/>
              <w:rPr>
                <w:rFonts w:ascii="Times New Roman" w:hAnsi="Times New Roman"/>
                <w:bCs/>
                <w:color w:val="FF0000"/>
                <w:sz w:val="24"/>
                <w:szCs w:val="24"/>
              </w:rPr>
            </w:pPr>
          </w:p>
        </w:tc>
        <w:tc>
          <w:tcPr>
            <w:tcW w:w="3664" w:type="dxa"/>
          </w:tcPr>
          <w:p w:rsidR="00C72904" w:rsidRPr="000E5734" w:rsidRDefault="00C72904" w:rsidP="005C3A57">
            <w:pPr>
              <w:pStyle w:val="Default"/>
              <w:jc w:val="both"/>
              <w:rPr>
                <w:color w:val="auto"/>
              </w:rPr>
            </w:pPr>
            <w:r w:rsidRPr="000E5734">
              <w:rPr>
                <w:color w:val="auto"/>
              </w:rPr>
              <w:t xml:space="preserve">Проведение мониторинга по размещению информации на официальных сайтах образовательных организаций в сети «Интернет» в части приема обучающихся на обучение по образовательным программам среднего профессионального образования </w:t>
            </w:r>
          </w:p>
        </w:tc>
        <w:tc>
          <w:tcPr>
            <w:tcW w:w="2249" w:type="dxa"/>
          </w:tcPr>
          <w:p w:rsidR="00C72904" w:rsidRPr="006D6BED" w:rsidRDefault="00E61AA0" w:rsidP="00D90C8E">
            <w:pPr>
              <w:pStyle w:val="Default"/>
              <w:jc w:val="center"/>
              <w:rPr>
                <w:color w:val="auto"/>
              </w:rPr>
            </w:pPr>
            <w:r>
              <w:rPr>
                <w:color w:val="auto"/>
              </w:rPr>
              <w:t>март-</w:t>
            </w:r>
            <w:r w:rsidR="006E2629" w:rsidRPr="006D6BED">
              <w:rPr>
                <w:color w:val="auto"/>
              </w:rPr>
              <w:t>июнь</w:t>
            </w:r>
          </w:p>
          <w:p w:rsidR="00C72904" w:rsidRPr="006D6BED" w:rsidRDefault="00C72904" w:rsidP="00D90C8E">
            <w:pPr>
              <w:pStyle w:val="Default"/>
              <w:jc w:val="center"/>
              <w:rPr>
                <w:color w:val="FF0000"/>
              </w:rPr>
            </w:pPr>
          </w:p>
        </w:tc>
        <w:tc>
          <w:tcPr>
            <w:tcW w:w="1985" w:type="dxa"/>
          </w:tcPr>
          <w:p w:rsidR="00C72904" w:rsidRPr="006D6BED" w:rsidRDefault="00C72904" w:rsidP="00813A7F">
            <w:pPr>
              <w:jc w:val="center"/>
              <w:rPr>
                <w:rFonts w:ascii="Times New Roman" w:hAnsi="Times New Roman"/>
                <w:sz w:val="24"/>
                <w:szCs w:val="24"/>
              </w:rPr>
            </w:pPr>
            <w:r w:rsidRPr="006D6BED">
              <w:rPr>
                <w:rFonts w:ascii="Times New Roman" w:hAnsi="Times New Roman"/>
                <w:sz w:val="24"/>
                <w:szCs w:val="24"/>
              </w:rPr>
              <w:t>профессиональные образовательные организации</w:t>
            </w:r>
          </w:p>
        </w:tc>
        <w:tc>
          <w:tcPr>
            <w:tcW w:w="3279" w:type="dxa"/>
          </w:tcPr>
          <w:p w:rsidR="00C72904" w:rsidRPr="006D6BED" w:rsidRDefault="003E6960" w:rsidP="005A0017">
            <w:pPr>
              <w:jc w:val="center"/>
              <w:rPr>
                <w:rFonts w:ascii="Times New Roman" w:hAnsi="Times New Roman"/>
                <w:bCs/>
                <w:sz w:val="24"/>
                <w:szCs w:val="24"/>
              </w:rPr>
            </w:pPr>
            <w:r>
              <w:rPr>
                <w:rFonts w:ascii="Times New Roman" w:hAnsi="Times New Roman"/>
                <w:bCs/>
                <w:sz w:val="24"/>
                <w:szCs w:val="24"/>
              </w:rPr>
              <w:t>п</w:t>
            </w:r>
            <w:r w:rsidR="00C72904" w:rsidRPr="006D6BED">
              <w:rPr>
                <w:rFonts w:ascii="Times New Roman" w:hAnsi="Times New Roman"/>
                <w:bCs/>
                <w:sz w:val="24"/>
                <w:szCs w:val="24"/>
              </w:rPr>
              <w:t xml:space="preserve">редупреждение нарушений обязательных требований </w:t>
            </w:r>
          </w:p>
        </w:tc>
        <w:tc>
          <w:tcPr>
            <w:tcW w:w="3118" w:type="dxa"/>
          </w:tcPr>
          <w:p w:rsidR="00C72904" w:rsidRPr="006D6BED" w:rsidRDefault="00C72904" w:rsidP="005A0017">
            <w:pPr>
              <w:jc w:val="center"/>
              <w:rPr>
                <w:rFonts w:ascii="Times New Roman" w:hAnsi="Times New Roman"/>
                <w:sz w:val="24"/>
                <w:szCs w:val="24"/>
              </w:rPr>
            </w:pPr>
            <w:r w:rsidRPr="006D6BED">
              <w:rPr>
                <w:rFonts w:ascii="Times New Roman" w:hAnsi="Times New Roman"/>
                <w:sz w:val="24"/>
                <w:szCs w:val="24"/>
              </w:rPr>
              <w:t>Тихонова О.В.,</w:t>
            </w:r>
          </w:p>
          <w:p w:rsidR="00C72904" w:rsidRPr="006D6BED" w:rsidRDefault="00C72904" w:rsidP="005A0017">
            <w:pPr>
              <w:jc w:val="center"/>
              <w:rPr>
                <w:rFonts w:ascii="Times New Roman" w:hAnsi="Times New Roman"/>
                <w:sz w:val="24"/>
                <w:szCs w:val="24"/>
              </w:rPr>
            </w:pPr>
            <w:r w:rsidRPr="006D6BED">
              <w:rPr>
                <w:rFonts w:ascii="Times New Roman" w:hAnsi="Times New Roman"/>
                <w:sz w:val="24"/>
                <w:szCs w:val="24"/>
              </w:rPr>
              <w:t>Сапуга М.П.,</w:t>
            </w:r>
          </w:p>
          <w:p w:rsidR="00C72904" w:rsidRPr="006D6BED" w:rsidRDefault="00C72904" w:rsidP="005A0017">
            <w:pPr>
              <w:jc w:val="center"/>
              <w:rPr>
                <w:rFonts w:ascii="Times New Roman" w:hAnsi="Times New Roman"/>
                <w:sz w:val="24"/>
                <w:szCs w:val="24"/>
              </w:rPr>
            </w:pPr>
            <w:r w:rsidRPr="006D6BED">
              <w:rPr>
                <w:rFonts w:ascii="Times New Roman" w:hAnsi="Times New Roman"/>
                <w:sz w:val="24"/>
                <w:szCs w:val="24"/>
              </w:rPr>
              <w:t>главные специалисты-эксперты отдела контроля и надзора в сфере образования</w:t>
            </w:r>
          </w:p>
          <w:p w:rsidR="00C72904" w:rsidRPr="006D6BED" w:rsidRDefault="00C72904" w:rsidP="005A0017">
            <w:pPr>
              <w:jc w:val="center"/>
              <w:rPr>
                <w:rFonts w:ascii="Times New Roman" w:hAnsi="Times New Roman"/>
                <w:color w:val="FF0000"/>
                <w:sz w:val="24"/>
                <w:szCs w:val="24"/>
              </w:rPr>
            </w:pPr>
          </w:p>
        </w:tc>
      </w:tr>
      <w:tr w:rsidR="00C72904" w:rsidRPr="006D6BED" w:rsidTr="009E3C69">
        <w:tc>
          <w:tcPr>
            <w:tcW w:w="697" w:type="dxa"/>
          </w:tcPr>
          <w:p w:rsidR="00C72904" w:rsidRPr="006D6BED" w:rsidRDefault="00C72904" w:rsidP="00D434CE">
            <w:pPr>
              <w:pStyle w:val="a7"/>
              <w:numPr>
                <w:ilvl w:val="0"/>
                <w:numId w:val="5"/>
              </w:numPr>
              <w:jc w:val="center"/>
              <w:rPr>
                <w:rFonts w:ascii="Times New Roman" w:hAnsi="Times New Roman"/>
                <w:bCs/>
                <w:color w:val="FF0000"/>
                <w:sz w:val="24"/>
                <w:szCs w:val="24"/>
              </w:rPr>
            </w:pPr>
          </w:p>
        </w:tc>
        <w:tc>
          <w:tcPr>
            <w:tcW w:w="3664" w:type="dxa"/>
          </w:tcPr>
          <w:p w:rsidR="00C72904" w:rsidRPr="000E5734" w:rsidRDefault="00C72904" w:rsidP="00BE6B8C">
            <w:pPr>
              <w:pStyle w:val="Default"/>
              <w:jc w:val="both"/>
              <w:rPr>
                <w:color w:val="auto"/>
              </w:rPr>
            </w:pPr>
            <w:r w:rsidRPr="000E5734">
              <w:rPr>
                <w:color w:val="auto"/>
              </w:rPr>
              <w:t xml:space="preserve">Проведение мониторинга по размещению информации на официальных сайтах образовательных организаций в сети «Интернет» в части приема обучающихся на обучение по образовательным программам </w:t>
            </w:r>
            <w:r w:rsidRPr="000E5734">
              <w:rPr>
                <w:color w:val="auto"/>
              </w:rPr>
              <w:lastRenderedPageBreak/>
              <w:t>начального общего, основного общего и среднего общего образования</w:t>
            </w:r>
          </w:p>
        </w:tc>
        <w:tc>
          <w:tcPr>
            <w:tcW w:w="2249" w:type="dxa"/>
          </w:tcPr>
          <w:p w:rsidR="00C72904" w:rsidRPr="006D6BED" w:rsidRDefault="00C72904" w:rsidP="00D90C8E">
            <w:pPr>
              <w:pStyle w:val="Default"/>
              <w:jc w:val="center"/>
              <w:rPr>
                <w:color w:val="auto"/>
              </w:rPr>
            </w:pPr>
            <w:r w:rsidRPr="006D6BED">
              <w:rPr>
                <w:color w:val="auto"/>
              </w:rPr>
              <w:lastRenderedPageBreak/>
              <w:t>апрель</w:t>
            </w:r>
          </w:p>
          <w:p w:rsidR="00C72904" w:rsidRPr="006D6BED" w:rsidRDefault="00C72904" w:rsidP="00D90C8E">
            <w:pPr>
              <w:pStyle w:val="Default"/>
              <w:jc w:val="center"/>
              <w:rPr>
                <w:color w:val="FF0000"/>
              </w:rPr>
            </w:pPr>
          </w:p>
        </w:tc>
        <w:tc>
          <w:tcPr>
            <w:tcW w:w="1985" w:type="dxa"/>
          </w:tcPr>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общеобразовательные организации</w:t>
            </w:r>
          </w:p>
        </w:tc>
        <w:tc>
          <w:tcPr>
            <w:tcW w:w="3279" w:type="dxa"/>
          </w:tcPr>
          <w:p w:rsidR="00C72904" w:rsidRPr="006D6BED" w:rsidRDefault="003E6960" w:rsidP="00D90C8E">
            <w:pPr>
              <w:jc w:val="center"/>
              <w:rPr>
                <w:rFonts w:ascii="Times New Roman" w:hAnsi="Times New Roman"/>
                <w:bCs/>
                <w:sz w:val="24"/>
                <w:szCs w:val="24"/>
              </w:rPr>
            </w:pPr>
            <w:r>
              <w:rPr>
                <w:rFonts w:ascii="Times New Roman" w:hAnsi="Times New Roman"/>
                <w:bCs/>
                <w:sz w:val="24"/>
                <w:szCs w:val="24"/>
              </w:rPr>
              <w:t>п</w:t>
            </w:r>
            <w:r w:rsidR="00C72904" w:rsidRPr="006D6BED">
              <w:rPr>
                <w:rFonts w:ascii="Times New Roman" w:hAnsi="Times New Roman"/>
                <w:bCs/>
                <w:sz w:val="24"/>
                <w:szCs w:val="24"/>
              </w:rPr>
              <w:t xml:space="preserve">редупреждение нарушений обязательных требований </w:t>
            </w:r>
          </w:p>
        </w:tc>
        <w:tc>
          <w:tcPr>
            <w:tcW w:w="3118" w:type="dxa"/>
          </w:tcPr>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Мавричева С.В.,</w:t>
            </w:r>
          </w:p>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Ховрич Т.Н.,</w:t>
            </w:r>
          </w:p>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 xml:space="preserve">отдела контроля и надзора в </w:t>
            </w:r>
            <w:r w:rsidRPr="006D6BED">
              <w:rPr>
                <w:rFonts w:ascii="Times New Roman" w:hAnsi="Times New Roman"/>
                <w:sz w:val="24"/>
                <w:szCs w:val="24"/>
              </w:rPr>
              <w:lastRenderedPageBreak/>
              <w:t>сфере образования,</w:t>
            </w:r>
          </w:p>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Тихонова О.В.,</w:t>
            </w:r>
          </w:p>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Сапуга М.П.,</w:t>
            </w:r>
          </w:p>
          <w:p w:rsidR="00C72904" w:rsidRPr="006D6BED" w:rsidRDefault="00C72904" w:rsidP="00D90C8E">
            <w:pPr>
              <w:jc w:val="center"/>
              <w:rPr>
                <w:rFonts w:ascii="Times New Roman" w:hAnsi="Times New Roman"/>
                <w:color w:val="FF0000"/>
                <w:sz w:val="24"/>
                <w:szCs w:val="24"/>
              </w:rPr>
            </w:pPr>
            <w:r w:rsidRPr="006D6BED">
              <w:rPr>
                <w:rFonts w:ascii="Times New Roman" w:hAnsi="Times New Roman"/>
                <w:sz w:val="24"/>
                <w:szCs w:val="24"/>
              </w:rPr>
              <w:t>главные специалисты-эксперты отдела контроля и надзора в сфере образования</w:t>
            </w:r>
          </w:p>
        </w:tc>
      </w:tr>
      <w:tr w:rsidR="00C72904" w:rsidRPr="006D6BED" w:rsidTr="009E3C69">
        <w:tc>
          <w:tcPr>
            <w:tcW w:w="697" w:type="dxa"/>
          </w:tcPr>
          <w:p w:rsidR="00C72904" w:rsidRPr="006D6BED" w:rsidRDefault="00C72904" w:rsidP="00D434CE">
            <w:pPr>
              <w:pStyle w:val="a7"/>
              <w:numPr>
                <w:ilvl w:val="0"/>
                <w:numId w:val="5"/>
              </w:numPr>
              <w:jc w:val="center"/>
              <w:rPr>
                <w:rFonts w:ascii="Times New Roman" w:hAnsi="Times New Roman"/>
                <w:bCs/>
                <w:color w:val="FF0000"/>
                <w:sz w:val="24"/>
                <w:szCs w:val="24"/>
              </w:rPr>
            </w:pPr>
          </w:p>
        </w:tc>
        <w:tc>
          <w:tcPr>
            <w:tcW w:w="3664" w:type="dxa"/>
          </w:tcPr>
          <w:p w:rsidR="00C72904" w:rsidRPr="000E5734" w:rsidRDefault="00C72904" w:rsidP="00D90C8E">
            <w:pPr>
              <w:pStyle w:val="Default"/>
              <w:jc w:val="both"/>
              <w:rPr>
                <w:color w:val="auto"/>
              </w:rPr>
            </w:pPr>
            <w:r w:rsidRPr="000E5734">
              <w:rPr>
                <w:color w:val="auto"/>
              </w:rPr>
              <w:t>Проведение мониторинга о размещении отчетов о результатах самообследования на официальных сайтах образовательных  организаций в сети «Интернет»</w:t>
            </w:r>
          </w:p>
        </w:tc>
        <w:tc>
          <w:tcPr>
            <w:tcW w:w="2249" w:type="dxa"/>
          </w:tcPr>
          <w:p w:rsidR="00C72904" w:rsidRPr="006D6BED" w:rsidRDefault="00C72904" w:rsidP="00D90C8E">
            <w:pPr>
              <w:pStyle w:val="Default"/>
              <w:jc w:val="center"/>
              <w:rPr>
                <w:color w:val="auto"/>
              </w:rPr>
            </w:pPr>
            <w:r w:rsidRPr="006D6BED">
              <w:rPr>
                <w:color w:val="auto"/>
              </w:rPr>
              <w:t>апрель-май</w:t>
            </w:r>
          </w:p>
        </w:tc>
        <w:tc>
          <w:tcPr>
            <w:tcW w:w="1985" w:type="dxa"/>
          </w:tcPr>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образовательные организации</w:t>
            </w:r>
          </w:p>
        </w:tc>
        <w:tc>
          <w:tcPr>
            <w:tcW w:w="3279" w:type="dxa"/>
          </w:tcPr>
          <w:p w:rsidR="00C72904" w:rsidRPr="006D6BED" w:rsidRDefault="003E6960" w:rsidP="00D90C8E">
            <w:pPr>
              <w:jc w:val="center"/>
              <w:rPr>
                <w:rFonts w:ascii="Times New Roman" w:hAnsi="Times New Roman"/>
                <w:bCs/>
                <w:sz w:val="24"/>
                <w:szCs w:val="24"/>
              </w:rPr>
            </w:pPr>
            <w:r>
              <w:rPr>
                <w:rFonts w:ascii="Times New Roman" w:hAnsi="Times New Roman"/>
                <w:bCs/>
                <w:sz w:val="24"/>
                <w:szCs w:val="24"/>
              </w:rPr>
              <w:t>п</w:t>
            </w:r>
            <w:r w:rsidR="00C72904" w:rsidRPr="006D6BED">
              <w:rPr>
                <w:rFonts w:ascii="Times New Roman" w:hAnsi="Times New Roman"/>
                <w:bCs/>
                <w:sz w:val="24"/>
                <w:szCs w:val="24"/>
              </w:rPr>
              <w:t xml:space="preserve">редупреждение нарушений обязательных требований </w:t>
            </w:r>
          </w:p>
        </w:tc>
        <w:tc>
          <w:tcPr>
            <w:tcW w:w="3118" w:type="dxa"/>
          </w:tcPr>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Мавричева С.В.,</w:t>
            </w:r>
          </w:p>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Ховрич Т.Н.,</w:t>
            </w:r>
          </w:p>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отдела контроля и надзора в сфере образования,</w:t>
            </w:r>
          </w:p>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Тихонова О.В.,</w:t>
            </w:r>
          </w:p>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Сапуга М.П.,</w:t>
            </w:r>
          </w:p>
          <w:p w:rsidR="00C72904" w:rsidRPr="006D6BED" w:rsidRDefault="00C72904" w:rsidP="00D90C8E">
            <w:pPr>
              <w:jc w:val="center"/>
              <w:rPr>
                <w:rFonts w:ascii="Times New Roman" w:hAnsi="Times New Roman"/>
                <w:sz w:val="24"/>
                <w:szCs w:val="24"/>
              </w:rPr>
            </w:pPr>
            <w:r w:rsidRPr="006D6BED">
              <w:rPr>
                <w:rFonts w:ascii="Times New Roman" w:hAnsi="Times New Roman"/>
                <w:sz w:val="24"/>
                <w:szCs w:val="24"/>
              </w:rPr>
              <w:t>главные специалисты-эксперты отдела контроля и надзора в сфере образования</w:t>
            </w:r>
          </w:p>
          <w:p w:rsidR="00C72904" w:rsidRPr="006D6BED" w:rsidRDefault="00C72904" w:rsidP="00D90C8E">
            <w:pPr>
              <w:jc w:val="center"/>
              <w:rPr>
                <w:rFonts w:ascii="Times New Roman" w:hAnsi="Times New Roman"/>
                <w:color w:val="FF0000"/>
                <w:sz w:val="24"/>
                <w:szCs w:val="24"/>
              </w:rPr>
            </w:pPr>
          </w:p>
        </w:tc>
      </w:tr>
      <w:tr w:rsidR="00C72904" w:rsidRPr="006D6BED" w:rsidTr="009E3C69">
        <w:tc>
          <w:tcPr>
            <w:tcW w:w="697" w:type="dxa"/>
          </w:tcPr>
          <w:p w:rsidR="00C72904" w:rsidRPr="006D6BED" w:rsidRDefault="00C72904" w:rsidP="00D434CE">
            <w:pPr>
              <w:pStyle w:val="a7"/>
              <w:numPr>
                <w:ilvl w:val="0"/>
                <w:numId w:val="5"/>
              </w:numPr>
              <w:jc w:val="center"/>
              <w:rPr>
                <w:rFonts w:ascii="Times New Roman" w:hAnsi="Times New Roman"/>
                <w:bCs/>
                <w:color w:val="FF0000"/>
                <w:sz w:val="24"/>
                <w:szCs w:val="24"/>
              </w:rPr>
            </w:pPr>
          </w:p>
        </w:tc>
        <w:tc>
          <w:tcPr>
            <w:tcW w:w="3664" w:type="dxa"/>
          </w:tcPr>
          <w:p w:rsidR="00C72904" w:rsidRPr="000E5734" w:rsidRDefault="00C72904" w:rsidP="00E71319">
            <w:pPr>
              <w:pStyle w:val="Default"/>
              <w:jc w:val="both"/>
              <w:rPr>
                <w:color w:val="auto"/>
              </w:rPr>
            </w:pPr>
            <w:r w:rsidRPr="000E5734">
              <w:rPr>
                <w:color w:val="auto"/>
              </w:rPr>
              <w:t>Проведение мониторинга по размещению информации на официальных сайтах общеобразовательных организаций в сети «Интернет» о порядке проведения ГИА, итогового сочинении (изложения)</w:t>
            </w:r>
          </w:p>
        </w:tc>
        <w:tc>
          <w:tcPr>
            <w:tcW w:w="2249" w:type="dxa"/>
          </w:tcPr>
          <w:p w:rsidR="00C72904" w:rsidRPr="006D6BED" w:rsidRDefault="00C72904" w:rsidP="00E71319">
            <w:pPr>
              <w:pStyle w:val="Default"/>
              <w:jc w:val="center"/>
              <w:rPr>
                <w:color w:val="auto"/>
              </w:rPr>
            </w:pPr>
            <w:r w:rsidRPr="006D6BED">
              <w:rPr>
                <w:color w:val="auto"/>
              </w:rPr>
              <w:t>март,</w:t>
            </w:r>
          </w:p>
          <w:p w:rsidR="00C72904" w:rsidRPr="006D6BED" w:rsidRDefault="00C72904" w:rsidP="00E71319">
            <w:pPr>
              <w:pStyle w:val="Default"/>
              <w:jc w:val="center"/>
              <w:rPr>
                <w:color w:val="auto"/>
              </w:rPr>
            </w:pPr>
            <w:r w:rsidRPr="006D6BED">
              <w:rPr>
                <w:color w:val="auto"/>
              </w:rPr>
              <w:t>ноябрь</w:t>
            </w:r>
          </w:p>
          <w:p w:rsidR="00C72904" w:rsidRPr="006D6BED" w:rsidRDefault="00C72904" w:rsidP="00E71319">
            <w:pPr>
              <w:pStyle w:val="Default"/>
              <w:jc w:val="center"/>
              <w:rPr>
                <w:color w:val="FF0000"/>
              </w:rPr>
            </w:pPr>
          </w:p>
        </w:tc>
        <w:tc>
          <w:tcPr>
            <w:tcW w:w="1985" w:type="dxa"/>
          </w:tcPr>
          <w:p w:rsidR="00C72904" w:rsidRPr="006D6BED" w:rsidRDefault="00C72904" w:rsidP="00E71319">
            <w:pPr>
              <w:jc w:val="center"/>
              <w:rPr>
                <w:rFonts w:ascii="Times New Roman" w:hAnsi="Times New Roman"/>
                <w:sz w:val="24"/>
                <w:szCs w:val="24"/>
              </w:rPr>
            </w:pPr>
            <w:r w:rsidRPr="006D6BED">
              <w:rPr>
                <w:rFonts w:ascii="Times New Roman" w:hAnsi="Times New Roman"/>
                <w:sz w:val="24"/>
                <w:szCs w:val="24"/>
              </w:rPr>
              <w:t>общеобразовательные организации</w:t>
            </w:r>
          </w:p>
        </w:tc>
        <w:tc>
          <w:tcPr>
            <w:tcW w:w="3279" w:type="dxa"/>
          </w:tcPr>
          <w:p w:rsidR="00C72904" w:rsidRPr="006D6BED" w:rsidRDefault="003E6960" w:rsidP="00E71319">
            <w:pPr>
              <w:jc w:val="center"/>
              <w:rPr>
                <w:rFonts w:ascii="Times New Roman" w:hAnsi="Times New Roman"/>
                <w:bCs/>
                <w:sz w:val="24"/>
                <w:szCs w:val="24"/>
              </w:rPr>
            </w:pPr>
            <w:r>
              <w:rPr>
                <w:rFonts w:ascii="Times New Roman" w:hAnsi="Times New Roman"/>
                <w:bCs/>
                <w:sz w:val="24"/>
                <w:szCs w:val="24"/>
              </w:rPr>
              <w:t>п</w:t>
            </w:r>
            <w:r w:rsidR="00C72904" w:rsidRPr="006D6BED">
              <w:rPr>
                <w:rFonts w:ascii="Times New Roman" w:hAnsi="Times New Roman"/>
                <w:bCs/>
                <w:sz w:val="24"/>
                <w:szCs w:val="24"/>
              </w:rPr>
              <w:t xml:space="preserve">редупреждение нарушений обязательных требований </w:t>
            </w:r>
          </w:p>
        </w:tc>
        <w:tc>
          <w:tcPr>
            <w:tcW w:w="3118" w:type="dxa"/>
          </w:tcPr>
          <w:p w:rsidR="00C72904" w:rsidRPr="006D6BED" w:rsidRDefault="00C72904" w:rsidP="00E71319">
            <w:pPr>
              <w:jc w:val="center"/>
              <w:rPr>
                <w:rFonts w:ascii="Times New Roman" w:hAnsi="Times New Roman"/>
                <w:sz w:val="24"/>
                <w:szCs w:val="24"/>
              </w:rPr>
            </w:pPr>
            <w:r w:rsidRPr="006D6BED">
              <w:rPr>
                <w:rFonts w:ascii="Times New Roman" w:hAnsi="Times New Roman"/>
                <w:sz w:val="24"/>
                <w:szCs w:val="24"/>
              </w:rPr>
              <w:t>Мавричева С.В.,</w:t>
            </w:r>
          </w:p>
          <w:p w:rsidR="00C72904" w:rsidRPr="006D6BED" w:rsidRDefault="00C72904" w:rsidP="00E71319">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C72904" w:rsidRPr="006D6BED" w:rsidRDefault="00C72904" w:rsidP="00E71319">
            <w:pPr>
              <w:jc w:val="center"/>
              <w:rPr>
                <w:rFonts w:ascii="Times New Roman" w:hAnsi="Times New Roman"/>
                <w:sz w:val="24"/>
                <w:szCs w:val="24"/>
              </w:rPr>
            </w:pPr>
            <w:r w:rsidRPr="006D6BED">
              <w:rPr>
                <w:rFonts w:ascii="Times New Roman" w:hAnsi="Times New Roman"/>
                <w:sz w:val="24"/>
                <w:szCs w:val="24"/>
              </w:rPr>
              <w:t>Ховрич Т.Н.,</w:t>
            </w:r>
          </w:p>
          <w:p w:rsidR="00C72904" w:rsidRPr="006D6BED" w:rsidRDefault="00C72904" w:rsidP="00E71319">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C72904" w:rsidRPr="006D6BED" w:rsidRDefault="00C72904" w:rsidP="00E71319">
            <w:pPr>
              <w:jc w:val="center"/>
              <w:rPr>
                <w:rFonts w:ascii="Times New Roman" w:hAnsi="Times New Roman"/>
                <w:sz w:val="24"/>
                <w:szCs w:val="24"/>
              </w:rPr>
            </w:pPr>
            <w:r w:rsidRPr="006D6BED">
              <w:rPr>
                <w:rFonts w:ascii="Times New Roman" w:hAnsi="Times New Roman"/>
                <w:sz w:val="24"/>
                <w:szCs w:val="24"/>
              </w:rPr>
              <w:t>отдела контроля и надзора в сфере образования,</w:t>
            </w:r>
          </w:p>
          <w:p w:rsidR="00C72904" w:rsidRPr="006D6BED" w:rsidRDefault="00C72904" w:rsidP="00E71319">
            <w:pPr>
              <w:jc w:val="center"/>
              <w:rPr>
                <w:rFonts w:ascii="Times New Roman" w:hAnsi="Times New Roman"/>
                <w:sz w:val="24"/>
                <w:szCs w:val="24"/>
              </w:rPr>
            </w:pPr>
            <w:r w:rsidRPr="006D6BED">
              <w:rPr>
                <w:rFonts w:ascii="Times New Roman" w:hAnsi="Times New Roman"/>
                <w:sz w:val="24"/>
                <w:szCs w:val="24"/>
              </w:rPr>
              <w:t>Тихонова О.В.,</w:t>
            </w:r>
          </w:p>
          <w:p w:rsidR="00C72904" w:rsidRPr="006D6BED" w:rsidRDefault="00C72904" w:rsidP="00E71319">
            <w:pPr>
              <w:jc w:val="center"/>
              <w:rPr>
                <w:rFonts w:ascii="Times New Roman" w:hAnsi="Times New Roman"/>
                <w:sz w:val="24"/>
                <w:szCs w:val="24"/>
              </w:rPr>
            </w:pPr>
            <w:r w:rsidRPr="006D6BED">
              <w:rPr>
                <w:rFonts w:ascii="Times New Roman" w:hAnsi="Times New Roman"/>
                <w:sz w:val="24"/>
                <w:szCs w:val="24"/>
              </w:rPr>
              <w:t>Сапуга М.П.,</w:t>
            </w:r>
          </w:p>
          <w:p w:rsidR="00C72904" w:rsidRPr="006D6BED" w:rsidRDefault="00C72904" w:rsidP="00E71319">
            <w:pPr>
              <w:jc w:val="center"/>
              <w:rPr>
                <w:rFonts w:ascii="Times New Roman" w:hAnsi="Times New Roman"/>
                <w:color w:val="FF0000"/>
                <w:sz w:val="24"/>
                <w:szCs w:val="24"/>
              </w:rPr>
            </w:pPr>
            <w:r w:rsidRPr="006D6BED">
              <w:rPr>
                <w:rFonts w:ascii="Times New Roman" w:hAnsi="Times New Roman"/>
                <w:sz w:val="24"/>
                <w:szCs w:val="24"/>
              </w:rPr>
              <w:lastRenderedPageBreak/>
              <w:t>главные специалисты-эксперты отдела контроля и надзора в сфере образования</w:t>
            </w:r>
          </w:p>
        </w:tc>
      </w:tr>
      <w:tr w:rsidR="00C72904" w:rsidRPr="006D6BED" w:rsidTr="009E3C69">
        <w:tc>
          <w:tcPr>
            <w:tcW w:w="697" w:type="dxa"/>
          </w:tcPr>
          <w:p w:rsidR="00C72904" w:rsidRPr="006D6BED" w:rsidRDefault="00C72904" w:rsidP="00D434CE">
            <w:pPr>
              <w:pStyle w:val="a7"/>
              <w:numPr>
                <w:ilvl w:val="0"/>
                <w:numId w:val="5"/>
              </w:numPr>
              <w:jc w:val="center"/>
              <w:rPr>
                <w:rFonts w:ascii="Times New Roman" w:hAnsi="Times New Roman"/>
                <w:bCs/>
                <w:color w:val="FF0000"/>
                <w:sz w:val="24"/>
                <w:szCs w:val="24"/>
              </w:rPr>
            </w:pPr>
          </w:p>
        </w:tc>
        <w:tc>
          <w:tcPr>
            <w:tcW w:w="3664" w:type="dxa"/>
          </w:tcPr>
          <w:p w:rsidR="00C72904" w:rsidRPr="000E5734" w:rsidRDefault="00C72904" w:rsidP="005C3A57">
            <w:pPr>
              <w:pStyle w:val="Default"/>
              <w:jc w:val="both"/>
              <w:rPr>
                <w:color w:val="auto"/>
              </w:rPr>
            </w:pPr>
            <w:r w:rsidRPr="000E5734">
              <w:rPr>
                <w:color w:val="auto"/>
              </w:rPr>
              <w:t>Проведение мониторинга по внесению сведений в ФИС</w:t>
            </w:r>
            <w:r w:rsidR="009E3C69">
              <w:rPr>
                <w:color w:val="auto"/>
                <w:lang w:val="en-US"/>
              </w:rPr>
              <w:t xml:space="preserve"> </w:t>
            </w:r>
            <w:bookmarkStart w:id="0" w:name="_GoBack"/>
            <w:bookmarkEnd w:id="0"/>
            <w:r w:rsidRPr="000E5734">
              <w:rPr>
                <w:color w:val="auto"/>
              </w:rPr>
              <w:t xml:space="preserve">ФРДО </w:t>
            </w:r>
          </w:p>
        </w:tc>
        <w:tc>
          <w:tcPr>
            <w:tcW w:w="2249" w:type="dxa"/>
          </w:tcPr>
          <w:p w:rsidR="00C72904" w:rsidRPr="006D6BED" w:rsidRDefault="00C72904" w:rsidP="00813A7F">
            <w:pPr>
              <w:pStyle w:val="Default"/>
              <w:jc w:val="center"/>
              <w:rPr>
                <w:color w:val="auto"/>
              </w:rPr>
            </w:pPr>
            <w:r w:rsidRPr="006D6BED">
              <w:rPr>
                <w:color w:val="auto"/>
              </w:rPr>
              <w:t>июль-сентябрь</w:t>
            </w:r>
          </w:p>
        </w:tc>
        <w:tc>
          <w:tcPr>
            <w:tcW w:w="1985" w:type="dxa"/>
          </w:tcPr>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общеобразовательные организации</w:t>
            </w:r>
          </w:p>
        </w:tc>
        <w:tc>
          <w:tcPr>
            <w:tcW w:w="3279" w:type="dxa"/>
          </w:tcPr>
          <w:p w:rsidR="00C72904" w:rsidRPr="006D6BED" w:rsidRDefault="003E6960" w:rsidP="005C3A57">
            <w:pPr>
              <w:jc w:val="center"/>
              <w:rPr>
                <w:rFonts w:ascii="Times New Roman" w:hAnsi="Times New Roman"/>
                <w:bCs/>
                <w:sz w:val="24"/>
                <w:szCs w:val="24"/>
              </w:rPr>
            </w:pPr>
            <w:r>
              <w:rPr>
                <w:rFonts w:ascii="Times New Roman" w:hAnsi="Times New Roman"/>
                <w:bCs/>
                <w:sz w:val="24"/>
                <w:szCs w:val="24"/>
              </w:rPr>
              <w:t>п</w:t>
            </w:r>
            <w:r w:rsidR="00C72904" w:rsidRPr="006D6BED">
              <w:rPr>
                <w:rFonts w:ascii="Times New Roman" w:hAnsi="Times New Roman"/>
                <w:bCs/>
                <w:sz w:val="24"/>
                <w:szCs w:val="24"/>
              </w:rPr>
              <w:t xml:space="preserve">редупреждение нарушений обязательных требований </w:t>
            </w:r>
          </w:p>
        </w:tc>
        <w:tc>
          <w:tcPr>
            <w:tcW w:w="3118" w:type="dxa"/>
          </w:tcPr>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Мавричева С.В.,</w:t>
            </w:r>
          </w:p>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Ховрич Т.Н.,</w:t>
            </w:r>
          </w:p>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отдела контроля и надзора в сфере образования,</w:t>
            </w:r>
          </w:p>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Тихонова О.В.,</w:t>
            </w:r>
          </w:p>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Сапуга М.П.,</w:t>
            </w:r>
          </w:p>
          <w:p w:rsidR="00C72904" w:rsidRPr="006D6BED" w:rsidRDefault="00C72904" w:rsidP="005C3A57">
            <w:pPr>
              <w:jc w:val="center"/>
              <w:rPr>
                <w:rFonts w:ascii="Times New Roman" w:hAnsi="Times New Roman"/>
                <w:color w:val="FF0000"/>
                <w:sz w:val="24"/>
                <w:szCs w:val="24"/>
              </w:rPr>
            </w:pPr>
            <w:r w:rsidRPr="006D6BED">
              <w:rPr>
                <w:rFonts w:ascii="Times New Roman" w:hAnsi="Times New Roman"/>
                <w:sz w:val="24"/>
                <w:szCs w:val="24"/>
              </w:rPr>
              <w:t>главные специалисты-эксперты отдела контроля и надзора в сфере образования</w:t>
            </w:r>
          </w:p>
        </w:tc>
      </w:tr>
      <w:tr w:rsidR="00C72904" w:rsidRPr="006D6BED" w:rsidTr="009E3C69">
        <w:tc>
          <w:tcPr>
            <w:tcW w:w="697" w:type="dxa"/>
          </w:tcPr>
          <w:p w:rsidR="00C72904" w:rsidRPr="006D6BED" w:rsidRDefault="00C72904" w:rsidP="00D434CE">
            <w:pPr>
              <w:pStyle w:val="a7"/>
              <w:numPr>
                <w:ilvl w:val="0"/>
                <w:numId w:val="5"/>
              </w:numPr>
              <w:jc w:val="center"/>
              <w:rPr>
                <w:rFonts w:ascii="Times New Roman" w:hAnsi="Times New Roman"/>
                <w:bCs/>
                <w:color w:val="FF0000"/>
                <w:sz w:val="24"/>
                <w:szCs w:val="24"/>
              </w:rPr>
            </w:pPr>
          </w:p>
        </w:tc>
        <w:tc>
          <w:tcPr>
            <w:tcW w:w="3664" w:type="dxa"/>
          </w:tcPr>
          <w:p w:rsidR="00C72904" w:rsidRPr="000E5734" w:rsidRDefault="00C72904" w:rsidP="005C3A57">
            <w:pPr>
              <w:pStyle w:val="Default"/>
              <w:jc w:val="both"/>
              <w:rPr>
                <w:color w:val="auto"/>
              </w:rPr>
            </w:pPr>
            <w:r w:rsidRPr="000E5734">
              <w:rPr>
                <w:color w:val="auto"/>
              </w:rPr>
              <w:t>Проведение мониторинга по размещению информации о реализуемых образовательных программах на официальных сайтах образовательных организаций в сети «Интернет»</w:t>
            </w:r>
          </w:p>
        </w:tc>
        <w:tc>
          <w:tcPr>
            <w:tcW w:w="2249" w:type="dxa"/>
          </w:tcPr>
          <w:p w:rsidR="00C72904" w:rsidRPr="006D6BED" w:rsidRDefault="00C72904" w:rsidP="00F04C47">
            <w:pPr>
              <w:pStyle w:val="Default"/>
              <w:jc w:val="center"/>
              <w:rPr>
                <w:color w:val="auto"/>
              </w:rPr>
            </w:pPr>
            <w:r w:rsidRPr="006D6BED">
              <w:rPr>
                <w:color w:val="auto"/>
              </w:rPr>
              <w:t xml:space="preserve"> сентябрь-октябрь</w:t>
            </w:r>
          </w:p>
        </w:tc>
        <w:tc>
          <w:tcPr>
            <w:tcW w:w="1985" w:type="dxa"/>
          </w:tcPr>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образовательные организации</w:t>
            </w:r>
          </w:p>
        </w:tc>
        <w:tc>
          <w:tcPr>
            <w:tcW w:w="3279" w:type="dxa"/>
          </w:tcPr>
          <w:p w:rsidR="00C72904" w:rsidRPr="006D6BED" w:rsidRDefault="003E6960" w:rsidP="005C3A57">
            <w:pPr>
              <w:jc w:val="center"/>
              <w:rPr>
                <w:rFonts w:ascii="Times New Roman" w:hAnsi="Times New Roman"/>
                <w:bCs/>
                <w:sz w:val="24"/>
                <w:szCs w:val="24"/>
              </w:rPr>
            </w:pPr>
            <w:r>
              <w:rPr>
                <w:rFonts w:ascii="Times New Roman" w:hAnsi="Times New Roman"/>
                <w:bCs/>
                <w:sz w:val="24"/>
                <w:szCs w:val="24"/>
              </w:rPr>
              <w:t>п</w:t>
            </w:r>
            <w:r w:rsidR="00C72904" w:rsidRPr="006D6BED">
              <w:rPr>
                <w:rFonts w:ascii="Times New Roman" w:hAnsi="Times New Roman"/>
                <w:bCs/>
                <w:sz w:val="24"/>
                <w:szCs w:val="24"/>
              </w:rPr>
              <w:t xml:space="preserve">редупреждение нарушений обязательных требований </w:t>
            </w:r>
          </w:p>
        </w:tc>
        <w:tc>
          <w:tcPr>
            <w:tcW w:w="3118" w:type="dxa"/>
          </w:tcPr>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Мавричева С.В.,</w:t>
            </w:r>
          </w:p>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Ховрич Т.Н.,</w:t>
            </w:r>
          </w:p>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отдела контроля и надзора в сфере образования,</w:t>
            </w:r>
          </w:p>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Тихонова О.В.,</w:t>
            </w:r>
          </w:p>
          <w:p w:rsidR="00C72904" w:rsidRPr="006D6BED" w:rsidRDefault="00C72904" w:rsidP="005C3A57">
            <w:pPr>
              <w:jc w:val="center"/>
              <w:rPr>
                <w:rFonts w:ascii="Times New Roman" w:hAnsi="Times New Roman"/>
                <w:sz w:val="24"/>
                <w:szCs w:val="24"/>
              </w:rPr>
            </w:pPr>
            <w:r w:rsidRPr="006D6BED">
              <w:rPr>
                <w:rFonts w:ascii="Times New Roman" w:hAnsi="Times New Roman"/>
                <w:sz w:val="24"/>
                <w:szCs w:val="24"/>
              </w:rPr>
              <w:t>Сапуга М.П.,</w:t>
            </w:r>
          </w:p>
          <w:p w:rsidR="00C72904" w:rsidRPr="006D6BED" w:rsidRDefault="00C72904" w:rsidP="005C3A57">
            <w:pPr>
              <w:jc w:val="center"/>
              <w:rPr>
                <w:rFonts w:ascii="Times New Roman" w:hAnsi="Times New Roman"/>
                <w:color w:val="FF0000"/>
                <w:sz w:val="24"/>
                <w:szCs w:val="24"/>
              </w:rPr>
            </w:pPr>
            <w:r w:rsidRPr="006D6BED">
              <w:rPr>
                <w:rFonts w:ascii="Times New Roman" w:hAnsi="Times New Roman"/>
                <w:sz w:val="24"/>
                <w:szCs w:val="24"/>
              </w:rPr>
              <w:t>главные специалисты-эксперты отдела контроля и надзора в сфере образования</w:t>
            </w:r>
          </w:p>
        </w:tc>
      </w:tr>
      <w:tr w:rsidR="00C72904" w:rsidRPr="006D6BED" w:rsidTr="00953FAC">
        <w:tc>
          <w:tcPr>
            <w:tcW w:w="14992" w:type="dxa"/>
            <w:gridSpan w:val="6"/>
          </w:tcPr>
          <w:p w:rsidR="00C72904" w:rsidRPr="006D6BED" w:rsidRDefault="00C72904" w:rsidP="001D06AB">
            <w:pPr>
              <w:jc w:val="center"/>
              <w:rPr>
                <w:rFonts w:ascii="Times New Roman" w:hAnsi="Times New Roman"/>
                <w:b/>
                <w:bCs/>
                <w:sz w:val="24"/>
                <w:szCs w:val="24"/>
              </w:rPr>
            </w:pPr>
            <w:r w:rsidRPr="006D6BED">
              <w:rPr>
                <w:rFonts w:ascii="Times New Roman" w:hAnsi="Times New Roman"/>
                <w:b/>
                <w:bCs/>
                <w:sz w:val="24"/>
                <w:szCs w:val="24"/>
              </w:rPr>
              <w:lastRenderedPageBreak/>
              <w:t xml:space="preserve">7. Специальные мероприятия по профилактике нарушений обязательных требований, </w:t>
            </w:r>
          </w:p>
          <w:p w:rsidR="00C72904" w:rsidRPr="006D6BED" w:rsidRDefault="00C72904" w:rsidP="001D06AB">
            <w:pPr>
              <w:jc w:val="center"/>
              <w:rPr>
                <w:rFonts w:ascii="Times New Roman" w:hAnsi="Times New Roman"/>
                <w:sz w:val="24"/>
                <w:szCs w:val="24"/>
              </w:rPr>
            </w:pPr>
            <w:r w:rsidRPr="006D6BED">
              <w:rPr>
                <w:rFonts w:ascii="Times New Roman" w:hAnsi="Times New Roman"/>
                <w:b/>
                <w:bCs/>
                <w:sz w:val="24"/>
                <w:szCs w:val="24"/>
              </w:rPr>
              <w:t>установленный законодательством об образовании</w:t>
            </w:r>
          </w:p>
        </w:tc>
      </w:tr>
      <w:tr w:rsidR="00C72904" w:rsidRPr="006D6BED" w:rsidTr="009E3C69">
        <w:tc>
          <w:tcPr>
            <w:tcW w:w="697" w:type="dxa"/>
          </w:tcPr>
          <w:p w:rsidR="00C72904" w:rsidRPr="006D6BED" w:rsidRDefault="00C72904" w:rsidP="00D434CE">
            <w:pPr>
              <w:pStyle w:val="a7"/>
              <w:numPr>
                <w:ilvl w:val="0"/>
                <w:numId w:val="5"/>
              </w:numPr>
              <w:jc w:val="center"/>
              <w:rPr>
                <w:rFonts w:ascii="Times New Roman" w:hAnsi="Times New Roman"/>
                <w:bCs/>
                <w:color w:val="FF0000"/>
                <w:sz w:val="24"/>
                <w:szCs w:val="24"/>
              </w:rPr>
            </w:pPr>
          </w:p>
        </w:tc>
        <w:tc>
          <w:tcPr>
            <w:tcW w:w="3664" w:type="dxa"/>
          </w:tcPr>
          <w:p w:rsidR="00C72904" w:rsidRPr="006D6BED" w:rsidRDefault="00C72904" w:rsidP="001D06AB">
            <w:pPr>
              <w:pStyle w:val="Default"/>
              <w:jc w:val="both"/>
              <w:rPr>
                <w:color w:val="auto"/>
              </w:rPr>
            </w:pPr>
            <w:r w:rsidRPr="006D6BED">
              <w:rPr>
                <w:color w:val="auto"/>
              </w:rPr>
              <w:t xml:space="preserve">Изучение уровня удовлетворенности участников образовательных отношений качеством предоставления образовательных услуг в организациях, осуществляющих образовательную деятельность </w:t>
            </w:r>
          </w:p>
        </w:tc>
        <w:tc>
          <w:tcPr>
            <w:tcW w:w="2249" w:type="dxa"/>
          </w:tcPr>
          <w:p w:rsidR="00C72904" w:rsidRPr="006D6BED" w:rsidRDefault="00C72904" w:rsidP="001D06AB">
            <w:pPr>
              <w:pStyle w:val="Default"/>
              <w:jc w:val="center"/>
              <w:rPr>
                <w:color w:val="auto"/>
              </w:rPr>
            </w:pPr>
            <w:r w:rsidRPr="006D6BED">
              <w:rPr>
                <w:color w:val="auto"/>
              </w:rPr>
              <w:t>в течение года, при проведении плановых выездных проверок, профилактических визитов</w:t>
            </w:r>
          </w:p>
        </w:tc>
        <w:tc>
          <w:tcPr>
            <w:tcW w:w="1985" w:type="dxa"/>
          </w:tcPr>
          <w:p w:rsidR="00C72904" w:rsidRPr="006D6BED" w:rsidRDefault="00C72904" w:rsidP="001D06AB">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C72904" w:rsidRPr="006D6BED" w:rsidRDefault="003E6960" w:rsidP="001D06AB">
            <w:pPr>
              <w:jc w:val="center"/>
              <w:rPr>
                <w:rFonts w:ascii="Times New Roman" w:hAnsi="Times New Roman"/>
                <w:bCs/>
                <w:sz w:val="24"/>
                <w:szCs w:val="24"/>
              </w:rPr>
            </w:pPr>
            <w:r>
              <w:rPr>
                <w:rFonts w:ascii="Times New Roman" w:hAnsi="Times New Roman"/>
                <w:bCs/>
                <w:sz w:val="24"/>
                <w:szCs w:val="24"/>
              </w:rPr>
              <w:t>с</w:t>
            </w:r>
            <w:r w:rsidR="00C72904" w:rsidRPr="006D6BED">
              <w:rPr>
                <w:rFonts w:ascii="Times New Roman" w:hAnsi="Times New Roman"/>
                <w:bCs/>
                <w:sz w:val="24"/>
                <w:szCs w:val="24"/>
              </w:rPr>
              <w:t>нижение количество нарушений обязательных требований</w:t>
            </w:r>
          </w:p>
        </w:tc>
        <w:tc>
          <w:tcPr>
            <w:tcW w:w="3118" w:type="dxa"/>
          </w:tcPr>
          <w:p w:rsidR="00C72904" w:rsidRPr="006D6BED" w:rsidRDefault="00C72904" w:rsidP="00777768">
            <w:pPr>
              <w:jc w:val="center"/>
              <w:rPr>
                <w:rFonts w:ascii="Times New Roman" w:hAnsi="Times New Roman"/>
                <w:sz w:val="24"/>
                <w:szCs w:val="24"/>
              </w:rPr>
            </w:pPr>
            <w:r w:rsidRPr="006D6BED">
              <w:rPr>
                <w:rFonts w:ascii="Times New Roman" w:hAnsi="Times New Roman"/>
                <w:sz w:val="24"/>
                <w:szCs w:val="24"/>
              </w:rPr>
              <w:t xml:space="preserve">Ховрич Т.Н., </w:t>
            </w:r>
          </w:p>
          <w:p w:rsidR="00C72904" w:rsidRPr="006D6BED" w:rsidRDefault="00C72904" w:rsidP="001D06AB">
            <w:pPr>
              <w:jc w:val="center"/>
              <w:rPr>
                <w:rFonts w:ascii="Times New Roman" w:hAnsi="Times New Roman"/>
                <w:sz w:val="24"/>
                <w:szCs w:val="24"/>
              </w:rPr>
            </w:pPr>
            <w:r w:rsidRPr="006D6BED">
              <w:rPr>
                <w:rFonts w:ascii="Times New Roman" w:hAnsi="Times New Roman"/>
                <w:sz w:val="24"/>
                <w:szCs w:val="24"/>
              </w:rPr>
              <w:t>заместитель начальника отдела контроля и надзора в сфере образования</w:t>
            </w:r>
          </w:p>
        </w:tc>
      </w:tr>
      <w:tr w:rsidR="00C72904" w:rsidRPr="006D6BED" w:rsidTr="009E3C69">
        <w:tc>
          <w:tcPr>
            <w:tcW w:w="697" w:type="dxa"/>
          </w:tcPr>
          <w:p w:rsidR="00C72904" w:rsidRPr="006D6BED" w:rsidRDefault="00C72904" w:rsidP="00D434CE">
            <w:pPr>
              <w:pStyle w:val="a7"/>
              <w:numPr>
                <w:ilvl w:val="0"/>
                <w:numId w:val="5"/>
              </w:numPr>
              <w:jc w:val="center"/>
              <w:rPr>
                <w:rFonts w:ascii="Times New Roman" w:hAnsi="Times New Roman"/>
                <w:bCs/>
                <w:color w:val="FF0000"/>
                <w:sz w:val="24"/>
                <w:szCs w:val="24"/>
              </w:rPr>
            </w:pPr>
          </w:p>
        </w:tc>
        <w:tc>
          <w:tcPr>
            <w:tcW w:w="3664" w:type="dxa"/>
          </w:tcPr>
          <w:p w:rsidR="00C72904" w:rsidRPr="006D6BED" w:rsidRDefault="00C72904" w:rsidP="001D06AB">
            <w:pPr>
              <w:pStyle w:val="Default"/>
              <w:jc w:val="both"/>
              <w:rPr>
                <w:color w:val="auto"/>
              </w:rPr>
            </w:pPr>
            <w:r w:rsidRPr="006D6BED">
              <w:rPr>
                <w:color w:val="auto"/>
              </w:rPr>
              <w:t xml:space="preserve">Участие в реализации дополнительных профессиональных программ на базе учреждений дополнительного профессионального образования для руководителей и педагогических работников организаций, осуществляющих образовательную деятельность </w:t>
            </w:r>
          </w:p>
        </w:tc>
        <w:tc>
          <w:tcPr>
            <w:tcW w:w="2249" w:type="dxa"/>
          </w:tcPr>
          <w:p w:rsidR="00C72904" w:rsidRPr="006D6BED" w:rsidRDefault="00C72904" w:rsidP="001D06AB">
            <w:pPr>
              <w:pStyle w:val="Default"/>
              <w:jc w:val="center"/>
              <w:rPr>
                <w:color w:val="auto"/>
              </w:rPr>
            </w:pPr>
            <w:r w:rsidRPr="006D6BED">
              <w:rPr>
                <w:color w:val="auto"/>
              </w:rPr>
              <w:t xml:space="preserve"> в течение года</w:t>
            </w:r>
          </w:p>
        </w:tc>
        <w:tc>
          <w:tcPr>
            <w:tcW w:w="1985" w:type="dxa"/>
          </w:tcPr>
          <w:p w:rsidR="00C72904" w:rsidRPr="006D6BED" w:rsidRDefault="00C72904" w:rsidP="001D06AB">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C72904" w:rsidRPr="006D6BED" w:rsidRDefault="003E6960" w:rsidP="001D06AB">
            <w:pPr>
              <w:jc w:val="center"/>
              <w:rPr>
                <w:rFonts w:ascii="Times New Roman" w:hAnsi="Times New Roman"/>
                <w:bCs/>
                <w:sz w:val="24"/>
                <w:szCs w:val="24"/>
              </w:rPr>
            </w:pPr>
            <w:r>
              <w:rPr>
                <w:rFonts w:ascii="Times New Roman" w:hAnsi="Times New Roman"/>
                <w:bCs/>
                <w:sz w:val="24"/>
                <w:szCs w:val="24"/>
              </w:rPr>
              <w:t>с</w:t>
            </w:r>
            <w:r w:rsidR="00C72904" w:rsidRPr="006D6BED">
              <w:rPr>
                <w:rFonts w:ascii="Times New Roman" w:hAnsi="Times New Roman"/>
                <w:bCs/>
                <w:sz w:val="24"/>
                <w:szCs w:val="24"/>
              </w:rPr>
              <w:t>нижение количество нарушений обязательных требований</w:t>
            </w:r>
          </w:p>
        </w:tc>
        <w:tc>
          <w:tcPr>
            <w:tcW w:w="3118" w:type="dxa"/>
          </w:tcPr>
          <w:p w:rsidR="00C72904" w:rsidRPr="006D6BED" w:rsidRDefault="00C72904" w:rsidP="004F392A">
            <w:pPr>
              <w:jc w:val="center"/>
              <w:rPr>
                <w:rFonts w:ascii="Times New Roman" w:hAnsi="Times New Roman"/>
                <w:sz w:val="24"/>
                <w:szCs w:val="24"/>
              </w:rPr>
            </w:pPr>
            <w:r w:rsidRPr="006D6BED">
              <w:rPr>
                <w:rFonts w:ascii="Times New Roman" w:hAnsi="Times New Roman"/>
                <w:sz w:val="24"/>
                <w:szCs w:val="24"/>
              </w:rPr>
              <w:t>Мавричева С.В.,</w:t>
            </w:r>
          </w:p>
          <w:p w:rsidR="00C72904" w:rsidRPr="006D6BED" w:rsidRDefault="00C72904" w:rsidP="004F392A">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C72904" w:rsidRPr="006D6BED" w:rsidRDefault="00C72904" w:rsidP="004F392A">
            <w:pPr>
              <w:jc w:val="center"/>
              <w:rPr>
                <w:rFonts w:ascii="Times New Roman" w:hAnsi="Times New Roman"/>
                <w:sz w:val="24"/>
                <w:szCs w:val="24"/>
              </w:rPr>
            </w:pPr>
            <w:r w:rsidRPr="006D6BED">
              <w:rPr>
                <w:rFonts w:ascii="Times New Roman" w:hAnsi="Times New Roman"/>
                <w:sz w:val="24"/>
                <w:szCs w:val="24"/>
              </w:rPr>
              <w:t>Ховрич Т.Н.,</w:t>
            </w:r>
          </w:p>
          <w:p w:rsidR="00C72904" w:rsidRPr="006D6BED" w:rsidRDefault="00C72904" w:rsidP="004F392A">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C72904" w:rsidRPr="006D6BED" w:rsidRDefault="00C72904" w:rsidP="004F392A">
            <w:pPr>
              <w:jc w:val="center"/>
              <w:rPr>
                <w:rFonts w:ascii="Times New Roman" w:hAnsi="Times New Roman"/>
                <w:sz w:val="24"/>
                <w:szCs w:val="24"/>
              </w:rPr>
            </w:pPr>
            <w:r w:rsidRPr="006D6BED">
              <w:rPr>
                <w:rFonts w:ascii="Times New Roman" w:hAnsi="Times New Roman"/>
                <w:sz w:val="24"/>
                <w:szCs w:val="24"/>
              </w:rPr>
              <w:t>отдела контроля и надзора в сфере образования</w:t>
            </w:r>
          </w:p>
          <w:p w:rsidR="00C72904" w:rsidRPr="006D6BED" w:rsidRDefault="00C72904" w:rsidP="004F392A">
            <w:pPr>
              <w:jc w:val="center"/>
              <w:rPr>
                <w:rFonts w:ascii="Times New Roman" w:hAnsi="Times New Roman"/>
                <w:color w:val="FF0000"/>
                <w:sz w:val="24"/>
                <w:szCs w:val="24"/>
              </w:rPr>
            </w:pPr>
          </w:p>
        </w:tc>
      </w:tr>
      <w:tr w:rsidR="00C72904" w:rsidRPr="006D6BED" w:rsidTr="009E3C69">
        <w:tc>
          <w:tcPr>
            <w:tcW w:w="697" w:type="dxa"/>
          </w:tcPr>
          <w:p w:rsidR="00C72904" w:rsidRPr="006D6BED" w:rsidRDefault="00C72904" w:rsidP="00D434CE">
            <w:pPr>
              <w:pStyle w:val="a7"/>
              <w:numPr>
                <w:ilvl w:val="0"/>
                <w:numId w:val="5"/>
              </w:numPr>
              <w:jc w:val="center"/>
              <w:rPr>
                <w:rFonts w:ascii="Times New Roman" w:hAnsi="Times New Roman"/>
                <w:bCs/>
                <w:sz w:val="24"/>
                <w:szCs w:val="24"/>
              </w:rPr>
            </w:pPr>
          </w:p>
        </w:tc>
        <w:tc>
          <w:tcPr>
            <w:tcW w:w="3664" w:type="dxa"/>
          </w:tcPr>
          <w:p w:rsidR="00C72904" w:rsidRPr="006D6BED" w:rsidRDefault="00C72904" w:rsidP="001D06AB">
            <w:pPr>
              <w:pStyle w:val="Default"/>
              <w:jc w:val="both"/>
              <w:rPr>
                <w:color w:val="auto"/>
              </w:rPr>
            </w:pPr>
            <w:r w:rsidRPr="006D6BED">
              <w:rPr>
                <w:color w:val="auto"/>
              </w:rPr>
              <w:t xml:space="preserve">Организация и проведение семинаров (вебинаров) по </w:t>
            </w:r>
            <w:r w:rsidR="00120809">
              <w:rPr>
                <w:color w:val="auto"/>
              </w:rPr>
              <w:t>контрольным (</w:t>
            </w:r>
            <w:r w:rsidRPr="006D6BED">
              <w:rPr>
                <w:color w:val="auto"/>
              </w:rPr>
              <w:t>надзорным</w:t>
            </w:r>
            <w:r w:rsidR="00120809">
              <w:rPr>
                <w:color w:val="auto"/>
              </w:rPr>
              <w:t>)</w:t>
            </w:r>
            <w:r w:rsidRPr="006D6BED">
              <w:rPr>
                <w:color w:val="auto"/>
              </w:rPr>
              <w:t xml:space="preserve"> вопросам</w:t>
            </w:r>
          </w:p>
        </w:tc>
        <w:tc>
          <w:tcPr>
            <w:tcW w:w="2249" w:type="dxa"/>
          </w:tcPr>
          <w:p w:rsidR="00C72904" w:rsidRPr="006D6BED" w:rsidRDefault="00C72904" w:rsidP="00D75284">
            <w:pPr>
              <w:pStyle w:val="Default"/>
              <w:jc w:val="center"/>
              <w:rPr>
                <w:color w:val="auto"/>
              </w:rPr>
            </w:pPr>
            <w:r w:rsidRPr="006D6BED">
              <w:rPr>
                <w:color w:val="auto"/>
              </w:rPr>
              <w:t xml:space="preserve"> не меньше 3 </w:t>
            </w:r>
          </w:p>
          <w:p w:rsidR="00C72904" w:rsidRPr="006D6BED" w:rsidRDefault="00C72904" w:rsidP="00D75284">
            <w:pPr>
              <w:pStyle w:val="Default"/>
              <w:jc w:val="center"/>
              <w:rPr>
                <w:color w:val="auto"/>
              </w:rPr>
            </w:pPr>
            <w:r w:rsidRPr="006D6BED">
              <w:rPr>
                <w:color w:val="auto"/>
              </w:rPr>
              <w:t>в течение года</w:t>
            </w:r>
          </w:p>
        </w:tc>
        <w:tc>
          <w:tcPr>
            <w:tcW w:w="1985" w:type="dxa"/>
          </w:tcPr>
          <w:p w:rsidR="00C72904" w:rsidRPr="006D6BED" w:rsidRDefault="00C72904" w:rsidP="003F223B">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C72904" w:rsidRPr="006D6BED" w:rsidRDefault="003E6960" w:rsidP="003F223B">
            <w:pPr>
              <w:jc w:val="center"/>
              <w:rPr>
                <w:rFonts w:ascii="Times New Roman" w:hAnsi="Times New Roman"/>
                <w:bCs/>
                <w:sz w:val="24"/>
                <w:szCs w:val="24"/>
              </w:rPr>
            </w:pPr>
            <w:r>
              <w:rPr>
                <w:rFonts w:ascii="Times New Roman" w:hAnsi="Times New Roman"/>
                <w:bCs/>
                <w:sz w:val="24"/>
                <w:szCs w:val="24"/>
              </w:rPr>
              <w:t>с</w:t>
            </w:r>
            <w:r w:rsidR="00C72904" w:rsidRPr="006D6BED">
              <w:rPr>
                <w:rFonts w:ascii="Times New Roman" w:hAnsi="Times New Roman"/>
                <w:bCs/>
                <w:sz w:val="24"/>
                <w:szCs w:val="24"/>
              </w:rPr>
              <w:t>нижение количество нарушений обязательных требований</w:t>
            </w:r>
          </w:p>
        </w:tc>
        <w:tc>
          <w:tcPr>
            <w:tcW w:w="3118" w:type="dxa"/>
          </w:tcPr>
          <w:p w:rsidR="00C72904" w:rsidRPr="006D6BED" w:rsidRDefault="00C72904" w:rsidP="009D754A">
            <w:pPr>
              <w:jc w:val="center"/>
              <w:rPr>
                <w:rFonts w:ascii="Times New Roman" w:hAnsi="Times New Roman"/>
                <w:sz w:val="24"/>
                <w:szCs w:val="24"/>
              </w:rPr>
            </w:pPr>
            <w:r w:rsidRPr="006D6BED">
              <w:rPr>
                <w:rFonts w:ascii="Times New Roman" w:hAnsi="Times New Roman"/>
                <w:sz w:val="24"/>
                <w:szCs w:val="24"/>
              </w:rPr>
              <w:t>Мавричева С.В.,</w:t>
            </w:r>
          </w:p>
          <w:p w:rsidR="00C72904" w:rsidRPr="006D6BED" w:rsidRDefault="00C72904" w:rsidP="009D754A">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C72904" w:rsidRPr="006D6BED" w:rsidRDefault="00C72904" w:rsidP="009D754A">
            <w:pPr>
              <w:jc w:val="center"/>
              <w:rPr>
                <w:rFonts w:ascii="Times New Roman" w:hAnsi="Times New Roman"/>
                <w:sz w:val="24"/>
                <w:szCs w:val="24"/>
              </w:rPr>
            </w:pPr>
            <w:r w:rsidRPr="006D6BED">
              <w:rPr>
                <w:rFonts w:ascii="Times New Roman" w:hAnsi="Times New Roman"/>
                <w:sz w:val="24"/>
                <w:szCs w:val="24"/>
              </w:rPr>
              <w:t>Ховрич Т.Н.,</w:t>
            </w:r>
          </w:p>
          <w:p w:rsidR="00C72904" w:rsidRPr="006D6BED" w:rsidRDefault="00C72904" w:rsidP="009D754A">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C72904" w:rsidRPr="006D6BED" w:rsidRDefault="00C72904" w:rsidP="00953FAC">
            <w:pPr>
              <w:jc w:val="center"/>
              <w:rPr>
                <w:rFonts w:ascii="Times New Roman" w:hAnsi="Times New Roman"/>
                <w:color w:val="FF0000"/>
                <w:sz w:val="24"/>
                <w:szCs w:val="24"/>
              </w:rPr>
            </w:pPr>
            <w:r w:rsidRPr="006D6BED">
              <w:rPr>
                <w:rFonts w:ascii="Times New Roman" w:hAnsi="Times New Roman"/>
                <w:sz w:val="24"/>
                <w:szCs w:val="24"/>
              </w:rPr>
              <w:t>отдела контроля и надзора в сфере образования</w:t>
            </w:r>
          </w:p>
        </w:tc>
      </w:tr>
      <w:tr w:rsidR="00C72904" w:rsidRPr="006D6BED" w:rsidTr="009E3C69">
        <w:tc>
          <w:tcPr>
            <w:tcW w:w="697" w:type="dxa"/>
          </w:tcPr>
          <w:p w:rsidR="00C72904" w:rsidRPr="006D6BED" w:rsidRDefault="00C72904" w:rsidP="00D434CE">
            <w:pPr>
              <w:pStyle w:val="a7"/>
              <w:numPr>
                <w:ilvl w:val="0"/>
                <w:numId w:val="5"/>
              </w:numPr>
              <w:jc w:val="center"/>
              <w:rPr>
                <w:rFonts w:ascii="Times New Roman" w:hAnsi="Times New Roman"/>
                <w:bCs/>
                <w:sz w:val="24"/>
                <w:szCs w:val="24"/>
              </w:rPr>
            </w:pPr>
          </w:p>
        </w:tc>
        <w:tc>
          <w:tcPr>
            <w:tcW w:w="3664" w:type="dxa"/>
          </w:tcPr>
          <w:p w:rsidR="00C72904" w:rsidRPr="006D6BED" w:rsidRDefault="00C72904" w:rsidP="00573046">
            <w:pPr>
              <w:pStyle w:val="Default"/>
              <w:jc w:val="both"/>
              <w:rPr>
                <w:bCs/>
                <w:color w:val="auto"/>
              </w:rPr>
            </w:pPr>
            <w:r w:rsidRPr="006D6BED">
              <w:rPr>
                <w:color w:val="auto"/>
              </w:rPr>
              <w:t xml:space="preserve">Подготовка и утверждение программы </w:t>
            </w:r>
            <w:r w:rsidRPr="006D6BED">
              <w:rPr>
                <w:bCs/>
                <w:color w:val="auto"/>
              </w:rPr>
              <w:t xml:space="preserve">профилактики рисков причинения вреда (ущерба) </w:t>
            </w:r>
            <w:r w:rsidRPr="006D6BED">
              <w:rPr>
                <w:color w:val="auto"/>
              </w:rPr>
              <w:t xml:space="preserve">охраняемым законом ценностям департамента </w:t>
            </w:r>
            <w:r w:rsidRPr="006D6BED">
              <w:rPr>
                <w:color w:val="auto"/>
              </w:rPr>
              <w:lastRenderedPageBreak/>
              <w:t xml:space="preserve">образования </w:t>
            </w:r>
          </w:p>
          <w:p w:rsidR="00C72904" w:rsidRPr="006D6BED" w:rsidRDefault="00C72904" w:rsidP="00573046">
            <w:pPr>
              <w:jc w:val="both"/>
              <w:rPr>
                <w:rFonts w:ascii="Times New Roman" w:hAnsi="Times New Roman"/>
                <w:sz w:val="24"/>
                <w:szCs w:val="24"/>
              </w:rPr>
            </w:pPr>
            <w:r w:rsidRPr="006D6BED">
              <w:rPr>
                <w:rFonts w:ascii="Times New Roman" w:hAnsi="Times New Roman"/>
                <w:sz w:val="24"/>
                <w:szCs w:val="24"/>
              </w:rPr>
              <w:t>Еврейской автономной области</w:t>
            </w:r>
          </w:p>
          <w:p w:rsidR="00C72904" w:rsidRPr="006D6BED" w:rsidRDefault="00C72904" w:rsidP="00573046">
            <w:pPr>
              <w:jc w:val="both"/>
              <w:rPr>
                <w:rFonts w:ascii="Times New Roman" w:hAnsi="Times New Roman"/>
                <w:sz w:val="24"/>
                <w:szCs w:val="24"/>
              </w:rPr>
            </w:pPr>
            <w:r w:rsidRPr="006D6BED">
              <w:rPr>
                <w:rFonts w:ascii="Times New Roman" w:hAnsi="Times New Roman"/>
                <w:sz w:val="24"/>
                <w:szCs w:val="24"/>
              </w:rPr>
              <w:t>на 2023 год</w:t>
            </w:r>
          </w:p>
          <w:p w:rsidR="00C72904" w:rsidRPr="006D6BED" w:rsidRDefault="00C72904" w:rsidP="00573046">
            <w:pPr>
              <w:pStyle w:val="Default"/>
              <w:jc w:val="both"/>
              <w:rPr>
                <w:bCs/>
                <w:color w:val="auto"/>
              </w:rPr>
            </w:pPr>
          </w:p>
        </w:tc>
        <w:tc>
          <w:tcPr>
            <w:tcW w:w="2249" w:type="dxa"/>
          </w:tcPr>
          <w:p w:rsidR="00C72904" w:rsidRPr="006D6BED" w:rsidRDefault="00C72904" w:rsidP="00573046">
            <w:pPr>
              <w:jc w:val="center"/>
              <w:rPr>
                <w:rFonts w:ascii="Times New Roman" w:hAnsi="Times New Roman"/>
                <w:bCs/>
                <w:sz w:val="24"/>
                <w:szCs w:val="24"/>
              </w:rPr>
            </w:pPr>
            <w:r w:rsidRPr="006D6BED">
              <w:rPr>
                <w:rFonts w:ascii="Times New Roman" w:hAnsi="Times New Roman"/>
                <w:sz w:val="24"/>
                <w:szCs w:val="24"/>
              </w:rPr>
              <w:lastRenderedPageBreak/>
              <w:t>не позднее 15 декабря 2021 года</w:t>
            </w:r>
          </w:p>
        </w:tc>
        <w:tc>
          <w:tcPr>
            <w:tcW w:w="1985" w:type="dxa"/>
          </w:tcPr>
          <w:p w:rsidR="00C72904" w:rsidRPr="006D6BED" w:rsidRDefault="00C72904" w:rsidP="00573046">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C72904" w:rsidRPr="006D6BED" w:rsidRDefault="003E6960" w:rsidP="00573046">
            <w:pPr>
              <w:jc w:val="center"/>
              <w:rPr>
                <w:rFonts w:ascii="Times New Roman" w:hAnsi="Times New Roman"/>
                <w:bCs/>
                <w:sz w:val="24"/>
                <w:szCs w:val="24"/>
              </w:rPr>
            </w:pPr>
            <w:r>
              <w:rPr>
                <w:rFonts w:ascii="Times New Roman" w:hAnsi="Times New Roman"/>
                <w:bCs/>
                <w:sz w:val="24"/>
                <w:szCs w:val="24"/>
              </w:rPr>
              <w:t>о</w:t>
            </w:r>
            <w:r w:rsidR="00C72904" w:rsidRPr="006D6BED">
              <w:rPr>
                <w:rFonts w:ascii="Times New Roman" w:hAnsi="Times New Roman"/>
                <w:bCs/>
                <w:sz w:val="24"/>
                <w:szCs w:val="24"/>
              </w:rPr>
              <w:t>беспечение доступности сведений о результатах правоприменительной практики контрольно-надзорной деятельности;</w:t>
            </w:r>
          </w:p>
          <w:p w:rsidR="00C72904" w:rsidRPr="006D6BED" w:rsidRDefault="003E6960" w:rsidP="00573046">
            <w:pPr>
              <w:jc w:val="center"/>
              <w:rPr>
                <w:rFonts w:ascii="Times New Roman" w:hAnsi="Times New Roman"/>
                <w:bCs/>
                <w:sz w:val="24"/>
                <w:szCs w:val="24"/>
              </w:rPr>
            </w:pPr>
            <w:r>
              <w:rPr>
                <w:rFonts w:ascii="Times New Roman" w:hAnsi="Times New Roman"/>
                <w:bCs/>
                <w:sz w:val="24"/>
                <w:szCs w:val="24"/>
              </w:rPr>
              <w:lastRenderedPageBreak/>
              <w:t xml:space="preserve"> с</w:t>
            </w:r>
            <w:r w:rsidR="00C72904" w:rsidRPr="006D6BED">
              <w:rPr>
                <w:rFonts w:ascii="Times New Roman" w:hAnsi="Times New Roman"/>
                <w:bCs/>
                <w:sz w:val="24"/>
                <w:szCs w:val="24"/>
              </w:rPr>
              <w:t>нижение количество нарушений обязательных требований</w:t>
            </w:r>
          </w:p>
        </w:tc>
        <w:tc>
          <w:tcPr>
            <w:tcW w:w="3118" w:type="dxa"/>
          </w:tcPr>
          <w:p w:rsidR="00C72904" w:rsidRPr="006D6BED" w:rsidRDefault="00C72904" w:rsidP="00573046">
            <w:pPr>
              <w:jc w:val="center"/>
              <w:rPr>
                <w:rFonts w:ascii="Times New Roman" w:hAnsi="Times New Roman"/>
                <w:sz w:val="24"/>
                <w:szCs w:val="24"/>
              </w:rPr>
            </w:pPr>
            <w:r w:rsidRPr="006D6BED">
              <w:rPr>
                <w:rFonts w:ascii="Times New Roman" w:hAnsi="Times New Roman"/>
                <w:sz w:val="24"/>
                <w:szCs w:val="24"/>
              </w:rPr>
              <w:lastRenderedPageBreak/>
              <w:t>Ховрич Т.Н.,</w:t>
            </w:r>
          </w:p>
          <w:p w:rsidR="00C72904" w:rsidRPr="006D6BED" w:rsidRDefault="00C72904" w:rsidP="00573046">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C72904" w:rsidRPr="006D6BED" w:rsidRDefault="00C72904" w:rsidP="00573046">
            <w:pPr>
              <w:jc w:val="center"/>
              <w:rPr>
                <w:rFonts w:ascii="Times New Roman" w:hAnsi="Times New Roman"/>
                <w:sz w:val="24"/>
                <w:szCs w:val="24"/>
              </w:rPr>
            </w:pPr>
            <w:r w:rsidRPr="006D6BED">
              <w:rPr>
                <w:rFonts w:ascii="Times New Roman" w:hAnsi="Times New Roman"/>
                <w:sz w:val="24"/>
                <w:szCs w:val="24"/>
              </w:rPr>
              <w:t xml:space="preserve">отдела контроля и надзора в сфере образования </w:t>
            </w:r>
          </w:p>
          <w:p w:rsidR="00C72904" w:rsidRPr="006D6BED" w:rsidRDefault="00C72904" w:rsidP="00573046">
            <w:pPr>
              <w:jc w:val="center"/>
              <w:rPr>
                <w:rFonts w:ascii="Times New Roman" w:hAnsi="Times New Roman"/>
                <w:sz w:val="24"/>
                <w:szCs w:val="24"/>
              </w:rPr>
            </w:pPr>
          </w:p>
        </w:tc>
      </w:tr>
      <w:tr w:rsidR="00C72904" w:rsidRPr="006D6BED" w:rsidTr="00953FAC">
        <w:tc>
          <w:tcPr>
            <w:tcW w:w="14992" w:type="dxa"/>
            <w:gridSpan w:val="6"/>
          </w:tcPr>
          <w:p w:rsidR="00C72904" w:rsidRPr="006D6BED" w:rsidRDefault="00C72904" w:rsidP="009D754A">
            <w:pPr>
              <w:jc w:val="center"/>
              <w:rPr>
                <w:rFonts w:ascii="Times New Roman" w:hAnsi="Times New Roman"/>
                <w:b/>
                <w:bCs/>
                <w:sz w:val="24"/>
                <w:szCs w:val="24"/>
              </w:rPr>
            </w:pPr>
            <w:r w:rsidRPr="006D6BED">
              <w:rPr>
                <w:rFonts w:ascii="Times New Roman" w:hAnsi="Times New Roman"/>
                <w:b/>
                <w:bCs/>
                <w:sz w:val="24"/>
                <w:szCs w:val="24"/>
              </w:rPr>
              <w:lastRenderedPageBreak/>
              <w:t xml:space="preserve">8. Организация и проведение совещаний, семинаров, круглых столов с целью обсуждения актуальных вопросов </w:t>
            </w:r>
          </w:p>
          <w:p w:rsidR="00C72904" w:rsidRPr="006D6BED" w:rsidRDefault="00C72904" w:rsidP="009D754A">
            <w:pPr>
              <w:jc w:val="center"/>
              <w:rPr>
                <w:rFonts w:ascii="Times New Roman" w:hAnsi="Times New Roman"/>
                <w:sz w:val="24"/>
                <w:szCs w:val="24"/>
              </w:rPr>
            </w:pPr>
            <w:r w:rsidRPr="006D6BED">
              <w:rPr>
                <w:rFonts w:ascii="Times New Roman" w:hAnsi="Times New Roman"/>
                <w:b/>
                <w:bCs/>
                <w:sz w:val="24"/>
                <w:szCs w:val="24"/>
              </w:rPr>
              <w:t>соблюдения требований законодательства об образовании</w:t>
            </w:r>
          </w:p>
        </w:tc>
      </w:tr>
      <w:tr w:rsidR="00C72904" w:rsidRPr="006D6BED" w:rsidTr="009E3C69">
        <w:tc>
          <w:tcPr>
            <w:tcW w:w="697" w:type="dxa"/>
          </w:tcPr>
          <w:p w:rsidR="00C72904" w:rsidRPr="000E5734" w:rsidRDefault="00C72904" w:rsidP="00D434CE">
            <w:pPr>
              <w:pStyle w:val="a7"/>
              <w:numPr>
                <w:ilvl w:val="0"/>
                <w:numId w:val="5"/>
              </w:numPr>
              <w:jc w:val="center"/>
              <w:rPr>
                <w:rFonts w:ascii="Times New Roman" w:hAnsi="Times New Roman"/>
                <w:bCs/>
                <w:sz w:val="24"/>
                <w:szCs w:val="24"/>
              </w:rPr>
            </w:pPr>
          </w:p>
        </w:tc>
        <w:tc>
          <w:tcPr>
            <w:tcW w:w="3664" w:type="dxa"/>
          </w:tcPr>
          <w:p w:rsidR="00C72904" w:rsidRPr="000E5734" w:rsidRDefault="00C72904" w:rsidP="009D754A">
            <w:pPr>
              <w:pStyle w:val="Default"/>
              <w:jc w:val="both"/>
              <w:rPr>
                <w:color w:val="auto"/>
              </w:rPr>
            </w:pPr>
            <w:r w:rsidRPr="000E5734">
              <w:rPr>
                <w:color w:val="auto"/>
              </w:rPr>
              <w:t>Совещание с руководителями и специалистами муниципальных органов управления образованием по вопросу: «Использование ресурсов региональной Программы профилактики нарушений законодательства об образовании для повышения эффективности управления качеством образования»</w:t>
            </w:r>
          </w:p>
        </w:tc>
        <w:tc>
          <w:tcPr>
            <w:tcW w:w="2249" w:type="dxa"/>
          </w:tcPr>
          <w:p w:rsidR="00C72904" w:rsidRPr="006D6BED" w:rsidRDefault="00C72904" w:rsidP="009D754A">
            <w:pPr>
              <w:pStyle w:val="Default"/>
              <w:jc w:val="center"/>
              <w:rPr>
                <w:color w:val="auto"/>
              </w:rPr>
            </w:pPr>
            <w:r w:rsidRPr="006D6BED">
              <w:rPr>
                <w:color w:val="auto"/>
              </w:rPr>
              <w:t>февраль</w:t>
            </w:r>
          </w:p>
        </w:tc>
        <w:tc>
          <w:tcPr>
            <w:tcW w:w="1985" w:type="dxa"/>
          </w:tcPr>
          <w:p w:rsidR="00C72904" w:rsidRPr="006D6BED" w:rsidRDefault="00C72904" w:rsidP="009D754A">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3E6960" w:rsidRPr="006D6BED" w:rsidRDefault="003E6960" w:rsidP="003E6960">
            <w:pPr>
              <w:jc w:val="center"/>
              <w:rPr>
                <w:rFonts w:ascii="Times New Roman" w:hAnsi="Times New Roman"/>
                <w:bCs/>
                <w:sz w:val="24"/>
                <w:szCs w:val="24"/>
              </w:rPr>
            </w:pPr>
            <w:r>
              <w:rPr>
                <w:rFonts w:ascii="Times New Roman" w:hAnsi="Times New Roman"/>
                <w:bCs/>
                <w:sz w:val="24"/>
                <w:szCs w:val="24"/>
              </w:rPr>
              <w:t>о</w:t>
            </w:r>
            <w:r w:rsidRPr="006D6BED">
              <w:rPr>
                <w:rFonts w:ascii="Times New Roman" w:hAnsi="Times New Roman"/>
                <w:bCs/>
                <w:sz w:val="24"/>
                <w:szCs w:val="24"/>
              </w:rPr>
              <w:t>беспечение доступности сведений о результатах правоприменительной практики контрольно-надзорной деятельности;</w:t>
            </w:r>
          </w:p>
          <w:p w:rsidR="00C72904" w:rsidRPr="006D6BED" w:rsidRDefault="003E6960" w:rsidP="003E6960">
            <w:pPr>
              <w:jc w:val="center"/>
              <w:rPr>
                <w:rFonts w:ascii="Times New Roman" w:hAnsi="Times New Roman"/>
                <w:bCs/>
                <w:sz w:val="24"/>
                <w:szCs w:val="24"/>
              </w:rPr>
            </w:pPr>
            <w:r>
              <w:rPr>
                <w:rFonts w:ascii="Times New Roman" w:hAnsi="Times New Roman"/>
                <w:bCs/>
                <w:sz w:val="24"/>
                <w:szCs w:val="24"/>
              </w:rPr>
              <w:t xml:space="preserve"> с</w:t>
            </w:r>
            <w:r w:rsidRPr="006D6BED">
              <w:rPr>
                <w:rFonts w:ascii="Times New Roman" w:hAnsi="Times New Roman"/>
                <w:bCs/>
                <w:sz w:val="24"/>
                <w:szCs w:val="24"/>
              </w:rPr>
              <w:t>нижение количество нарушений обязательных требований</w:t>
            </w:r>
          </w:p>
        </w:tc>
        <w:tc>
          <w:tcPr>
            <w:tcW w:w="3118" w:type="dxa"/>
          </w:tcPr>
          <w:p w:rsidR="00C72904" w:rsidRPr="006D6BED" w:rsidRDefault="00C72904" w:rsidP="009D754A">
            <w:pPr>
              <w:jc w:val="center"/>
              <w:rPr>
                <w:rFonts w:ascii="Times New Roman" w:hAnsi="Times New Roman"/>
                <w:sz w:val="24"/>
                <w:szCs w:val="24"/>
              </w:rPr>
            </w:pPr>
            <w:r w:rsidRPr="006D6BED">
              <w:rPr>
                <w:rFonts w:ascii="Times New Roman" w:hAnsi="Times New Roman"/>
                <w:sz w:val="24"/>
                <w:szCs w:val="24"/>
              </w:rPr>
              <w:t>Ховрич Т.Н.,</w:t>
            </w:r>
          </w:p>
          <w:p w:rsidR="00C72904" w:rsidRPr="006D6BED" w:rsidRDefault="00C72904" w:rsidP="009D754A">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C72904" w:rsidRPr="006D6BED" w:rsidRDefault="00C72904" w:rsidP="009D754A">
            <w:pPr>
              <w:jc w:val="center"/>
              <w:rPr>
                <w:rFonts w:ascii="Times New Roman" w:hAnsi="Times New Roman"/>
                <w:sz w:val="24"/>
                <w:szCs w:val="24"/>
              </w:rPr>
            </w:pPr>
            <w:r w:rsidRPr="006D6BED">
              <w:rPr>
                <w:rFonts w:ascii="Times New Roman" w:hAnsi="Times New Roman"/>
                <w:sz w:val="24"/>
                <w:szCs w:val="24"/>
              </w:rPr>
              <w:t>отдела контроля и надзора в сфере образования</w:t>
            </w:r>
          </w:p>
          <w:p w:rsidR="00C72904" w:rsidRPr="006D6BED" w:rsidRDefault="00C72904" w:rsidP="009D754A">
            <w:pPr>
              <w:jc w:val="center"/>
              <w:rPr>
                <w:rFonts w:ascii="Times New Roman" w:hAnsi="Times New Roman"/>
                <w:sz w:val="24"/>
                <w:szCs w:val="24"/>
              </w:rPr>
            </w:pPr>
          </w:p>
        </w:tc>
      </w:tr>
      <w:tr w:rsidR="003E6960" w:rsidRPr="006D6BED" w:rsidTr="009E3C69">
        <w:tc>
          <w:tcPr>
            <w:tcW w:w="697" w:type="dxa"/>
          </w:tcPr>
          <w:p w:rsidR="003E6960" w:rsidRPr="000E5734" w:rsidRDefault="003E6960" w:rsidP="00D434CE">
            <w:pPr>
              <w:pStyle w:val="a7"/>
              <w:numPr>
                <w:ilvl w:val="0"/>
                <w:numId w:val="5"/>
              </w:numPr>
              <w:jc w:val="center"/>
              <w:rPr>
                <w:rFonts w:ascii="Times New Roman" w:hAnsi="Times New Roman"/>
                <w:bCs/>
                <w:sz w:val="24"/>
                <w:szCs w:val="24"/>
              </w:rPr>
            </w:pPr>
          </w:p>
        </w:tc>
        <w:tc>
          <w:tcPr>
            <w:tcW w:w="3664" w:type="dxa"/>
          </w:tcPr>
          <w:p w:rsidR="003E6960" w:rsidRPr="003E6960" w:rsidRDefault="003E6960" w:rsidP="009D754A">
            <w:pPr>
              <w:pStyle w:val="Default"/>
              <w:jc w:val="both"/>
              <w:rPr>
                <w:color w:val="auto"/>
              </w:rPr>
            </w:pPr>
            <w:r w:rsidRPr="003E6960">
              <w:rPr>
                <w:color w:val="auto"/>
              </w:rPr>
              <w:t xml:space="preserve">Совещание с руководителями и специалистами муниципальных органов управления образованием по вопросу: «О выполнении </w:t>
            </w:r>
            <w:r w:rsidRPr="003E6960">
              <w:rPr>
                <w:color w:val="auto"/>
                <w:lang w:eastAsia="en-US"/>
              </w:rPr>
              <w:t xml:space="preserve">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утвержденных приказом Федеральной службы по надзору в сфере образования и науки от 14.08.2020 № 831»   </w:t>
            </w:r>
            <w:r w:rsidRPr="003E6960">
              <w:rPr>
                <w:color w:val="auto"/>
                <w:lang w:eastAsia="en-US"/>
              </w:rPr>
              <w:lastRenderedPageBreak/>
              <w:t>дополнительными образовательными учреждениями»</w:t>
            </w:r>
          </w:p>
        </w:tc>
        <w:tc>
          <w:tcPr>
            <w:tcW w:w="2249" w:type="dxa"/>
          </w:tcPr>
          <w:p w:rsidR="003E6960" w:rsidRPr="006D6BED" w:rsidRDefault="003E6960" w:rsidP="003E6960">
            <w:pPr>
              <w:pStyle w:val="Default"/>
              <w:jc w:val="center"/>
              <w:rPr>
                <w:color w:val="auto"/>
              </w:rPr>
            </w:pPr>
            <w:r>
              <w:rPr>
                <w:color w:val="auto"/>
              </w:rPr>
              <w:lastRenderedPageBreak/>
              <w:t>май</w:t>
            </w:r>
          </w:p>
        </w:tc>
        <w:tc>
          <w:tcPr>
            <w:tcW w:w="1985" w:type="dxa"/>
          </w:tcPr>
          <w:p w:rsidR="003E6960" w:rsidRPr="006D6BED" w:rsidRDefault="003E6960" w:rsidP="003E6960">
            <w:pPr>
              <w:jc w:val="center"/>
              <w:rPr>
                <w:rFonts w:ascii="Times New Roman" w:hAnsi="Times New Roman"/>
                <w:sz w:val="24"/>
                <w:szCs w:val="24"/>
              </w:rPr>
            </w:pPr>
            <w:r w:rsidRPr="006D6BED">
              <w:rPr>
                <w:rFonts w:ascii="Times New Roman" w:hAnsi="Times New Roman"/>
                <w:sz w:val="24"/>
                <w:szCs w:val="24"/>
              </w:rPr>
              <w:t>подконтрольные субъекты</w:t>
            </w:r>
          </w:p>
        </w:tc>
        <w:tc>
          <w:tcPr>
            <w:tcW w:w="3279" w:type="dxa"/>
          </w:tcPr>
          <w:p w:rsidR="003E6960" w:rsidRPr="006D6BED" w:rsidRDefault="003E6960" w:rsidP="003E6960">
            <w:pPr>
              <w:jc w:val="center"/>
              <w:rPr>
                <w:rFonts w:ascii="Times New Roman" w:hAnsi="Times New Roman"/>
                <w:bCs/>
                <w:sz w:val="24"/>
                <w:szCs w:val="24"/>
              </w:rPr>
            </w:pPr>
            <w:r>
              <w:rPr>
                <w:rFonts w:ascii="Times New Roman" w:hAnsi="Times New Roman"/>
                <w:bCs/>
                <w:sz w:val="24"/>
                <w:szCs w:val="24"/>
              </w:rPr>
              <w:t>о</w:t>
            </w:r>
            <w:r w:rsidRPr="006D6BED">
              <w:rPr>
                <w:rFonts w:ascii="Times New Roman" w:hAnsi="Times New Roman"/>
                <w:bCs/>
                <w:sz w:val="24"/>
                <w:szCs w:val="24"/>
              </w:rPr>
              <w:t>беспечение доступности сведений о результатах правоприменительной практики контрольно-надзорной деятельности;</w:t>
            </w:r>
          </w:p>
          <w:p w:rsidR="003E6960" w:rsidRPr="006D6BED" w:rsidRDefault="003E6960" w:rsidP="003E6960">
            <w:pPr>
              <w:jc w:val="center"/>
              <w:rPr>
                <w:rFonts w:ascii="Times New Roman" w:hAnsi="Times New Roman"/>
                <w:bCs/>
                <w:sz w:val="24"/>
                <w:szCs w:val="24"/>
              </w:rPr>
            </w:pPr>
            <w:r>
              <w:rPr>
                <w:rFonts w:ascii="Times New Roman" w:hAnsi="Times New Roman"/>
                <w:bCs/>
                <w:sz w:val="24"/>
                <w:szCs w:val="24"/>
              </w:rPr>
              <w:t xml:space="preserve"> с</w:t>
            </w:r>
            <w:r w:rsidRPr="006D6BED">
              <w:rPr>
                <w:rFonts w:ascii="Times New Roman" w:hAnsi="Times New Roman"/>
                <w:bCs/>
                <w:sz w:val="24"/>
                <w:szCs w:val="24"/>
              </w:rPr>
              <w:t>нижение количество нарушений обязательных требований</w:t>
            </w:r>
          </w:p>
        </w:tc>
        <w:tc>
          <w:tcPr>
            <w:tcW w:w="3118" w:type="dxa"/>
          </w:tcPr>
          <w:p w:rsidR="003E6960" w:rsidRPr="006D6BED" w:rsidRDefault="003E6960" w:rsidP="003E6960">
            <w:pPr>
              <w:jc w:val="center"/>
              <w:rPr>
                <w:rFonts w:ascii="Times New Roman" w:hAnsi="Times New Roman"/>
                <w:sz w:val="24"/>
                <w:szCs w:val="24"/>
              </w:rPr>
            </w:pPr>
            <w:r w:rsidRPr="006D6BED">
              <w:rPr>
                <w:rFonts w:ascii="Times New Roman" w:hAnsi="Times New Roman"/>
                <w:sz w:val="24"/>
                <w:szCs w:val="24"/>
              </w:rPr>
              <w:t>Ховрич Т.Н.,</w:t>
            </w:r>
          </w:p>
          <w:p w:rsidR="003E6960" w:rsidRPr="006D6BED" w:rsidRDefault="003E6960" w:rsidP="003E6960">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3E6960" w:rsidRPr="006D6BED" w:rsidRDefault="003E6960" w:rsidP="003E6960">
            <w:pPr>
              <w:jc w:val="center"/>
              <w:rPr>
                <w:rFonts w:ascii="Times New Roman" w:hAnsi="Times New Roman"/>
                <w:sz w:val="24"/>
                <w:szCs w:val="24"/>
              </w:rPr>
            </w:pPr>
            <w:r w:rsidRPr="006D6BED">
              <w:rPr>
                <w:rFonts w:ascii="Times New Roman" w:hAnsi="Times New Roman"/>
                <w:sz w:val="24"/>
                <w:szCs w:val="24"/>
              </w:rPr>
              <w:t>отдела контроля и надзора в сфере образования</w:t>
            </w:r>
          </w:p>
          <w:p w:rsidR="003E6960" w:rsidRPr="006D6BED" w:rsidRDefault="003E6960" w:rsidP="003E6960">
            <w:pPr>
              <w:jc w:val="center"/>
              <w:rPr>
                <w:rFonts w:ascii="Times New Roman" w:hAnsi="Times New Roman"/>
                <w:sz w:val="24"/>
                <w:szCs w:val="24"/>
              </w:rPr>
            </w:pPr>
          </w:p>
        </w:tc>
      </w:tr>
      <w:tr w:rsidR="003E6960" w:rsidRPr="006D6BED" w:rsidTr="009E3C69">
        <w:tc>
          <w:tcPr>
            <w:tcW w:w="697" w:type="dxa"/>
          </w:tcPr>
          <w:p w:rsidR="003E6960" w:rsidRPr="006D6BED" w:rsidRDefault="003E6960" w:rsidP="00D434CE">
            <w:pPr>
              <w:pStyle w:val="a7"/>
              <w:numPr>
                <w:ilvl w:val="0"/>
                <w:numId w:val="5"/>
              </w:numPr>
              <w:jc w:val="center"/>
              <w:rPr>
                <w:rFonts w:ascii="Times New Roman" w:hAnsi="Times New Roman"/>
                <w:bCs/>
                <w:sz w:val="24"/>
                <w:szCs w:val="24"/>
              </w:rPr>
            </w:pPr>
          </w:p>
        </w:tc>
        <w:tc>
          <w:tcPr>
            <w:tcW w:w="3664" w:type="dxa"/>
          </w:tcPr>
          <w:p w:rsidR="003E6960" w:rsidRPr="003E6960" w:rsidRDefault="003E6960" w:rsidP="00F04C47">
            <w:pPr>
              <w:pStyle w:val="Default"/>
              <w:jc w:val="both"/>
              <w:rPr>
                <w:color w:val="auto"/>
              </w:rPr>
            </w:pPr>
            <w:r w:rsidRPr="003E6960">
              <w:rPr>
                <w:color w:val="auto"/>
              </w:rPr>
              <w:t>Совещание с руководителями профессиональных организаций, подведомственных департаменту образования по вопросу «Соблюдение требований, установленных законодательством об образовании по подготовке к приемной компании учреждений СПО»</w:t>
            </w:r>
          </w:p>
        </w:tc>
        <w:tc>
          <w:tcPr>
            <w:tcW w:w="2249" w:type="dxa"/>
          </w:tcPr>
          <w:p w:rsidR="003E6960" w:rsidRPr="006D6BED" w:rsidRDefault="003E6960" w:rsidP="009D754A">
            <w:pPr>
              <w:pStyle w:val="Default"/>
              <w:jc w:val="center"/>
              <w:rPr>
                <w:color w:val="auto"/>
              </w:rPr>
            </w:pPr>
            <w:r>
              <w:rPr>
                <w:color w:val="auto"/>
              </w:rPr>
              <w:t>июнь</w:t>
            </w:r>
          </w:p>
        </w:tc>
        <w:tc>
          <w:tcPr>
            <w:tcW w:w="1985" w:type="dxa"/>
          </w:tcPr>
          <w:p w:rsidR="003E6960" w:rsidRPr="006D6BED" w:rsidRDefault="003E6960" w:rsidP="009D754A">
            <w:pPr>
              <w:jc w:val="center"/>
              <w:rPr>
                <w:rFonts w:ascii="Times New Roman" w:hAnsi="Times New Roman"/>
                <w:sz w:val="24"/>
                <w:szCs w:val="24"/>
              </w:rPr>
            </w:pPr>
            <w:r w:rsidRPr="006D6BED">
              <w:rPr>
                <w:rFonts w:ascii="Times New Roman" w:hAnsi="Times New Roman"/>
                <w:sz w:val="24"/>
                <w:szCs w:val="24"/>
              </w:rPr>
              <w:t>профессиональные образовательные организации</w:t>
            </w:r>
          </w:p>
        </w:tc>
        <w:tc>
          <w:tcPr>
            <w:tcW w:w="3279" w:type="dxa"/>
          </w:tcPr>
          <w:p w:rsidR="003E6960" w:rsidRPr="006D6BED" w:rsidRDefault="003E6960" w:rsidP="003E6960">
            <w:pPr>
              <w:jc w:val="center"/>
              <w:rPr>
                <w:rFonts w:ascii="Times New Roman" w:hAnsi="Times New Roman"/>
                <w:bCs/>
                <w:sz w:val="24"/>
                <w:szCs w:val="24"/>
              </w:rPr>
            </w:pPr>
            <w:r>
              <w:rPr>
                <w:rFonts w:ascii="Times New Roman" w:hAnsi="Times New Roman"/>
                <w:bCs/>
                <w:sz w:val="24"/>
                <w:szCs w:val="24"/>
              </w:rPr>
              <w:t>о</w:t>
            </w:r>
            <w:r w:rsidRPr="006D6BED">
              <w:rPr>
                <w:rFonts w:ascii="Times New Roman" w:hAnsi="Times New Roman"/>
                <w:bCs/>
                <w:sz w:val="24"/>
                <w:szCs w:val="24"/>
              </w:rPr>
              <w:t>беспечение доступности сведений о результатах правоприменительной практики контрольно-надзорной деятельности;</w:t>
            </w:r>
          </w:p>
          <w:p w:rsidR="003E6960" w:rsidRPr="006D6BED" w:rsidRDefault="003E6960" w:rsidP="003E6960">
            <w:pPr>
              <w:jc w:val="center"/>
              <w:rPr>
                <w:rFonts w:ascii="Times New Roman" w:hAnsi="Times New Roman"/>
                <w:b/>
                <w:bCs/>
                <w:sz w:val="24"/>
                <w:szCs w:val="24"/>
              </w:rPr>
            </w:pPr>
            <w:r>
              <w:rPr>
                <w:rFonts w:ascii="Times New Roman" w:hAnsi="Times New Roman"/>
                <w:bCs/>
                <w:sz w:val="24"/>
                <w:szCs w:val="24"/>
              </w:rPr>
              <w:t xml:space="preserve"> с</w:t>
            </w:r>
            <w:r w:rsidRPr="006D6BED">
              <w:rPr>
                <w:rFonts w:ascii="Times New Roman" w:hAnsi="Times New Roman"/>
                <w:bCs/>
                <w:sz w:val="24"/>
                <w:szCs w:val="24"/>
              </w:rPr>
              <w:t>нижение количество нарушений обязательных требований</w:t>
            </w:r>
          </w:p>
        </w:tc>
        <w:tc>
          <w:tcPr>
            <w:tcW w:w="3118" w:type="dxa"/>
          </w:tcPr>
          <w:p w:rsidR="003E6960" w:rsidRPr="006D6BED" w:rsidRDefault="003E6960" w:rsidP="00D92D33">
            <w:pPr>
              <w:jc w:val="center"/>
              <w:rPr>
                <w:rFonts w:ascii="Times New Roman" w:hAnsi="Times New Roman"/>
                <w:sz w:val="24"/>
                <w:szCs w:val="24"/>
              </w:rPr>
            </w:pPr>
            <w:r w:rsidRPr="006D6BED">
              <w:rPr>
                <w:rFonts w:ascii="Times New Roman" w:hAnsi="Times New Roman"/>
                <w:sz w:val="24"/>
                <w:szCs w:val="24"/>
              </w:rPr>
              <w:t>Мавричева С.В.,</w:t>
            </w:r>
          </w:p>
          <w:p w:rsidR="003E6960" w:rsidRPr="006D6BED" w:rsidRDefault="003E6960" w:rsidP="00D92D33">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3E6960" w:rsidRPr="006D6BED" w:rsidRDefault="003E6960" w:rsidP="009D754A">
            <w:pPr>
              <w:jc w:val="center"/>
              <w:rPr>
                <w:rFonts w:ascii="Times New Roman" w:hAnsi="Times New Roman"/>
                <w:sz w:val="24"/>
                <w:szCs w:val="24"/>
              </w:rPr>
            </w:pPr>
          </w:p>
        </w:tc>
      </w:tr>
      <w:tr w:rsidR="003E6960" w:rsidRPr="006D6BED" w:rsidTr="009E3C69">
        <w:tc>
          <w:tcPr>
            <w:tcW w:w="697" w:type="dxa"/>
          </w:tcPr>
          <w:p w:rsidR="003E6960" w:rsidRPr="006D6BED" w:rsidRDefault="003E6960" w:rsidP="00D434CE">
            <w:pPr>
              <w:pStyle w:val="a7"/>
              <w:numPr>
                <w:ilvl w:val="0"/>
                <w:numId w:val="5"/>
              </w:numPr>
              <w:jc w:val="center"/>
              <w:rPr>
                <w:rFonts w:ascii="Times New Roman" w:hAnsi="Times New Roman"/>
                <w:bCs/>
                <w:sz w:val="24"/>
                <w:szCs w:val="24"/>
              </w:rPr>
            </w:pPr>
          </w:p>
        </w:tc>
        <w:tc>
          <w:tcPr>
            <w:tcW w:w="3664" w:type="dxa"/>
          </w:tcPr>
          <w:p w:rsidR="003E6960" w:rsidRPr="003E6960" w:rsidRDefault="003E6960" w:rsidP="00BE6B8C">
            <w:pPr>
              <w:pStyle w:val="Default"/>
              <w:jc w:val="both"/>
              <w:rPr>
                <w:color w:val="auto"/>
              </w:rPr>
            </w:pPr>
            <w:r w:rsidRPr="003E6960">
              <w:rPr>
                <w:color w:val="auto"/>
              </w:rPr>
              <w:t>Совещание с руководителями муниципальных органов управления образованием по вопросу: «О размещении информации на официальном сайте образовательной организации в сети «Интернет» в части приема обучающихся на обучение по образовательным программам начального общего, основного общего и среднего общего образования»</w:t>
            </w:r>
          </w:p>
        </w:tc>
        <w:tc>
          <w:tcPr>
            <w:tcW w:w="2249" w:type="dxa"/>
          </w:tcPr>
          <w:p w:rsidR="003E6960" w:rsidRPr="006D6BED" w:rsidRDefault="003E6960" w:rsidP="00BE6B8C">
            <w:pPr>
              <w:pStyle w:val="Default"/>
              <w:jc w:val="center"/>
              <w:rPr>
                <w:color w:val="auto"/>
              </w:rPr>
            </w:pPr>
            <w:r w:rsidRPr="006D6BED">
              <w:rPr>
                <w:color w:val="auto"/>
              </w:rPr>
              <w:t xml:space="preserve"> май</w:t>
            </w:r>
          </w:p>
        </w:tc>
        <w:tc>
          <w:tcPr>
            <w:tcW w:w="1985" w:type="dxa"/>
          </w:tcPr>
          <w:p w:rsidR="003E6960" w:rsidRPr="006D6BED" w:rsidRDefault="003E6960" w:rsidP="00BE6B8C">
            <w:pPr>
              <w:jc w:val="center"/>
              <w:rPr>
                <w:rFonts w:ascii="Times New Roman" w:hAnsi="Times New Roman"/>
                <w:sz w:val="24"/>
                <w:szCs w:val="24"/>
              </w:rPr>
            </w:pPr>
            <w:r w:rsidRPr="006D6BED">
              <w:rPr>
                <w:rFonts w:ascii="Times New Roman" w:hAnsi="Times New Roman"/>
                <w:sz w:val="24"/>
                <w:szCs w:val="24"/>
              </w:rPr>
              <w:t>общеобразовательные организации</w:t>
            </w:r>
          </w:p>
        </w:tc>
        <w:tc>
          <w:tcPr>
            <w:tcW w:w="3279" w:type="dxa"/>
          </w:tcPr>
          <w:p w:rsidR="003E6960" w:rsidRPr="006D6BED" w:rsidRDefault="003E6960" w:rsidP="003E6960">
            <w:pPr>
              <w:jc w:val="center"/>
              <w:rPr>
                <w:rFonts w:ascii="Times New Roman" w:hAnsi="Times New Roman"/>
                <w:bCs/>
                <w:sz w:val="24"/>
                <w:szCs w:val="24"/>
              </w:rPr>
            </w:pPr>
            <w:r>
              <w:rPr>
                <w:rFonts w:ascii="Times New Roman" w:hAnsi="Times New Roman"/>
                <w:bCs/>
                <w:sz w:val="24"/>
                <w:szCs w:val="24"/>
              </w:rPr>
              <w:t>о</w:t>
            </w:r>
            <w:r w:rsidRPr="006D6BED">
              <w:rPr>
                <w:rFonts w:ascii="Times New Roman" w:hAnsi="Times New Roman"/>
                <w:bCs/>
                <w:sz w:val="24"/>
                <w:szCs w:val="24"/>
              </w:rPr>
              <w:t>беспечение доступности сведений о результатах правоприменительной практики контрольно-надзорной деятельности;</w:t>
            </w:r>
          </w:p>
          <w:p w:rsidR="003E6960" w:rsidRPr="006D6BED" w:rsidRDefault="003E6960" w:rsidP="003E6960">
            <w:pPr>
              <w:jc w:val="center"/>
              <w:rPr>
                <w:rFonts w:ascii="Times New Roman" w:hAnsi="Times New Roman"/>
                <w:b/>
                <w:bCs/>
                <w:sz w:val="24"/>
                <w:szCs w:val="24"/>
              </w:rPr>
            </w:pPr>
            <w:r>
              <w:rPr>
                <w:rFonts w:ascii="Times New Roman" w:hAnsi="Times New Roman"/>
                <w:bCs/>
                <w:sz w:val="24"/>
                <w:szCs w:val="24"/>
              </w:rPr>
              <w:t xml:space="preserve"> с</w:t>
            </w:r>
            <w:r w:rsidRPr="006D6BED">
              <w:rPr>
                <w:rFonts w:ascii="Times New Roman" w:hAnsi="Times New Roman"/>
                <w:bCs/>
                <w:sz w:val="24"/>
                <w:szCs w:val="24"/>
              </w:rPr>
              <w:t>нижение количество нарушений обязательных требований</w:t>
            </w:r>
          </w:p>
        </w:tc>
        <w:tc>
          <w:tcPr>
            <w:tcW w:w="3118" w:type="dxa"/>
          </w:tcPr>
          <w:p w:rsidR="003E6960" w:rsidRPr="006D6BED" w:rsidRDefault="003E6960" w:rsidP="00BE6B8C">
            <w:pPr>
              <w:jc w:val="center"/>
              <w:rPr>
                <w:rFonts w:ascii="Times New Roman" w:hAnsi="Times New Roman"/>
                <w:sz w:val="24"/>
                <w:szCs w:val="24"/>
              </w:rPr>
            </w:pPr>
            <w:r w:rsidRPr="006D6BED">
              <w:rPr>
                <w:rFonts w:ascii="Times New Roman" w:hAnsi="Times New Roman"/>
                <w:sz w:val="24"/>
                <w:szCs w:val="24"/>
              </w:rPr>
              <w:t>Ховрич Т.Н.,</w:t>
            </w:r>
          </w:p>
          <w:p w:rsidR="003E6960" w:rsidRPr="006D6BED" w:rsidRDefault="003E6960" w:rsidP="00BE6B8C">
            <w:pPr>
              <w:jc w:val="center"/>
              <w:rPr>
                <w:rFonts w:ascii="Times New Roman" w:hAnsi="Times New Roman"/>
                <w:sz w:val="24"/>
                <w:szCs w:val="24"/>
              </w:rPr>
            </w:pPr>
            <w:r w:rsidRPr="006D6BED">
              <w:rPr>
                <w:rFonts w:ascii="Times New Roman" w:hAnsi="Times New Roman"/>
                <w:sz w:val="24"/>
                <w:szCs w:val="24"/>
              </w:rPr>
              <w:t>заместитель начальника</w:t>
            </w:r>
          </w:p>
          <w:p w:rsidR="003E6960" w:rsidRPr="006D6BED" w:rsidRDefault="003E6960" w:rsidP="00BE6B8C">
            <w:pPr>
              <w:jc w:val="center"/>
              <w:rPr>
                <w:rFonts w:ascii="Times New Roman" w:hAnsi="Times New Roman"/>
                <w:sz w:val="24"/>
                <w:szCs w:val="24"/>
              </w:rPr>
            </w:pPr>
            <w:r w:rsidRPr="006D6BED">
              <w:rPr>
                <w:rFonts w:ascii="Times New Roman" w:hAnsi="Times New Roman"/>
                <w:sz w:val="24"/>
                <w:szCs w:val="24"/>
              </w:rPr>
              <w:t>отдела контроля и надзора в сфере образования</w:t>
            </w:r>
          </w:p>
          <w:p w:rsidR="003E6960" w:rsidRPr="006D6BED" w:rsidRDefault="003E6960" w:rsidP="00D92D33">
            <w:pPr>
              <w:jc w:val="center"/>
              <w:rPr>
                <w:rFonts w:ascii="Times New Roman" w:hAnsi="Times New Roman"/>
                <w:sz w:val="24"/>
                <w:szCs w:val="24"/>
              </w:rPr>
            </w:pPr>
          </w:p>
        </w:tc>
      </w:tr>
      <w:tr w:rsidR="003E6960" w:rsidRPr="006D6BED" w:rsidTr="009E3C69">
        <w:tc>
          <w:tcPr>
            <w:tcW w:w="697" w:type="dxa"/>
          </w:tcPr>
          <w:p w:rsidR="003E6960" w:rsidRPr="006D6BED" w:rsidRDefault="003E6960" w:rsidP="00D434CE">
            <w:pPr>
              <w:pStyle w:val="a7"/>
              <w:numPr>
                <w:ilvl w:val="0"/>
                <w:numId w:val="5"/>
              </w:numPr>
              <w:jc w:val="center"/>
              <w:rPr>
                <w:rFonts w:ascii="Times New Roman" w:hAnsi="Times New Roman"/>
                <w:bCs/>
                <w:sz w:val="24"/>
                <w:szCs w:val="24"/>
              </w:rPr>
            </w:pPr>
          </w:p>
        </w:tc>
        <w:tc>
          <w:tcPr>
            <w:tcW w:w="3664" w:type="dxa"/>
          </w:tcPr>
          <w:p w:rsidR="003E6960" w:rsidRPr="000E5734" w:rsidRDefault="003E6960" w:rsidP="009E5722">
            <w:pPr>
              <w:pStyle w:val="Default"/>
              <w:jc w:val="both"/>
              <w:rPr>
                <w:color w:val="auto"/>
              </w:rPr>
            </w:pPr>
            <w:r w:rsidRPr="000E5734">
              <w:rPr>
                <w:color w:val="auto"/>
              </w:rPr>
              <w:t xml:space="preserve">Совещание с руководителями муниципальных органов управления образованием, руководителями профессиональных организаций, подведомственных департаменту образования по вопросу: </w:t>
            </w:r>
            <w:r w:rsidRPr="000E5734">
              <w:rPr>
                <w:color w:val="auto"/>
              </w:rPr>
              <w:lastRenderedPageBreak/>
              <w:t>«Соблюдение требований, установленных законодательством об образовании в части размещения отчетов о результатах самообследования на официальном сайте организации в сети «Интернет»</w:t>
            </w:r>
          </w:p>
        </w:tc>
        <w:tc>
          <w:tcPr>
            <w:tcW w:w="2249" w:type="dxa"/>
          </w:tcPr>
          <w:p w:rsidR="003E6960" w:rsidRPr="006D6BED" w:rsidRDefault="003E6960" w:rsidP="009E5722">
            <w:pPr>
              <w:pStyle w:val="Default"/>
              <w:jc w:val="center"/>
              <w:rPr>
                <w:color w:val="auto"/>
              </w:rPr>
            </w:pPr>
            <w:r w:rsidRPr="006D6BED">
              <w:rPr>
                <w:color w:val="auto"/>
              </w:rPr>
              <w:lastRenderedPageBreak/>
              <w:t>май</w:t>
            </w:r>
          </w:p>
        </w:tc>
        <w:tc>
          <w:tcPr>
            <w:tcW w:w="1985" w:type="dxa"/>
          </w:tcPr>
          <w:p w:rsidR="003E6960" w:rsidRPr="006D6BED" w:rsidRDefault="003E6960" w:rsidP="009E5722">
            <w:pPr>
              <w:jc w:val="center"/>
              <w:rPr>
                <w:rFonts w:ascii="Times New Roman" w:hAnsi="Times New Roman"/>
                <w:sz w:val="24"/>
                <w:szCs w:val="24"/>
              </w:rPr>
            </w:pPr>
            <w:r w:rsidRPr="006D6BED">
              <w:rPr>
                <w:rFonts w:ascii="Times New Roman" w:hAnsi="Times New Roman"/>
                <w:sz w:val="24"/>
                <w:szCs w:val="24"/>
              </w:rPr>
              <w:t>образовательные организации</w:t>
            </w:r>
          </w:p>
        </w:tc>
        <w:tc>
          <w:tcPr>
            <w:tcW w:w="3279" w:type="dxa"/>
          </w:tcPr>
          <w:p w:rsidR="003E6960" w:rsidRPr="006D6BED" w:rsidRDefault="003E6960" w:rsidP="003E6960">
            <w:pPr>
              <w:jc w:val="center"/>
              <w:rPr>
                <w:rFonts w:ascii="Times New Roman" w:hAnsi="Times New Roman"/>
                <w:bCs/>
                <w:sz w:val="24"/>
                <w:szCs w:val="24"/>
              </w:rPr>
            </w:pPr>
            <w:r>
              <w:rPr>
                <w:rFonts w:ascii="Times New Roman" w:hAnsi="Times New Roman"/>
                <w:bCs/>
                <w:sz w:val="24"/>
                <w:szCs w:val="24"/>
              </w:rPr>
              <w:t>о</w:t>
            </w:r>
            <w:r w:rsidRPr="006D6BED">
              <w:rPr>
                <w:rFonts w:ascii="Times New Roman" w:hAnsi="Times New Roman"/>
                <w:bCs/>
                <w:sz w:val="24"/>
                <w:szCs w:val="24"/>
              </w:rPr>
              <w:t>беспечение доступности сведений о результатах правоприменительной практики контрольно-надзорной деятельности;</w:t>
            </w:r>
          </w:p>
          <w:p w:rsidR="003E6960" w:rsidRPr="006D6BED" w:rsidRDefault="003E6960" w:rsidP="003E6960">
            <w:pPr>
              <w:jc w:val="center"/>
              <w:rPr>
                <w:rFonts w:ascii="Times New Roman" w:hAnsi="Times New Roman"/>
                <w:b/>
                <w:bCs/>
                <w:sz w:val="24"/>
                <w:szCs w:val="24"/>
              </w:rPr>
            </w:pPr>
            <w:r>
              <w:rPr>
                <w:rFonts w:ascii="Times New Roman" w:hAnsi="Times New Roman"/>
                <w:bCs/>
                <w:sz w:val="24"/>
                <w:szCs w:val="24"/>
              </w:rPr>
              <w:t xml:space="preserve"> с</w:t>
            </w:r>
            <w:r w:rsidRPr="006D6BED">
              <w:rPr>
                <w:rFonts w:ascii="Times New Roman" w:hAnsi="Times New Roman"/>
                <w:bCs/>
                <w:sz w:val="24"/>
                <w:szCs w:val="24"/>
              </w:rPr>
              <w:t xml:space="preserve">нижение количество нарушений обязательных </w:t>
            </w:r>
            <w:r w:rsidRPr="006D6BED">
              <w:rPr>
                <w:rFonts w:ascii="Times New Roman" w:hAnsi="Times New Roman"/>
                <w:bCs/>
                <w:sz w:val="24"/>
                <w:szCs w:val="24"/>
              </w:rPr>
              <w:lastRenderedPageBreak/>
              <w:t>требований</w:t>
            </w:r>
          </w:p>
        </w:tc>
        <w:tc>
          <w:tcPr>
            <w:tcW w:w="3118" w:type="dxa"/>
          </w:tcPr>
          <w:p w:rsidR="003E6960" w:rsidRPr="006D6BED" w:rsidRDefault="003E6960" w:rsidP="00BE6B8C">
            <w:pPr>
              <w:jc w:val="center"/>
              <w:rPr>
                <w:rFonts w:ascii="Times New Roman" w:hAnsi="Times New Roman"/>
                <w:sz w:val="24"/>
                <w:szCs w:val="24"/>
              </w:rPr>
            </w:pPr>
            <w:r w:rsidRPr="006D6BED">
              <w:rPr>
                <w:rFonts w:ascii="Times New Roman" w:hAnsi="Times New Roman"/>
                <w:sz w:val="24"/>
                <w:szCs w:val="24"/>
              </w:rPr>
              <w:lastRenderedPageBreak/>
              <w:t>Тихонова О.В.,</w:t>
            </w:r>
          </w:p>
          <w:p w:rsidR="003E6960" w:rsidRPr="006D6BED" w:rsidRDefault="003E6960" w:rsidP="00BE6B8C">
            <w:pPr>
              <w:jc w:val="center"/>
              <w:rPr>
                <w:rFonts w:ascii="Times New Roman" w:hAnsi="Times New Roman"/>
                <w:sz w:val="24"/>
                <w:szCs w:val="24"/>
              </w:rPr>
            </w:pPr>
            <w:r w:rsidRPr="006D6BED">
              <w:rPr>
                <w:rFonts w:ascii="Times New Roman" w:hAnsi="Times New Roman"/>
                <w:sz w:val="24"/>
                <w:szCs w:val="24"/>
              </w:rPr>
              <w:t xml:space="preserve"> главный специалист-эксперт контроля и надзора в сфере образования</w:t>
            </w:r>
          </w:p>
          <w:p w:rsidR="003E6960" w:rsidRPr="006D6BED" w:rsidRDefault="003E6960" w:rsidP="00BE6B8C">
            <w:pPr>
              <w:jc w:val="center"/>
              <w:rPr>
                <w:rFonts w:ascii="Times New Roman" w:hAnsi="Times New Roman"/>
                <w:sz w:val="24"/>
                <w:szCs w:val="24"/>
              </w:rPr>
            </w:pPr>
          </w:p>
        </w:tc>
      </w:tr>
      <w:tr w:rsidR="003E6960" w:rsidRPr="006D6BED" w:rsidTr="009E3C69">
        <w:tc>
          <w:tcPr>
            <w:tcW w:w="697" w:type="dxa"/>
          </w:tcPr>
          <w:p w:rsidR="003E6960" w:rsidRPr="006D6BED" w:rsidRDefault="003E6960" w:rsidP="00D434CE">
            <w:pPr>
              <w:pStyle w:val="a7"/>
              <w:numPr>
                <w:ilvl w:val="0"/>
                <w:numId w:val="5"/>
              </w:numPr>
              <w:jc w:val="center"/>
              <w:rPr>
                <w:rFonts w:ascii="Times New Roman" w:hAnsi="Times New Roman"/>
                <w:bCs/>
                <w:sz w:val="24"/>
                <w:szCs w:val="24"/>
              </w:rPr>
            </w:pPr>
          </w:p>
        </w:tc>
        <w:tc>
          <w:tcPr>
            <w:tcW w:w="3664" w:type="dxa"/>
          </w:tcPr>
          <w:p w:rsidR="003E6960" w:rsidRPr="000E5734" w:rsidRDefault="003E6960" w:rsidP="006633C8">
            <w:pPr>
              <w:pStyle w:val="Default"/>
              <w:jc w:val="both"/>
              <w:rPr>
                <w:color w:val="auto"/>
              </w:rPr>
            </w:pPr>
            <w:r w:rsidRPr="000E5734">
              <w:rPr>
                <w:color w:val="auto"/>
              </w:rPr>
              <w:t>Совещание с руководителями муниципальных органов управления образованием, руководителями профессиональных организаций, подведомственных департаменту образования по вопросу: «О размещении реализуемых образовательных программах на официальном сайте образовательной организации в сети «Интернет»</w:t>
            </w:r>
          </w:p>
        </w:tc>
        <w:tc>
          <w:tcPr>
            <w:tcW w:w="2249" w:type="dxa"/>
          </w:tcPr>
          <w:p w:rsidR="003E6960" w:rsidRPr="006D6BED" w:rsidRDefault="003E6960" w:rsidP="00BE6B8C">
            <w:pPr>
              <w:pStyle w:val="Default"/>
              <w:jc w:val="center"/>
              <w:rPr>
                <w:color w:val="auto"/>
              </w:rPr>
            </w:pPr>
            <w:r w:rsidRPr="006D6BED">
              <w:rPr>
                <w:color w:val="auto"/>
              </w:rPr>
              <w:t xml:space="preserve"> сентябрь</w:t>
            </w:r>
          </w:p>
        </w:tc>
        <w:tc>
          <w:tcPr>
            <w:tcW w:w="1985" w:type="dxa"/>
          </w:tcPr>
          <w:p w:rsidR="003E6960" w:rsidRPr="006D6BED" w:rsidRDefault="003E6960" w:rsidP="00BE6B8C">
            <w:pPr>
              <w:jc w:val="center"/>
              <w:rPr>
                <w:rFonts w:ascii="Times New Roman" w:hAnsi="Times New Roman"/>
                <w:sz w:val="24"/>
                <w:szCs w:val="24"/>
              </w:rPr>
            </w:pPr>
            <w:r w:rsidRPr="006D6BED">
              <w:rPr>
                <w:rFonts w:ascii="Times New Roman" w:hAnsi="Times New Roman"/>
                <w:sz w:val="24"/>
                <w:szCs w:val="24"/>
              </w:rPr>
              <w:t>профессиональные образовательные организации</w:t>
            </w:r>
          </w:p>
        </w:tc>
        <w:tc>
          <w:tcPr>
            <w:tcW w:w="3279" w:type="dxa"/>
          </w:tcPr>
          <w:p w:rsidR="003E6960" w:rsidRPr="006D6BED" w:rsidRDefault="003E6960" w:rsidP="003E6960">
            <w:pPr>
              <w:jc w:val="center"/>
              <w:rPr>
                <w:rFonts w:ascii="Times New Roman" w:hAnsi="Times New Roman"/>
                <w:bCs/>
                <w:sz w:val="24"/>
                <w:szCs w:val="24"/>
              </w:rPr>
            </w:pPr>
            <w:r>
              <w:rPr>
                <w:rFonts w:ascii="Times New Roman" w:hAnsi="Times New Roman"/>
                <w:bCs/>
                <w:sz w:val="24"/>
                <w:szCs w:val="24"/>
              </w:rPr>
              <w:t>о</w:t>
            </w:r>
            <w:r w:rsidRPr="006D6BED">
              <w:rPr>
                <w:rFonts w:ascii="Times New Roman" w:hAnsi="Times New Roman"/>
                <w:bCs/>
                <w:sz w:val="24"/>
                <w:szCs w:val="24"/>
              </w:rPr>
              <w:t>беспечение доступности сведений о результатах правоприменительной практики контрольно-надзорной деятельности;</w:t>
            </w:r>
          </w:p>
          <w:p w:rsidR="003E6960" w:rsidRPr="006D6BED" w:rsidRDefault="003E6960" w:rsidP="003E6960">
            <w:pPr>
              <w:jc w:val="center"/>
              <w:rPr>
                <w:rFonts w:ascii="Times New Roman" w:hAnsi="Times New Roman"/>
                <w:b/>
                <w:bCs/>
                <w:sz w:val="24"/>
                <w:szCs w:val="24"/>
              </w:rPr>
            </w:pPr>
            <w:r>
              <w:rPr>
                <w:rFonts w:ascii="Times New Roman" w:hAnsi="Times New Roman"/>
                <w:bCs/>
                <w:sz w:val="24"/>
                <w:szCs w:val="24"/>
              </w:rPr>
              <w:t xml:space="preserve"> с</w:t>
            </w:r>
            <w:r w:rsidRPr="006D6BED">
              <w:rPr>
                <w:rFonts w:ascii="Times New Roman" w:hAnsi="Times New Roman"/>
                <w:bCs/>
                <w:sz w:val="24"/>
                <w:szCs w:val="24"/>
              </w:rPr>
              <w:t>нижение количество нарушений обязательных требований</w:t>
            </w:r>
          </w:p>
        </w:tc>
        <w:tc>
          <w:tcPr>
            <w:tcW w:w="3118" w:type="dxa"/>
          </w:tcPr>
          <w:p w:rsidR="003E6960" w:rsidRPr="006D6BED" w:rsidRDefault="003E6960" w:rsidP="00BE6B8C">
            <w:pPr>
              <w:jc w:val="center"/>
              <w:rPr>
                <w:rFonts w:ascii="Times New Roman" w:hAnsi="Times New Roman"/>
                <w:sz w:val="24"/>
                <w:szCs w:val="24"/>
              </w:rPr>
            </w:pPr>
            <w:r w:rsidRPr="006D6BED">
              <w:rPr>
                <w:rFonts w:ascii="Times New Roman" w:hAnsi="Times New Roman"/>
                <w:sz w:val="24"/>
                <w:szCs w:val="24"/>
              </w:rPr>
              <w:t>Мавричева С.В.,</w:t>
            </w:r>
          </w:p>
          <w:p w:rsidR="003E6960" w:rsidRPr="006D6BED" w:rsidRDefault="003E6960" w:rsidP="00BE6B8C">
            <w:pPr>
              <w:jc w:val="center"/>
              <w:rPr>
                <w:rFonts w:ascii="Times New Roman" w:hAnsi="Times New Roman"/>
                <w:sz w:val="24"/>
                <w:szCs w:val="24"/>
              </w:rPr>
            </w:pPr>
            <w:r w:rsidRPr="006D6BED">
              <w:rPr>
                <w:rFonts w:ascii="Times New Roman" w:hAnsi="Times New Roman"/>
                <w:sz w:val="24"/>
                <w:szCs w:val="24"/>
              </w:rPr>
              <w:t>начальник отдела контроля и надзора в сфере образования</w:t>
            </w:r>
          </w:p>
          <w:p w:rsidR="003E6960" w:rsidRPr="006D6BED" w:rsidRDefault="003E6960" w:rsidP="00BE6B8C">
            <w:pPr>
              <w:jc w:val="center"/>
              <w:rPr>
                <w:rFonts w:ascii="Times New Roman" w:hAnsi="Times New Roman"/>
                <w:sz w:val="24"/>
                <w:szCs w:val="24"/>
              </w:rPr>
            </w:pPr>
          </w:p>
        </w:tc>
      </w:tr>
    </w:tbl>
    <w:p w:rsidR="00E6147D" w:rsidRDefault="00E6147D" w:rsidP="004F392A">
      <w:pPr>
        <w:pStyle w:val="Default"/>
        <w:rPr>
          <w:b/>
          <w:bCs/>
          <w:sz w:val="23"/>
          <w:szCs w:val="23"/>
        </w:rPr>
        <w:sectPr w:rsidR="00E6147D" w:rsidSect="00022FB4">
          <w:pgSz w:w="16838" w:h="11906" w:orient="landscape"/>
          <w:pgMar w:top="1701" w:right="1134" w:bottom="851" w:left="1134" w:header="709" w:footer="709" w:gutter="0"/>
          <w:cols w:space="708"/>
          <w:docGrid w:linePitch="360"/>
        </w:sectPr>
      </w:pPr>
    </w:p>
    <w:p w:rsidR="00EE196B" w:rsidRPr="00E6147D" w:rsidRDefault="005531D8" w:rsidP="004F392A">
      <w:pPr>
        <w:pStyle w:val="Default"/>
        <w:jc w:val="center"/>
        <w:rPr>
          <w:b/>
          <w:sz w:val="28"/>
          <w:szCs w:val="28"/>
        </w:rPr>
      </w:pPr>
      <w:r>
        <w:rPr>
          <w:b/>
          <w:bCs/>
          <w:sz w:val="28"/>
          <w:szCs w:val="28"/>
        </w:rPr>
        <w:lastRenderedPageBreak/>
        <w:t xml:space="preserve">Раздел </w:t>
      </w:r>
      <w:r w:rsidR="003E6960">
        <w:rPr>
          <w:b/>
          <w:bCs/>
          <w:sz w:val="28"/>
          <w:szCs w:val="28"/>
        </w:rPr>
        <w:t>4</w:t>
      </w:r>
      <w:r w:rsidRPr="005531D8">
        <w:rPr>
          <w:b/>
          <w:bCs/>
          <w:sz w:val="28"/>
          <w:szCs w:val="28"/>
        </w:rPr>
        <w:t xml:space="preserve">. </w:t>
      </w:r>
      <w:r w:rsidR="001D06AB" w:rsidRPr="00E6147D">
        <w:rPr>
          <w:b/>
          <w:bCs/>
          <w:sz w:val="28"/>
          <w:szCs w:val="28"/>
        </w:rPr>
        <w:t xml:space="preserve">Показатели </w:t>
      </w:r>
      <w:r w:rsidR="00817B0A">
        <w:rPr>
          <w:b/>
          <w:bCs/>
          <w:sz w:val="28"/>
          <w:szCs w:val="28"/>
        </w:rPr>
        <w:t xml:space="preserve">результативности и эффективности </w:t>
      </w:r>
      <w:r w:rsidR="00EE196B" w:rsidRPr="00E6147D">
        <w:rPr>
          <w:b/>
          <w:sz w:val="28"/>
          <w:szCs w:val="28"/>
        </w:rPr>
        <w:t>Программы профилактики</w:t>
      </w:r>
    </w:p>
    <w:p w:rsidR="001D06AB" w:rsidRPr="00E6147D" w:rsidRDefault="001D06AB" w:rsidP="002D22C0">
      <w:pPr>
        <w:pStyle w:val="Default"/>
        <w:jc w:val="center"/>
        <w:rPr>
          <w:b/>
          <w:bCs/>
          <w:sz w:val="22"/>
          <w:szCs w:val="22"/>
        </w:rPr>
      </w:pPr>
    </w:p>
    <w:tbl>
      <w:tblPr>
        <w:tblStyle w:val="a4"/>
        <w:tblW w:w="0" w:type="auto"/>
        <w:tblLook w:val="04A0" w:firstRow="1" w:lastRow="0" w:firstColumn="1" w:lastColumn="0" w:noHBand="0" w:noVBand="1"/>
      </w:tblPr>
      <w:tblGrid>
        <w:gridCol w:w="817"/>
        <w:gridCol w:w="4536"/>
        <w:gridCol w:w="1843"/>
        <w:gridCol w:w="1701"/>
        <w:gridCol w:w="2551"/>
        <w:gridCol w:w="3338"/>
      </w:tblGrid>
      <w:tr w:rsidR="00EE196B" w:rsidRPr="007C0EF9" w:rsidTr="00EE196B">
        <w:tc>
          <w:tcPr>
            <w:tcW w:w="817" w:type="dxa"/>
          </w:tcPr>
          <w:p w:rsidR="00EE196B" w:rsidRPr="007C0EF9" w:rsidRDefault="00EE196B" w:rsidP="002D22C0">
            <w:pPr>
              <w:pStyle w:val="Default"/>
              <w:jc w:val="center"/>
              <w:rPr>
                <w:b/>
                <w:bCs/>
                <w:sz w:val="20"/>
                <w:szCs w:val="20"/>
              </w:rPr>
            </w:pPr>
            <w:r w:rsidRPr="007C0EF9">
              <w:rPr>
                <w:b/>
                <w:bCs/>
                <w:sz w:val="20"/>
                <w:szCs w:val="20"/>
              </w:rPr>
              <w:t>№ п/п</w:t>
            </w:r>
          </w:p>
        </w:tc>
        <w:tc>
          <w:tcPr>
            <w:tcW w:w="4536" w:type="dxa"/>
          </w:tcPr>
          <w:p w:rsidR="00EE196B" w:rsidRPr="007C0EF9" w:rsidRDefault="00EE196B" w:rsidP="002D22C0">
            <w:pPr>
              <w:pStyle w:val="Default"/>
              <w:jc w:val="center"/>
              <w:rPr>
                <w:b/>
                <w:bCs/>
                <w:sz w:val="20"/>
                <w:szCs w:val="20"/>
              </w:rPr>
            </w:pPr>
            <w:r w:rsidRPr="007C0EF9">
              <w:rPr>
                <w:b/>
                <w:bCs/>
                <w:sz w:val="20"/>
                <w:szCs w:val="20"/>
              </w:rPr>
              <w:t>Единица измерения</w:t>
            </w:r>
          </w:p>
        </w:tc>
        <w:tc>
          <w:tcPr>
            <w:tcW w:w="1843" w:type="dxa"/>
          </w:tcPr>
          <w:p w:rsidR="00EE196B" w:rsidRPr="007C0EF9" w:rsidRDefault="00EE196B" w:rsidP="002D22C0">
            <w:pPr>
              <w:pStyle w:val="Default"/>
              <w:jc w:val="center"/>
              <w:rPr>
                <w:b/>
                <w:bCs/>
                <w:sz w:val="20"/>
                <w:szCs w:val="20"/>
              </w:rPr>
            </w:pPr>
            <w:r w:rsidRPr="007C0EF9">
              <w:rPr>
                <w:b/>
                <w:bCs/>
                <w:sz w:val="20"/>
                <w:szCs w:val="20"/>
              </w:rPr>
              <w:t>Наименование показателя</w:t>
            </w:r>
          </w:p>
        </w:tc>
        <w:tc>
          <w:tcPr>
            <w:tcW w:w="1701" w:type="dxa"/>
          </w:tcPr>
          <w:p w:rsidR="00EE196B" w:rsidRPr="007C0EF9" w:rsidRDefault="00EE196B" w:rsidP="00EE196B">
            <w:pPr>
              <w:pStyle w:val="Default"/>
              <w:jc w:val="center"/>
              <w:rPr>
                <w:b/>
                <w:bCs/>
                <w:sz w:val="20"/>
                <w:szCs w:val="20"/>
              </w:rPr>
            </w:pPr>
            <w:r w:rsidRPr="007C0EF9">
              <w:rPr>
                <w:b/>
                <w:bCs/>
                <w:sz w:val="20"/>
                <w:szCs w:val="20"/>
              </w:rPr>
              <w:t>показатель</w:t>
            </w:r>
          </w:p>
        </w:tc>
        <w:tc>
          <w:tcPr>
            <w:tcW w:w="2551" w:type="dxa"/>
          </w:tcPr>
          <w:p w:rsidR="00EE196B" w:rsidRPr="007C0EF9" w:rsidRDefault="00EE196B" w:rsidP="00EE196B">
            <w:pPr>
              <w:pStyle w:val="Default"/>
              <w:jc w:val="center"/>
              <w:rPr>
                <w:b/>
                <w:bCs/>
                <w:sz w:val="20"/>
                <w:szCs w:val="20"/>
              </w:rPr>
            </w:pPr>
            <w:r w:rsidRPr="007C0EF9">
              <w:rPr>
                <w:b/>
                <w:bCs/>
                <w:sz w:val="20"/>
                <w:szCs w:val="20"/>
              </w:rPr>
              <w:t>Срок выполнения</w:t>
            </w:r>
          </w:p>
        </w:tc>
        <w:tc>
          <w:tcPr>
            <w:tcW w:w="3338" w:type="dxa"/>
          </w:tcPr>
          <w:p w:rsidR="00EE196B" w:rsidRPr="007C0EF9" w:rsidRDefault="00EE196B" w:rsidP="00EE196B">
            <w:pPr>
              <w:pStyle w:val="Default"/>
              <w:jc w:val="center"/>
              <w:rPr>
                <w:b/>
                <w:bCs/>
                <w:sz w:val="20"/>
                <w:szCs w:val="20"/>
              </w:rPr>
            </w:pPr>
            <w:r w:rsidRPr="007C0EF9">
              <w:rPr>
                <w:b/>
                <w:bCs/>
                <w:sz w:val="20"/>
                <w:szCs w:val="20"/>
              </w:rPr>
              <w:t>примечание</w:t>
            </w:r>
          </w:p>
        </w:tc>
      </w:tr>
      <w:tr w:rsidR="00EE196B" w:rsidRPr="007C0EF9" w:rsidTr="00EE196B">
        <w:tc>
          <w:tcPr>
            <w:tcW w:w="817" w:type="dxa"/>
          </w:tcPr>
          <w:p w:rsidR="00EE196B" w:rsidRPr="007C0EF9" w:rsidRDefault="00EE196B" w:rsidP="00EE196B">
            <w:pPr>
              <w:pStyle w:val="Default"/>
              <w:numPr>
                <w:ilvl w:val="0"/>
                <w:numId w:val="7"/>
              </w:numPr>
              <w:jc w:val="center"/>
              <w:rPr>
                <w:bCs/>
                <w:sz w:val="20"/>
                <w:szCs w:val="20"/>
              </w:rPr>
            </w:pPr>
          </w:p>
        </w:tc>
        <w:tc>
          <w:tcPr>
            <w:tcW w:w="4536" w:type="dxa"/>
          </w:tcPr>
          <w:p w:rsidR="00EE196B" w:rsidRPr="00367018" w:rsidRDefault="00EE196B" w:rsidP="00782F87">
            <w:pPr>
              <w:pStyle w:val="Default"/>
              <w:jc w:val="both"/>
              <w:rPr>
                <w:bCs/>
                <w:color w:val="auto"/>
                <w:sz w:val="20"/>
                <w:szCs w:val="20"/>
              </w:rPr>
            </w:pPr>
            <w:r w:rsidRPr="00367018">
              <w:rPr>
                <w:bCs/>
                <w:color w:val="auto"/>
                <w:sz w:val="20"/>
                <w:szCs w:val="20"/>
              </w:rPr>
              <w:t xml:space="preserve">Выполнение Плана проведения </w:t>
            </w:r>
            <w:r w:rsidR="00D03975" w:rsidRPr="00367018">
              <w:rPr>
                <w:bCs/>
                <w:color w:val="auto"/>
                <w:sz w:val="20"/>
                <w:szCs w:val="20"/>
              </w:rPr>
              <w:t xml:space="preserve">департаментом </w:t>
            </w:r>
            <w:r w:rsidRPr="00367018">
              <w:rPr>
                <w:bCs/>
                <w:color w:val="auto"/>
                <w:sz w:val="20"/>
                <w:szCs w:val="20"/>
              </w:rPr>
              <w:t xml:space="preserve">образования </w:t>
            </w:r>
            <w:r w:rsidR="009D754A" w:rsidRPr="00367018">
              <w:rPr>
                <w:bCs/>
                <w:color w:val="auto"/>
                <w:sz w:val="20"/>
                <w:szCs w:val="20"/>
              </w:rPr>
              <w:t xml:space="preserve">области </w:t>
            </w:r>
            <w:r w:rsidRPr="00367018">
              <w:rPr>
                <w:bCs/>
                <w:color w:val="auto"/>
                <w:sz w:val="20"/>
                <w:szCs w:val="20"/>
              </w:rPr>
              <w:t xml:space="preserve">плановых проверок </w:t>
            </w:r>
          </w:p>
        </w:tc>
        <w:tc>
          <w:tcPr>
            <w:tcW w:w="1843" w:type="dxa"/>
          </w:tcPr>
          <w:p w:rsidR="00EE196B" w:rsidRPr="00367018" w:rsidRDefault="00EE196B" w:rsidP="002D22C0">
            <w:pPr>
              <w:pStyle w:val="Default"/>
              <w:jc w:val="center"/>
              <w:rPr>
                <w:bCs/>
                <w:color w:val="auto"/>
                <w:sz w:val="20"/>
                <w:szCs w:val="20"/>
              </w:rPr>
            </w:pPr>
            <w:r w:rsidRPr="00367018">
              <w:rPr>
                <w:bCs/>
                <w:color w:val="auto"/>
                <w:sz w:val="20"/>
                <w:szCs w:val="20"/>
              </w:rPr>
              <w:t>процент</w:t>
            </w:r>
          </w:p>
        </w:tc>
        <w:tc>
          <w:tcPr>
            <w:tcW w:w="1701" w:type="dxa"/>
          </w:tcPr>
          <w:p w:rsidR="00EE196B" w:rsidRPr="00367018" w:rsidRDefault="00EE196B" w:rsidP="002D22C0">
            <w:pPr>
              <w:pStyle w:val="Default"/>
              <w:jc w:val="center"/>
              <w:rPr>
                <w:bCs/>
                <w:color w:val="auto"/>
                <w:sz w:val="20"/>
                <w:szCs w:val="20"/>
              </w:rPr>
            </w:pPr>
            <w:r w:rsidRPr="00367018">
              <w:rPr>
                <w:bCs/>
                <w:color w:val="auto"/>
                <w:sz w:val="20"/>
                <w:szCs w:val="20"/>
              </w:rPr>
              <w:t>100%</w:t>
            </w:r>
          </w:p>
        </w:tc>
        <w:tc>
          <w:tcPr>
            <w:tcW w:w="2551" w:type="dxa"/>
          </w:tcPr>
          <w:p w:rsidR="00EE196B" w:rsidRPr="00367018" w:rsidRDefault="00754A4F" w:rsidP="00782F87">
            <w:pPr>
              <w:pStyle w:val="Default"/>
              <w:jc w:val="center"/>
              <w:rPr>
                <w:bCs/>
                <w:color w:val="auto"/>
                <w:sz w:val="20"/>
                <w:szCs w:val="20"/>
              </w:rPr>
            </w:pPr>
            <w:r w:rsidRPr="00367018">
              <w:rPr>
                <w:bCs/>
                <w:color w:val="auto"/>
                <w:sz w:val="20"/>
                <w:szCs w:val="20"/>
              </w:rPr>
              <w:t>в</w:t>
            </w:r>
            <w:r w:rsidR="00EE196B" w:rsidRPr="00367018">
              <w:rPr>
                <w:bCs/>
                <w:color w:val="auto"/>
                <w:sz w:val="20"/>
                <w:szCs w:val="20"/>
              </w:rPr>
              <w:t xml:space="preserve"> сроки, установленные Планом проведения </w:t>
            </w:r>
            <w:r w:rsidR="00D03975" w:rsidRPr="00367018">
              <w:rPr>
                <w:bCs/>
                <w:color w:val="auto"/>
                <w:sz w:val="20"/>
                <w:szCs w:val="20"/>
              </w:rPr>
              <w:t xml:space="preserve"> департаментом</w:t>
            </w:r>
            <w:r w:rsidR="009D754A" w:rsidRPr="00367018">
              <w:rPr>
                <w:bCs/>
                <w:color w:val="auto"/>
                <w:sz w:val="20"/>
                <w:szCs w:val="20"/>
              </w:rPr>
              <w:t xml:space="preserve"> </w:t>
            </w:r>
            <w:r w:rsidR="00EE196B" w:rsidRPr="00367018">
              <w:rPr>
                <w:bCs/>
                <w:color w:val="auto"/>
                <w:sz w:val="20"/>
                <w:szCs w:val="20"/>
              </w:rPr>
              <w:t xml:space="preserve">образования плановых проверок </w:t>
            </w:r>
          </w:p>
        </w:tc>
        <w:tc>
          <w:tcPr>
            <w:tcW w:w="3338" w:type="dxa"/>
          </w:tcPr>
          <w:p w:rsidR="00EE196B" w:rsidRPr="00367018" w:rsidRDefault="00EE196B" w:rsidP="00367018">
            <w:pPr>
              <w:pStyle w:val="Default"/>
              <w:jc w:val="center"/>
              <w:rPr>
                <w:bCs/>
                <w:color w:val="auto"/>
                <w:sz w:val="20"/>
                <w:szCs w:val="20"/>
              </w:rPr>
            </w:pPr>
          </w:p>
        </w:tc>
      </w:tr>
      <w:tr w:rsidR="00367018" w:rsidRPr="007C0EF9" w:rsidTr="00EE196B">
        <w:tc>
          <w:tcPr>
            <w:tcW w:w="817" w:type="dxa"/>
          </w:tcPr>
          <w:p w:rsidR="00367018" w:rsidRPr="007C0EF9" w:rsidRDefault="00367018" w:rsidP="00EE196B">
            <w:pPr>
              <w:pStyle w:val="Default"/>
              <w:numPr>
                <w:ilvl w:val="0"/>
                <w:numId w:val="7"/>
              </w:numPr>
              <w:jc w:val="center"/>
              <w:rPr>
                <w:bCs/>
                <w:sz w:val="20"/>
                <w:szCs w:val="20"/>
              </w:rPr>
            </w:pPr>
          </w:p>
        </w:tc>
        <w:tc>
          <w:tcPr>
            <w:tcW w:w="4536" w:type="dxa"/>
          </w:tcPr>
          <w:p w:rsidR="00367018" w:rsidRPr="00AE2905" w:rsidRDefault="00367018" w:rsidP="00367018">
            <w:pPr>
              <w:pStyle w:val="Default"/>
              <w:jc w:val="both"/>
              <w:rPr>
                <w:bCs/>
                <w:color w:val="auto"/>
                <w:sz w:val="20"/>
                <w:szCs w:val="20"/>
              </w:rPr>
            </w:pPr>
            <w:r w:rsidRPr="00AE2905">
              <w:rPr>
                <w:bCs/>
                <w:color w:val="auto"/>
                <w:sz w:val="20"/>
                <w:szCs w:val="20"/>
              </w:rPr>
              <w:t>Актуализация перечней нормативных правовых актов или их отдельных частей, содержащих обязательные требований,</w:t>
            </w:r>
            <w:r w:rsidR="00782F87">
              <w:rPr>
                <w:bCs/>
                <w:color w:val="auto"/>
                <w:sz w:val="20"/>
                <w:szCs w:val="20"/>
              </w:rPr>
              <w:t xml:space="preserve"> соблюдение которых оценивается</w:t>
            </w:r>
            <w:r w:rsidRPr="00AE2905">
              <w:rPr>
                <w:bCs/>
                <w:color w:val="auto"/>
                <w:sz w:val="20"/>
                <w:szCs w:val="20"/>
              </w:rPr>
              <w:t xml:space="preserve"> департаментом образования при проведении мероприятий по контролю в рамках федерального государственного контроля (надзора) в сфере образования, отнесенных к компетенции  департамента образования</w:t>
            </w:r>
          </w:p>
        </w:tc>
        <w:tc>
          <w:tcPr>
            <w:tcW w:w="1843" w:type="dxa"/>
          </w:tcPr>
          <w:p w:rsidR="00367018" w:rsidRPr="00AE2905" w:rsidRDefault="00367018" w:rsidP="002D22C0">
            <w:pPr>
              <w:pStyle w:val="Default"/>
              <w:jc w:val="center"/>
              <w:rPr>
                <w:bCs/>
                <w:color w:val="auto"/>
                <w:sz w:val="20"/>
                <w:szCs w:val="20"/>
              </w:rPr>
            </w:pPr>
            <w:r w:rsidRPr="00AE2905">
              <w:rPr>
                <w:bCs/>
                <w:color w:val="auto"/>
                <w:sz w:val="20"/>
                <w:szCs w:val="20"/>
              </w:rPr>
              <w:t>процент</w:t>
            </w:r>
          </w:p>
        </w:tc>
        <w:tc>
          <w:tcPr>
            <w:tcW w:w="1701" w:type="dxa"/>
          </w:tcPr>
          <w:p w:rsidR="00367018" w:rsidRPr="00AE2905" w:rsidRDefault="00367018" w:rsidP="002D22C0">
            <w:pPr>
              <w:pStyle w:val="Default"/>
              <w:jc w:val="center"/>
              <w:rPr>
                <w:bCs/>
                <w:color w:val="auto"/>
                <w:sz w:val="20"/>
                <w:szCs w:val="20"/>
              </w:rPr>
            </w:pPr>
            <w:r w:rsidRPr="00AE2905">
              <w:rPr>
                <w:bCs/>
                <w:color w:val="auto"/>
                <w:sz w:val="20"/>
                <w:szCs w:val="20"/>
              </w:rPr>
              <w:t>100%</w:t>
            </w:r>
          </w:p>
        </w:tc>
        <w:tc>
          <w:tcPr>
            <w:tcW w:w="2551" w:type="dxa"/>
          </w:tcPr>
          <w:p w:rsidR="00367018" w:rsidRPr="00AE2905" w:rsidRDefault="00367018" w:rsidP="002D22C0">
            <w:pPr>
              <w:pStyle w:val="Default"/>
              <w:jc w:val="center"/>
              <w:rPr>
                <w:bCs/>
                <w:color w:val="auto"/>
                <w:sz w:val="20"/>
                <w:szCs w:val="20"/>
              </w:rPr>
            </w:pPr>
            <w:r w:rsidRPr="00AE2905">
              <w:rPr>
                <w:bCs/>
                <w:color w:val="auto"/>
                <w:sz w:val="20"/>
                <w:szCs w:val="20"/>
              </w:rPr>
              <w:t>постоянно</w:t>
            </w:r>
          </w:p>
        </w:tc>
        <w:tc>
          <w:tcPr>
            <w:tcW w:w="3338" w:type="dxa"/>
          </w:tcPr>
          <w:p w:rsidR="00367018" w:rsidRPr="007C0EF9" w:rsidRDefault="00367018" w:rsidP="002D22C0">
            <w:pPr>
              <w:pStyle w:val="Default"/>
              <w:jc w:val="center"/>
              <w:rPr>
                <w:bCs/>
                <w:sz w:val="20"/>
                <w:szCs w:val="20"/>
              </w:rPr>
            </w:pPr>
          </w:p>
        </w:tc>
      </w:tr>
      <w:tr w:rsidR="00AE2905" w:rsidRPr="007C0EF9" w:rsidTr="00EE196B">
        <w:tc>
          <w:tcPr>
            <w:tcW w:w="817" w:type="dxa"/>
          </w:tcPr>
          <w:p w:rsidR="00AE2905" w:rsidRPr="007C0EF9" w:rsidRDefault="00AE2905" w:rsidP="00EE196B">
            <w:pPr>
              <w:pStyle w:val="Default"/>
              <w:numPr>
                <w:ilvl w:val="0"/>
                <w:numId w:val="7"/>
              </w:numPr>
              <w:jc w:val="center"/>
              <w:rPr>
                <w:bCs/>
                <w:sz w:val="20"/>
                <w:szCs w:val="20"/>
              </w:rPr>
            </w:pPr>
          </w:p>
        </w:tc>
        <w:tc>
          <w:tcPr>
            <w:tcW w:w="4536" w:type="dxa"/>
          </w:tcPr>
          <w:p w:rsidR="00AE2905" w:rsidRPr="00AE2905" w:rsidRDefault="00AE2905" w:rsidP="00AE2905">
            <w:pPr>
              <w:pStyle w:val="Default"/>
              <w:jc w:val="both"/>
              <w:rPr>
                <w:bCs/>
                <w:color w:val="auto"/>
                <w:sz w:val="20"/>
                <w:szCs w:val="20"/>
              </w:rPr>
            </w:pPr>
            <w:r w:rsidRPr="00AE2905">
              <w:rPr>
                <w:bCs/>
                <w:color w:val="auto"/>
                <w:sz w:val="20"/>
                <w:szCs w:val="20"/>
              </w:rPr>
              <w:t xml:space="preserve">Подготовка информационных и (или) статистических материалов о проведенных  департаментом образования мероприятий по </w:t>
            </w:r>
            <w:r w:rsidR="00782F87">
              <w:rPr>
                <w:bCs/>
                <w:color w:val="auto"/>
                <w:sz w:val="20"/>
                <w:szCs w:val="20"/>
              </w:rPr>
              <w:t xml:space="preserve">федеральному государственному </w:t>
            </w:r>
            <w:r w:rsidRPr="00AE2905">
              <w:rPr>
                <w:bCs/>
                <w:color w:val="auto"/>
                <w:sz w:val="20"/>
                <w:szCs w:val="20"/>
              </w:rPr>
              <w:t>контролю (надзору) в сфере образования</w:t>
            </w:r>
          </w:p>
        </w:tc>
        <w:tc>
          <w:tcPr>
            <w:tcW w:w="1843" w:type="dxa"/>
          </w:tcPr>
          <w:p w:rsidR="00AE2905" w:rsidRPr="007C0EF9" w:rsidRDefault="00AE2905" w:rsidP="00AE2905">
            <w:pPr>
              <w:pStyle w:val="Default"/>
              <w:jc w:val="center"/>
              <w:rPr>
                <w:bCs/>
                <w:sz w:val="20"/>
                <w:szCs w:val="20"/>
              </w:rPr>
            </w:pPr>
            <w:r w:rsidRPr="007C0EF9">
              <w:rPr>
                <w:bCs/>
                <w:sz w:val="20"/>
                <w:szCs w:val="20"/>
              </w:rPr>
              <w:t>единица</w:t>
            </w:r>
          </w:p>
        </w:tc>
        <w:tc>
          <w:tcPr>
            <w:tcW w:w="1701" w:type="dxa"/>
          </w:tcPr>
          <w:p w:rsidR="00AE2905" w:rsidRPr="007C0EF9" w:rsidRDefault="00425736" w:rsidP="00AE2905">
            <w:pPr>
              <w:pStyle w:val="Default"/>
              <w:jc w:val="center"/>
              <w:rPr>
                <w:bCs/>
                <w:sz w:val="20"/>
                <w:szCs w:val="20"/>
              </w:rPr>
            </w:pPr>
            <w:r>
              <w:rPr>
                <w:bCs/>
                <w:sz w:val="20"/>
                <w:szCs w:val="20"/>
              </w:rPr>
              <w:t>7</w:t>
            </w:r>
          </w:p>
        </w:tc>
        <w:tc>
          <w:tcPr>
            <w:tcW w:w="2551" w:type="dxa"/>
          </w:tcPr>
          <w:p w:rsidR="00AE2905" w:rsidRPr="007C0EF9" w:rsidRDefault="00AE2905" w:rsidP="00AE2905">
            <w:pPr>
              <w:pStyle w:val="Default"/>
              <w:jc w:val="center"/>
              <w:rPr>
                <w:bCs/>
                <w:sz w:val="20"/>
                <w:szCs w:val="20"/>
              </w:rPr>
            </w:pPr>
            <w:r w:rsidRPr="007C0EF9">
              <w:rPr>
                <w:bCs/>
                <w:sz w:val="20"/>
                <w:szCs w:val="20"/>
              </w:rPr>
              <w:t>ежеквартально, ежегодно</w:t>
            </w:r>
          </w:p>
        </w:tc>
        <w:tc>
          <w:tcPr>
            <w:tcW w:w="3338" w:type="dxa"/>
          </w:tcPr>
          <w:p w:rsidR="00AE2905" w:rsidRPr="007C0EF9" w:rsidRDefault="00AE2905" w:rsidP="002D22C0">
            <w:pPr>
              <w:pStyle w:val="Default"/>
              <w:jc w:val="center"/>
              <w:rPr>
                <w:bCs/>
                <w:sz w:val="20"/>
                <w:szCs w:val="20"/>
              </w:rPr>
            </w:pPr>
          </w:p>
        </w:tc>
      </w:tr>
      <w:tr w:rsidR="00AE2905" w:rsidRPr="007C0EF9" w:rsidTr="00EE196B">
        <w:tc>
          <w:tcPr>
            <w:tcW w:w="817" w:type="dxa"/>
          </w:tcPr>
          <w:p w:rsidR="00AE2905" w:rsidRPr="007C0EF9" w:rsidRDefault="00AE2905" w:rsidP="00EE196B">
            <w:pPr>
              <w:pStyle w:val="Default"/>
              <w:numPr>
                <w:ilvl w:val="0"/>
                <w:numId w:val="7"/>
              </w:numPr>
              <w:jc w:val="center"/>
              <w:rPr>
                <w:bCs/>
                <w:sz w:val="20"/>
                <w:szCs w:val="20"/>
              </w:rPr>
            </w:pPr>
          </w:p>
        </w:tc>
        <w:tc>
          <w:tcPr>
            <w:tcW w:w="4536" w:type="dxa"/>
          </w:tcPr>
          <w:p w:rsidR="00AE2905" w:rsidRPr="00AE2905" w:rsidRDefault="00AE2905" w:rsidP="00AE2905">
            <w:pPr>
              <w:pStyle w:val="Default"/>
              <w:jc w:val="both"/>
              <w:rPr>
                <w:bCs/>
                <w:color w:val="auto"/>
                <w:sz w:val="20"/>
                <w:szCs w:val="20"/>
              </w:rPr>
            </w:pPr>
            <w:r w:rsidRPr="00AE2905">
              <w:rPr>
                <w:bCs/>
                <w:color w:val="auto"/>
                <w:sz w:val="20"/>
                <w:szCs w:val="20"/>
              </w:rPr>
              <w:t>Проведение конференций, семинаров, вебинаров, совещаний для подконтрольных субъектов по</w:t>
            </w:r>
            <w:r w:rsidR="00782F87">
              <w:rPr>
                <w:bCs/>
                <w:color w:val="auto"/>
                <w:sz w:val="20"/>
                <w:szCs w:val="20"/>
              </w:rPr>
              <w:t xml:space="preserve"> актуальным вопросам контрольной </w:t>
            </w:r>
            <w:r w:rsidRPr="00AE2905">
              <w:rPr>
                <w:bCs/>
                <w:color w:val="auto"/>
                <w:sz w:val="20"/>
                <w:szCs w:val="20"/>
              </w:rPr>
              <w:t>надзорной деятельности</w:t>
            </w:r>
            <w:r w:rsidR="00782F87">
              <w:rPr>
                <w:bCs/>
                <w:color w:val="auto"/>
                <w:sz w:val="20"/>
                <w:szCs w:val="20"/>
              </w:rPr>
              <w:t xml:space="preserve"> в сфере образования</w:t>
            </w:r>
          </w:p>
        </w:tc>
        <w:tc>
          <w:tcPr>
            <w:tcW w:w="1843" w:type="dxa"/>
          </w:tcPr>
          <w:p w:rsidR="00AE2905" w:rsidRPr="007C0EF9" w:rsidRDefault="00AE2905" w:rsidP="00AE2905">
            <w:pPr>
              <w:pStyle w:val="Default"/>
              <w:jc w:val="center"/>
              <w:rPr>
                <w:bCs/>
                <w:sz w:val="20"/>
                <w:szCs w:val="20"/>
              </w:rPr>
            </w:pPr>
            <w:r w:rsidRPr="007C0EF9">
              <w:rPr>
                <w:bCs/>
                <w:sz w:val="20"/>
                <w:szCs w:val="20"/>
              </w:rPr>
              <w:t>единица</w:t>
            </w:r>
          </w:p>
        </w:tc>
        <w:tc>
          <w:tcPr>
            <w:tcW w:w="1701" w:type="dxa"/>
          </w:tcPr>
          <w:p w:rsidR="00AE2905" w:rsidRPr="007C0EF9" w:rsidRDefault="00425736" w:rsidP="00AE2905">
            <w:pPr>
              <w:pStyle w:val="Default"/>
              <w:jc w:val="center"/>
              <w:rPr>
                <w:bCs/>
                <w:sz w:val="20"/>
                <w:szCs w:val="20"/>
              </w:rPr>
            </w:pPr>
            <w:r>
              <w:rPr>
                <w:bCs/>
                <w:sz w:val="20"/>
                <w:szCs w:val="20"/>
              </w:rPr>
              <w:t>9</w:t>
            </w:r>
          </w:p>
        </w:tc>
        <w:tc>
          <w:tcPr>
            <w:tcW w:w="2551" w:type="dxa"/>
          </w:tcPr>
          <w:p w:rsidR="00AE2905" w:rsidRPr="007C0EF9" w:rsidRDefault="00AE2905" w:rsidP="00AE2905">
            <w:pPr>
              <w:pStyle w:val="Default"/>
              <w:jc w:val="center"/>
              <w:rPr>
                <w:bCs/>
                <w:sz w:val="20"/>
                <w:szCs w:val="20"/>
              </w:rPr>
            </w:pPr>
            <w:r w:rsidRPr="007C0EF9">
              <w:rPr>
                <w:bCs/>
                <w:sz w:val="20"/>
                <w:szCs w:val="20"/>
              </w:rPr>
              <w:t>в течение года</w:t>
            </w:r>
          </w:p>
        </w:tc>
        <w:tc>
          <w:tcPr>
            <w:tcW w:w="3338" w:type="dxa"/>
          </w:tcPr>
          <w:p w:rsidR="00AE2905" w:rsidRPr="007C0EF9" w:rsidRDefault="00AE2905" w:rsidP="002D22C0">
            <w:pPr>
              <w:pStyle w:val="Default"/>
              <w:jc w:val="center"/>
              <w:rPr>
                <w:bCs/>
                <w:sz w:val="20"/>
                <w:szCs w:val="20"/>
              </w:rPr>
            </w:pPr>
          </w:p>
        </w:tc>
      </w:tr>
      <w:tr w:rsidR="00AE2905" w:rsidRPr="007C0EF9" w:rsidTr="00EE196B">
        <w:tc>
          <w:tcPr>
            <w:tcW w:w="817" w:type="dxa"/>
          </w:tcPr>
          <w:p w:rsidR="00AE2905" w:rsidRPr="007C0EF9" w:rsidRDefault="00AE2905" w:rsidP="00EE196B">
            <w:pPr>
              <w:pStyle w:val="Default"/>
              <w:numPr>
                <w:ilvl w:val="0"/>
                <w:numId w:val="7"/>
              </w:numPr>
              <w:jc w:val="center"/>
              <w:rPr>
                <w:bCs/>
                <w:sz w:val="20"/>
                <w:szCs w:val="20"/>
              </w:rPr>
            </w:pPr>
          </w:p>
        </w:tc>
        <w:tc>
          <w:tcPr>
            <w:tcW w:w="4536" w:type="dxa"/>
          </w:tcPr>
          <w:p w:rsidR="00AE2905" w:rsidRPr="00AE2905" w:rsidRDefault="00AE2905" w:rsidP="00AE2905">
            <w:pPr>
              <w:pStyle w:val="Default"/>
              <w:jc w:val="both"/>
              <w:rPr>
                <w:bCs/>
                <w:color w:val="auto"/>
                <w:sz w:val="20"/>
                <w:szCs w:val="20"/>
              </w:rPr>
            </w:pPr>
            <w:r w:rsidRPr="00AE2905">
              <w:rPr>
                <w:bCs/>
                <w:color w:val="auto"/>
                <w:sz w:val="20"/>
                <w:szCs w:val="20"/>
              </w:rPr>
              <w:t xml:space="preserve">Проведение консультаций по вопросам, связанных с организацией и осуществлением государственного контроля (надзора) </w:t>
            </w:r>
            <w:r w:rsidR="009375A1">
              <w:rPr>
                <w:bCs/>
                <w:color w:val="auto"/>
                <w:sz w:val="20"/>
                <w:szCs w:val="20"/>
              </w:rPr>
              <w:t>(на личном приеме)</w:t>
            </w:r>
          </w:p>
        </w:tc>
        <w:tc>
          <w:tcPr>
            <w:tcW w:w="1843" w:type="dxa"/>
          </w:tcPr>
          <w:p w:rsidR="00AE2905" w:rsidRPr="00367018" w:rsidRDefault="00AE2905" w:rsidP="00AE2905">
            <w:pPr>
              <w:pStyle w:val="Default"/>
              <w:jc w:val="center"/>
              <w:rPr>
                <w:bCs/>
                <w:color w:val="auto"/>
                <w:sz w:val="20"/>
                <w:szCs w:val="20"/>
              </w:rPr>
            </w:pPr>
            <w:r w:rsidRPr="00367018">
              <w:rPr>
                <w:bCs/>
                <w:color w:val="auto"/>
                <w:sz w:val="20"/>
                <w:szCs w:val="20"/>
              </w:rPr>
              <w:t>процент</w:t>
            </w:r>
          </w:p>
        </w:tc>
        <w:tc>
          <w:tcPr>
            <w:tcW w:w="1701" w:type="dxa"/>
          </w:tcPr>
          <w:p w:rsidR="00AE2905" w:rsidRPr="00367018" w:rsidRDefault="00AE2905" w:rsidP="00AE2905">
            <w:pPr>
              <w:pStyle w:val="Default"/>
              <w:jc w:val="center"/>
              <w:rPr>
                <w:bCs/>
                <w:color w:val="auto"/>
                <w:sz w:val="20"/>
                <w:szCs w:val="20"/>
              </w:rPr>
            </w:pPr>
            <w:r w:rsidRPr="00367018">
              <w:rPr>
                <w:bCs/>
                <w:color w:val="auto"/>
                <w:sz w:val="20"/>
                <w:szCs w:val="20"/>
              </w:rPr>
              <w:t>100%</w:t>
            </w:r>
          </w:p>
        </w:tc>
        <w:tc>
          <w:tcPr>
            <w:tcW w:w="2551" w:type="dxa"/>
          </w:tcPr>
          <w:p w:rsidR="00AE2905" w:rsidRPr="007C0EF9" w:rsidRDefault="009375A1" w:rsidP="00AE2905">
            <w:pPr>
              <w:pStyle w:val="Default"/>
              <w:jc w:val="center"/>
              <w:rPr>
                <w:bCs/>
                <w:sz w:val="20"/>
                <w:szCs w:val="20"/>
              </w:rPr>
            </w:pPr>
            <w:r>
              <w:rPr>
                <w:bCs/>
                <w:sz w:val="20"/>
                <w:szCs w:val="20"/>
              </w:rPr>
              <w:t>по личному обращению</w:t>
            </w:r>
          </w:p>
        </w:tc>
        <w:tc>
          <w:tcPr>
            <w:tcW w:w="3338" w:type="dxa"/>
          </w:tcPr>
          <w:p w:rsidR="00AE2905" w:rsidRPr="007C0EF9" w:rsidRDefault="00AE2905" w:rsidP="002D22C0">
            <w:pPr>
              <w:pStyle w:val="Default"/>
              <w:jc w:val="center"/>
              <w:rPr>
                <w:bCs/>
                <w:sz w:val="20"/>
                <w:szCs w:val="20"/>
              </w:rPr>
            </w:pPr>
          </w:p>
        </w:tc>
      </w:tr>
      <w:tr w:rsidR="009375A1" w:rsidRPr="007C0EF9" w:rsidTr="00EE196B">
        <w:tc>
          <w:tcPr>
            <w:tcW w:w="817" w:type="dxa"/>
          </w:tcPr>
          <w:p w:rsidR="009375A1" w:rsidRPr="007C0EF9" w:rsidRDefault="009375A1" w:rsidP="00EE196B">
            <w:pPr>
              <w:pStyle w:val="Default"/>
              <w:numPr>
                <w:ilvl w:val="0"/>
                <w:numId w:val="7"/>
              </w:numPr>
              <w:jc w:val="center"/>
              <w:rPr>
                <w:bCs/>
                <w:sz w:val="20"/>
                <w:szCs w:val="20"/>
              </w:rPr>
            </w:pPr>
          </w:p>
        </w:tc>
        <w:tc>
          <w:tcPr>
            <w:tcW w:w="4536" w:type="dxa"/>
          </w:tcPr>
          <w:p w:rsidR="009375A1" w:rsidRPr="00AE2905" w:rsidRDefault="009375A1" w:rsidP="009375A1">
            <w:pPr>
              <w:pStyle w:val="Default"/>
              <w:jc w:val="both"/>
              <w:rPr>
                <w:bCs/>
                <w:color w:val="FF0000"/>
                <w:sz w:val="20"/>
                <w:szCs w:val="20"/>
              </w:rPr>
            </w:pPr>
            <w:r w:rsidRPr="00AE2905">
              <w:rPr>
                <w:bCs/>
                <w:color w:val="auto"/>
                <w:sz w:val="20"/>
                <w:szCs w:val="20"/>
              </w:rPr>
              <w:t xml:space="preserve">Проведение консультаций по вопросам, связанных с организацией и осуществлением государственного контроля (надзора) </w:t>
            </w:r>
            <w:r>
              <w:rPr>
                <w:bCs/>
                <w:color w:val="auto"/>
                <w:sz w:val="20"/>
                <w:szCs w:val="20"/>
              </w:rPr>
              <w:t>(в виде устных разъяснений в ходе проведения профилактического визита)</w:t>
            </w:r>
          </w:p>
        </w:tc>
        <w:tc>
          <w:tcPr>
            <w:tcW w:w="1843" w:type="dxa"/>
          </w:tcPr>
          <w:p w:rsidR="009375A1" w:rsidRPr="007C0EF9" w:rsidRDefault="00425736" w:rsidP="009375A1">
            <w:pPr>
              <w:pStyle w:val="Default"/>
              <w:jc w:val="center"/>
              <w:rPr>
                <w:bCs/>
                <w:sz w:val="20"/>
                <w:szCs w:val="20"/>
              </w:rPr>
            </w:pPr>
            <w:r w:rsidRPr="00367018">
              <w:rPr>
                <w:bCs/>
                <w:color w:val="auto"/>
                <w:sz w:val="20"/>
                <w:szCs w:val="20"/>
              </w:rPr>
              <w:t>процент</w:t>
            </w:r>
          </w:p>
        </w:tc>
        <w:tc>
          <w:tcPr>
            <w:tcW w:w="1701" w:type="dxa"/>
          </w:tcPr>
          <w:p w:rsidR="009375A1" w:rsidRPr="007C0EF9" w:rsidRDefault="00425736" w:rsidP="009375A1">
            <w:pPr>
              <w:pStyle w:val="Default"/>
              <w:jc w:val="center"/>
              <w:rPr>
                <w:bCs/>
                <w:sz w:val="20"/>
                <w:szCs w:val="20"/>
              </w:rPr>
            </w:pPr>
            <w:r>
              <w:rPr>
                <w:bCs/>
                <w:sz w:val="20"/>
                <w:szCs w:val="20"/>
              </w:rPr>
              <w:t>1</w:t>
            </w:r>
          </w:p>
        </w:tc>
        <w:tc>
          <w:tcPr>
            <w:tcW w:w="2551" w:type="dxa"/>
          </w:tcPr>
          <w:p w:rsidR="009375A1" w:rsidRPr="007C0EF9" w:rsidRDefault="009375A1" w:rsidP="009375A1">
            <w:pPr>
              <w:pStyle w:val="Default"/>
              <w:jc w:val="center"/>
              <w:rPr>
                <w:bCs/>
                <w:sz w:val="20"/>
                <w:szCs w:val="20"/>
              </w:rPr>
            </w:pPr>
            <w:r w:rsidRPr="007C0EF9">
              <w:rPr>
                <w:bCs/>
                <w:sz w:val="20"/>
                <w:szCs w:val="20"/>
              </w:rPr>
              <w:t>в течение года</w:t>
            </w:r>
          </w:p>
        </w:tc>
        <w:tc>
          <w:tcPr>
            <w:tcW w:w="3338" w:type="dxa"/>
          </w:tcPr>
          <w:p w:rsidR="009375A1" w:rsidRPr="007C0EF9" w:rsidRDefault="009375A1" w:rsidP="00AE2905">
            <w:pPr>
              <w:pStyle w:val="Default"/>
              <w:jc w:val="center"/>
              <w:rPr>
                <w:bCs/>
                <w:sz w:val="20"/>
                <w:szCs w:val="20"/>
              </w:rPr>
            </w:pPr>
          </w:p>
        </w:tc>
      </w:tr>
      <w:tr w:rsidR="009375A1" w:rsidRPr="007C0EF9" w:rsidTr="00EE196B">
        <w:tc>
          <w:tcPr>
            <w:tcW w:w="817" w:type="dxa"/>
          </w:tcPr>
          <w:p w:rsidR="009375A1" w:rsidRPr="007C0EF9" w:rsidRDefault="009375A1" w:rsidP="00EE196B">
            <w:pPr>
              <w:pStyle w:val="Default"/>
              <w:numPr>
                <w:ilvl w:val="0"/>
                <w:numId w:val="7"/>
              </w:numPr>
              <w:jc w:val="center"/>
              <w:rPr>
                <w:bCs/>
                <w:sz w:val="20"/>
                <w:szCs w:val="20"/>
              </w:rPr>
            </w:pPr>
          </w:p>
        </w:tc>
        <w:tc>
          <w:tcPr>
            <w:tcW w:w="4536" w:type="dxa"/>
          </w:tcPr>
          <w:p w:rsidR="009375A1" w:rsidRPr="009375A1" w:rsidRDefault="009375A1" w:rsidP="009375A1">
            <w:pPr>
              <w:jc w:val="both"/>
              <w:rPr>
                <w:rFonts w:ascii="Times New Roman" w:hAnsi="Times New Roman"/>
              </w:rPr>
            </w:pPr>
            <w:r w:rsidRPr="009375A1">
              <w:rPr>
                <w:rFonts w:ascii="Times New Roman" w:hAnsi="Times New Roman"/>
              </w:rPr>
              <w:t>Проведение мониторинг</w:t>
            </w:r>
            <w:r>
              <w:rPr>
                <w:rFonts w:ascii="Times New Roman" w:hAnsi="Times New Roman"/>
              </w:rPr>
              <w:t>ов</w:t>
            </w:r>
            <w:r w:rsidRPr="009375A1">
              <w:rPr>
                <w:rFonts w:ascii="Times New Roman" w:hAnsi="Times New Roman"/>
              </w:rPr>
              <w:t xml:space="preserve"> безопасности</w:t>
            </w:r>
            <w:r>
              <w:rPr>
                <w:rFonts w:ascii="Times New Roman" w:hAnsi="Times New Roman"/>
              </w:rPr>
              <w:t xml:space="preserve"> образовательных организаций, осуществляющих образовательную </w:t>
            </w:r>
            <w:r w:rsidR="00A241D4">
              <w:rPr>
                <w:rFonts w:ascii="Times New Roman" w:hAnsi="Times New Roman"/>
              </w:rPr>
              <w:t>деятельность</w:t>
            </w:r>
          </w:p>
        </w:tc>
        <w:tc>
          <w:tcPr>
            <w:tcW w:w="1843" w:type="dxa"/>
          </w:tcPr>
          <w:p w:rsidR="009375A1" w:rsidRPr="007C0EF9" w:rsidRDefault="009375A1" w:rsidP="009375A1">
            <w:pPr>
              <w:pStyle w:val="Default"/>
              <w:jc w:val="center"/>
              <w:rPr>
                <w:bCs/>
                <w:sz w:val="20"/>
                <w:szCs w:val="20"/>
              </w:rPr>
            </w:pPr>
            <w:r w:rsidRPr="007C0EF9">
              <w:rPr>
                <w:bCs/>
                <w:sz w:val="20"/>
                <w:szCs w:val="20"/>
              </w:rPr>
              <w:t>единица</w:t>
            </w:r>
          </w:p>
        </w:tc>
        <w:tc>
          <w:tcPr>
            <w:tcW w:w="1701" w:type="dxa"/>
          </w:tcPr>
          <w:p w:rsidR="009375A1" w:rsidRPr="007C0EF9" w:rsidRDefault="009375A1" w:rsidP="009375A1">
            <w:pPr>
              <w:pStyle w:val="Default"/>
              <w:jc w:val="center"/>
              <w:rPr>
                <w:bCs/>
                <w:sz w:val="20"/>
                <w:szCs w:val="20"/>
              </w:rPr>
            </w:pPr>
            <w:r>
              <w:rPr>
                <w:bCs/>
                <w:sz w:val="20"/>
                <w:szCs w:val="20"/>
              </w:rPr>
              <w:t>7</w:t>
            </w:r>
          </w:p>
        </w:tc>
        <w:tc>
          <w:tcPr>
            <w:tcW w:w="2551" w:type="dxa"/>
          </w:tcPr>
          <w:p w:rsidR="009375A1" w:rsidRPr="007C0EF9" w:rsidRDefault="009375A1" w:rsidP="009375A1">
            <w:pPr>
              <w:pStyle w:val="Default"/>
              <w:jc w:val="center"/>
              <w:rPr>
                <w:bCs/>
                <w:sz w:val="20"/>
                <w:szCs w:val="20"/>
              </w:rPr>
            </w:pPr>
            <w:r w:rsidRPr="007C0EF9">
              <w:rPr>
                <w:bCs/>
                <w:sz w:val="20"/>
                <w:szCs w:val="20"/>
              </w:rPr>
              <w:t>в течение года</w:t>
            </w:r>
          </w:p>
        </w:tc>
        <w:tc>
          <w:tcPr>
            <w:tcW w:w="3338" w:type="dxa"/>
          </w:tcPr>
          <w:p w:rsidR="009375A1" w:rsidRPr="007C0EF9" w:rsidRDefault="009375A1" w:rsidP="00AE2905">
            <w:pPr>
              <w:pStyle w:val="Default"/>
              <w:jc w:val="center"/>
              <w:rPr>
                <w:bCs/>
                <w:sz w:val="20"/>
                <w:szCs w:val="20"/>
              </w:rPr>
            </w:pPr>
          </w:p>
        </w:tc>
      </w:tr>
      <w:tr w:rsidR="00276426" w:rsidRPr="007C0EF9" w:rsidTr="00EE196B">
        <w:tc>
          <w:tcPr>
            <w:tcW w:w="817" w:type="dxa"/>
          </w:tcPr>
          <w:p w:rsidR="00276426" w:rsidRPr="007C0EF9" w:rsidRDefault="00276426" w:rsidP="00EE196B">
            <w:pPr>
              <w:pStyle w:val="Default"/>
              <w:numPr>
                <w:ilvl w:val="0"/>
                <w:numId w:val="7"/>
              </w:numPr>
              <w:jc w:val="center"/>
              <w:rPr>
                <w:bCs/>
                <w:sz w:val="20"/>
                <w:szCs w:val="20"/>
              </w:rPr>
            </w:pPr>
          </w:p>
        </w:tc>
        <w:tc>
          <w:tcPr>
            <w:tcW w:w="4536" w:type="dxa"/>
          </w:tcPr>
          <w:p w:rsidR="00276426" w:rsidRPr="00276426" w:rsidRDefault="00276426" w:rsidP="009375A1">
            <w:pPr>
              <w:rPr>
                <w:rFonts w:ascii="Times New Roman" w:hAnsi="Times New Roman"/>
              </w:rPr>
            </w:pPr>
            <w:r w:rsidRPr="00276426">
              <w:rPr>
                <w:rFonts w:ascii="Times New Roman" w:hAnsi="Times New Roman"/>
              </w:rPr>
              <w:t>Проведение профилактических визитов</w:t>
            </w:r>
          </w:p>
        </w:tc>
        <w:tc>
          <w:tcPr>
            <w:tcW w:w="1843" w:type="dxa"/>
          </w:tcPr>
          <w:p w:rsidR="00276426" w:rsidRPr="007C0EF9" w:rsidRDefault="00276426" w:rsidP="005248F9">
            <w:pPr>
              <w:pStyle w:val="Default"/>
              <w:jc w:val="center"/>
              <w:rPr>
                <w:bCs/>
                <w:sz w:val="20"/>
                <w:szCs w:val="20"/>
              </w:rPr>
            </w:pPr>
            <w:r w:rsidRPr="007C0EF9">
              <w:rPr>
                <w:bCs/>
                <w:sz w:val="20"/>
                <w:szCs w:val="20"/>
              </w:rPr>
              <w:t>единица</w:t>
            </w:r>
          </w:p>
        </w:tc>
        <w:tc>
          <w:tcPr>
            <w:tcW w:w="1701" w:type="dxa"/>
          </w:tcPr>
          <w:p w:rsidR="00276426" w:rsidRPr="007C0EF9" w:rsidRDefault="00425736" w:rsidP="005248F9">
            <w:pPr>
              <w:pStyle w:val="Default"/>
              <w:jc w:val="center"/>
              <w:rPr>
                <w:bCs/>
                <w:sz w:val="20"/>
                <w:szCs w:val="20"/>
              </w:rPr>
            </w:pPr>
            <w:r>
              <w:rPr>
                <w:bCs/>
                <w:sz w:val="20"/>
                <w:szCs w:val="20"/>
              </w:rPr>
              <w:t>1</w:t>
            </w:r>
          </w:p>
        </w:tc>
        <w:tc>
          <w:tcPr>
            <w:tcW w:w="2551" w:type="dxa"/>
          </w:tcPr>
          <w:p w:rsidR="00276426" w:rsidRPr="007C0EF9" w:rsidRDefault="00276426" w:rsidP="005248F9">
            <w:pPr>
              <w:pStyle w:val="Default"/>
              <w:jc w:val="center"/>
              <w:rPr>
                <w:bCs/>
                <w:sz w:val="20"/>
                <w:szCs w:val="20"/>
              </w:rPr>
            </w:pPr>
            <w:r w:rsidRPr="007C0EF9">
              <w:rPr>
                <w:bCs/>
                <w:sz w:val="20"/>
                <w:szCs w:val="20"/>
              </w:rPr>
              <w:t>в течение года</w:t>
            </w:r>
          </w:p>
        </w:tc>
        <w:tc>
          <w:tcPr>
            <w:tcW w:w="3338" w:type="dxa"/>
          </w:tcPr>
          <w:p w:rsidR="00276426" w:rsidRPr="007C0EF9" w:rsidRDefault="00276426" w:rsidP="00AE2905">
            <w:pPr>
              <w:pStyle w:val="Default"/>
              <w:jc w:val="center"/>
              <w:rPr>
                <w:bCs/>
                <w:sz w:val="20"/>
                <w:szCs w:val="20"/>
              </w:rPr>
            </w:pPr>
          </w:p>
        </w:tc>
      </w:tr>
      <w:tr w:rsidR="00276426" w:rsidRPr="007C0EF9" w:rsidTr="00EE196B">
        <w:tc>
          <w:tcPr>
            <w:tcW w:w="817" w:type="dxa"/>
          </w:tcPr>
          <w:p w:rsidR="00276426" w:rsidRPr="007C0EF9" w:rsidRDefault="00276426" w:rsidP="00EE196B">
            <w:pPr>
              <w:pStyle w:val="Default"/>
              <w:numPr>
                <w:ilvl w:val="0"/>
                <w:numId w:val="7"/>
              </w:numPr>
              <w:jc w:val="center"/>
              <w:rPr>
                <w:bCs/>
                <w:sz w:val="20"/>
                <w:szCs w:val="20"/>
              </w:rPr>
            </w:pPr>
          </w:p>
        </w:tc>
        <w:tc>
          <w:tcPr>
            <w:tcW w:w="4536" w:type="dxa"/>
          </w:tcPr>
          <w:p w:rsidR="00276426" w:rsidRPr="009375A1" w:rsidRDefault="00276426" w:rsidP="00AE2905">
            <w:pPr>
              <w:pStyle w:val="Default"/>
              <w:jc w:val="both"/>
              <w:rPr>
                <w:bCs/>
                <w:color w:val="auto"/>
                <w:sz w:val="20"/>
                <w:szCs w:val="20"/>
              </w:rPr>
            </w:pPr>
            <w:r w:rsidRPr="009375A1">
              <w:rPr>
                <w:bCs/>
                <w:color w:val="auto"/>
                <w:sz w:val="20"/>
                <w:szCs w:val="20"/>
              </w:rPr>
              <w:t>Рассмотрение обращений граждан и юридических лиц в установленный законодательством срок по вопросам, отнесенным к компетенции  департамента образования (в том числе по вопросам соблюдения обязательных требований)</w:t>
            </w:r>
          </w:p>
        </w:tc>
        <w:tc>
          <w:tcPr>
            <w:tcW w:w="1843" w:type="dxa"/>
          </w:tcPr>
          <w:p w:rsidR="00276426" w:rsidRPr="009375A1" w:rsidRDefault="00276426" w:rsidP="00AE2905">
            <w:pPr>
              <w:pStyle w:val="Default"/>
              <w:jc w:val="center"/>
              <w:rPr>
                <w:bCs/>
                <w:color w:val="auto"/>
                <w:sz w:val="20"/>
                <w:szCs w:val="20"/>
              </w:rPr>
            </w:pPr>
            <w:r w:rsidRPr="009375A1">
              <w:rPr>
                <w:bCs/>
                <w:color w:val="auto"/>
                <w:sz w:val="20"/>
                <w:szCs w:val="20"/>
              </w:rPr>
              <w:t>процент</w:t>
            </w:r>
          </w:p>
        </w:tc>
        <w:tc>
          <w:tcPr>
            <w:tcW w:w="1701" w:type="dxa"/>
          </w:tcPr>
          <w:p w:rsidR="00276426" w:rsidRPr="009375A1" w:rsidRDefault="00276426" w:rsidP="00AE2905">
            <w:pPr>
              <w:pStyle w:val="Default"/>
              <w:jc w:val="center"/>
              <w:rPr>
                <w:bCs/>
                <w:color w:val="auto"/>
                <w:sz w:val="20"/>
                <w:szCs w:val="20"/>
              </w:rPr>
            </w:pPr>
            <w:r w:rsidRPr="009375A1">
              <w:rPr>
                <w:bCs/>
                <w:color w:val="auto"/>
                <w:sz w:val="20"/>
                <w:szCs w:val="20"/>
              </w:rPr>
              <w:t>100%</w:t>
            </w:r>
          </w:p>
        </w:tc>
        <w:tc>
          <w:tcPr>
            <w:tcW w:w="2551" w:type="dxa"/>
          </w:tcPr>
          <w:p w:rsidR="00276426" w:rsidRPr="009375A1" w:rsidRDefault="00276426" w:rsidP="00AE2905">
            <w:pPr>
              <w:pStyle w:val="Default"/>
              <w:jc w:val="center"/>
              <w:rPr>
                <w:bCs/>
                <w:color w:val="auto"/>
                <w:sz w:val="20"/>
                <w:szCs w:val="20"/>
              </w:rPr>
            </w:pPr>
            <w:r w:rsidRPr="009375A1">
              <w:rPr>
                <w:bCs/>
                <w:color w:val="auto"/>
                <w:sz w:val="20"/>
                <w:szCs w:val="20"/>
              </w:rPr>
              <w:t>в течение года</w:t>
            </w:r>
          </w:p>
        </w:tc>
        <w:tc>
          <w:tcPr>
            <w:tcW w:w="3338" w:type="dxa"/>
          </w:tcPr>
          <w:p w:rsidR="00276426" w:rsidRPr="007C0EF9" w:rsidRDefault="00276426" w:rsidP="00AE2905">
            <w:pPr>
              <w:pStyle w:val="Default"/>
              <w:jc w:val="center"/>
              <w:rPr>
                <w:bCs/>
                <w:sz w:val="20"/>
                <w:szCs w:val="20"/>
              </w:rPr>
            </w:pPr>
          </w:p>
        </w:tc>
      </w:tr>
    </w:tbl>
    <w:p w:rsidR="00E6147D" w:rsidRDefault="00E6147D" w:rsidP="002D22C0">
      <w:pPr>
        <w:pStyle w:val="Default"/>
        <w:jc w:val="center"/>
        <w:rPr>
          <w:b/>
          <w:bCs/>
          <w:sz w:val="23"/>
          <w:szCs w:val="23"/>
        </w:rPr>
        <w:sectPr w:rsidR="00E6147D" w:rsidSect="00022FB4">
          <w:pgSz w:w="16838" w:h="11906" w:orient="landscape"/>
          <w:pgMar w:top="1701" w:right="1134" w:bottom="851" w:left="1134" w:header="709" w:footer="709" w:gutter="0"/>
          <w:cols w:space="708"/>
          <w:docGrid w:linePitch="360"/>
        </w:sectPr>
      </w:pPr>
    </w:p>
    <w:p w:rsidR="00D85D24" w:rsidRPr="00044FAB" w:rsidRDefault="00D85D24" w:rsidP="00D85D24">
      <w:pPr>
        <w:pStyle w:val="Default"/>
        <w:jc w:val="center"/>
        <w:rPr>
          <w:b/>
          <w:color w:val="auto"/>
          <w:sz w:val="28"/>
          <w:szCs w:val="28"/>
        </w:rPr>
      </w:pPr>
      <w:r w:rsidRPr="00044FAB">
        <w:rPr>
          <w:b/>
          <w:color w:val="auto"/>
          <w:sz w:val="28"/>
          <w:szCs w:val="28"/>
        </w:rPr>
        <w:lastRenderedPageBreak/>
        <w:t xml:space="preserve">Система мониторинга и оценки эффективности и результативности профилактических мероприятий </w:t>
      </w:r>
    </w:p>
    <w:p w:rsidR="00D85D24" w:rsidRPr="00044FAB" w:rsidRDefault="00D85D24" w:rsidP="00D85D24">
      <w:pPr>
        <w:pStyle w:val="Default"/>
        <w:jc w:val="center"/>
        <w:rPr>
          <w:b/>
          <w:color w:val="auto"/>
          <w:sz w:val="28"/>
          <w:szCs w:val="28"/>
        </w:rPr>
      </w:pPr>
    </w:p>
    <w:p w:rsidR="00D85D24" w:rsidRPr="00044FAB" w:rsidRDefault="00D85D24" w:rsidP="00D85D24">
      <w:pPr>
        <w:pStyle w:val="Default"/>
        <w:ind w:firstLine="709"/>
        <w:jc w:val="both"/>
        <w:rPr>
          <w:color w:val="auto"/>
          <w:sz w:val="28"/>
          <w:szCs w:val="28"/>
        </w:rPr>
      </w:pPr>
      <w:r w:rsidRPr="00044FAB">
        <w:rPr>
          <w:color w:val="auto"/>
          <w:sz w:val="28"/>
          <w:szCs w:val="28"/>
        </w:rPr>
        <w:t xml:space="preserve">Мониторинг и оценка эффективности реализации Программы профилактики </w:t>
      </w:r>
      <w:r w:rsidR="00205555">
        <w:rPr>
          <w:color w:val="auto"/>
          <w:sz w:val="28"/>
          <w:szCs w:val="28"/>
        </w:rPr>
        <w:t xml:space="preserve"> </w:t>
      </w:r>
      <w:r w:rsidRPr="00044FAB">
        <w:rPr>
          <w:color w:val="auto"/>
          <w:sz w:val="28"/>
          <w:szCs w:val="28"/>
        </w:rPr>
        <w:t xml:space="preserve">нарушений проводится путем: </w:t>
      </w:r>
    </w:p>
    <w:p w:rsidR="00D85D24" w:rsidRPr="00044FAB" w:rsidRDefault="00D85D24" w:rsidP="00D85D24">
      <w:pPr>
        <w:pStyle w:val="Default"/>
        <w:ind w:firstLine="709"/>
        <w:jc w:val="both"/>
        <w:rPr>
          <w:color w:val="auto"/>
          <w:sz w:val="28"/>
          <w:szCs w:val="28"/>
        </w:rPr>
      </w:pPr>
      <w:r w:rsidRPr="00044FAB">
        <w:rPr>
          <w:color w:val="auto"/>
          <w:sz w:val="28"/>
          <w:szCs w:val="28"/>
        </w:rPr>
        <w:t>самообследования уровня развития профилактических мероприятий;</w:t>
      </w:r>
    </w:p>
    <w:p w:rsidR="00D85D24" w:rsidRPr="00044FAB" w:rsidRDefault="00D85D24" w:rsidP="00D85D24">
      <w:pPr>
        <w:pStyle w:val="Default"/>
        <w:ind w:firstLine="709"/>
        <w:jc w:val="both"/>
        <w:rPr>
          <w:color w:val="auto"/>
          <w:sz w:val="28"/>
          <w:szCs w:val="28"/>
        </w:rPr>
      </w:pPr>
      <w:r w:rsidRPr="00044FAB">
        <w:rPr>
          <w:color w:val="auto"/>
          <w:sz w:val="28"/>
          <w:szCs w:val="28"/>
        </w:rPr>
        <w:t>оценки достижения показателей эффективности и результативности профилактических мероприятий, предусмотренных на очередной календарный год.</w:t>
      </w:r>
    </w:p>
    <w:p w:rsidR="00D85D24" w:rsidRPr="00044FAB" w:rsidRDefault="00D85D24" w:rsidP="00D85D24">
      <w:pPr>
        <w:pStyle w:val="Default"/>
        <w:ind w:firstLine="709"/>
        <w:jc w:val="both"/>
        <w:rPr>
          <w:color w:val="auto"/>
          <w:sz w:val="28"/>
          <w:szCs w:val="28"/>
        </w:rPr>
      </w:pPr>
      <w:r w:rsidRPr="00044FAB">
        <w:rPr>
          <w:color w:val="auto"/>
          <w:sz w:val="28"/>
          <w:szCs w:val="28"/>
        </w:rPr>
        <w:t xml:space="preserve">Оценка эффективности и результативности профилактических мероприятий осуществляется </w:t>
      </w:r>
      <w:r w:rsidR="00044FAB" w:rsidRPr="00044FAB">
        <w:rPr>
          <w:color w:val="auto"/>
          <w:sz w:val="28"/>
          <w:szCs w:val="28"/>
        </w:rPr>
        <w:t xml:space="preserve">департаментом </w:t>
      </w:r>
      <w:r w:rsidRPr="00044FAB">
        <w:rPr>
          <w:color w:val="auto"/>
          <w:sz w:val="28"/>
          <w:szCs w:val="28"/>
        </w:rPr>
        <w:t>образования посредством проведения социологического исследования представителей подконтрольных суб</w:t>
      </w:r>
      <w:r w:rsidR="00205555">
        <w:rPr>
          <w:color w:val="auto"/>
          <w:sz w:val="28"/>
          <w:szCs w:val="28"/>
        </w:rPr>
        <w:t>ъе</w:t>
      </w:r>
      <w:r w:rsidR="00C9062A">
        <w:rPr>
          <w:color w:val="auto"/>
          <w:sz w:val="28"/>
          <w:szCs w:val="28"/>
        </w:rPr>
        <w:t>ктов по следующим показателям (п</w:t>
      </w:r>
      <w:r w:rsidR="00205555">
        <w:rPr>
          <w:color w:val="auto"/>
          <w:sz w:val="28"/>
          <w:szCs w:val="28"/>
        </w:rPr>
        <w:t>)</w:t>
      </w:r>
      <w:r w:rsidRPr="00044FAB">
        <w:rPr>
          <w:color w:val="auto"/>
          <w:sz w:val="28"/>
          <w:szCs w:val="28"/>
        </w:rPr>
        <w:t>:</w:t>
      </w:r>
    </w:p>
    <w:p w:rsidR="00D85D24" w:rsidRPr="00044FAB" w:rsidRDefault="00C9062A" w:rsidP="00D85D24">
      <w:pPr>
        <w:pStyle w:val="Default"/>
        <w:ind w:firstLine="709"/>
        <w:jc w:val="both"/>
        <w:rPr>
          <w:color w:val="auto"/>
          <w:sz w:val="28"/>
          <w:szCs w:val="28"/>
        </w:rPr>
      </w:pPr>
      <w:r>
        <w:rPr>
          <w:color w:val="auto"/>
          <w:sz w:val="28"/>
          <w:szCs w:val="28"/>
        </w:rPr>
        <w:t>п 1</w:t>
      </w:r>
      <w:r w:rsidR="00205555">
        <w:rPr>
          <w:color w:val="auto"/>
          <w:sz w:val="28"/>
          <w:szCs w:val="28"/>
        </w:rPr>
        <w:t xml:space="preserve"> </w:t>
      </w:r>
      <w:r>
        <w:rPr>
          <w:color w:val="auto"/>
          <w:sz w:val="28"/>
          <w:szCs w:val="28"/>
        </w:rPr>
        <w:t xml:space="preserve">- </w:t>
      </w:r>
      <w:r w:rsidR="00D85D24" w:rsidRPr="00044FAB">
        <w:rPr>
          <w:color w:val="auto"/>
          <w:sz w:val="28"/>
          <w:szCs w:val="28"/>
        </w:rPr>
        <w:t xml:space="preserve">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при проведении </w:t>
      </w:r>
      <w:r w:rsidR="00AB3102">
        <w:rPr>
          <w:color w:val="auto"/>
          <w:sz w:val="28"/>
          <w:szCs w:val="28"/>
        </w:rPr>
        <w:t xml:space="preserve">департаментом образования контрольных </w:t>
      </w:r>
      <w:r w:rsidR="00D85D24" w:rsidRPr="00044FAB">
        <w:rPr>
          <w:color w:val="auto"/>
          <w:sz w:val="28"/>
          <w:szCs w:val="28"/>
        </w:rPr>
        <w:t>надзорных мероприятий;</w:t>
      </w:r>
    </w:p>
    <w:p w:rsidR="00D85D24" w:rsidRPr="00044FAB" w:rsidRDefault="00C9062A" w:rsidP="00D85D24">
      <w:pPr>
        <w:pStyle w:val="Default"/>
        <w:ind w:firstLine="709"/>
        <w:jc w:val="both"/>
        <w:rPr>
          <w:color w:val="auto"/>
          <w:sz w:val="28"/>
          <w:szCs w:val="28"/>
        </w:rPr>
      </w:pPr>
      <w:r>
        <w:rPr>
          <w:color w:val="auto"/>
          <w:sz w:val="28"/>
          <w:szCs w:val="28"/>
        </w:rPr>
        <w:t>п 2 -</w:t>
      </w:r>
      <w:r w:rsidR="00205555">
        <w:rPr>
          <w:color w:val="auto"/>
          <w:sz w:val="28"/>
          <w:szCs w:val="28"/>
        </w:rPr>
        <w:t xml:space="preserve"> </w:t>
      </w:r>
      <w:r w:rsidR="00D85D24" w:rsidRPr="00044FAB">
        <w:rPr>
          <w:color w:val="auto"/>
          <w:sz w:val="28"/>
          <w:szCs w:val="28"/>
        </w:rPr>
        <w:t>понятность обязательных требований, обеспечивающая их однозначное толкован</w:t>
      </w:r>
      <w:r w:rsidR="00AB3102">
        <w:rPr>
          <w:color w:val="auto"/>
          <w:sz w:val="28"/>
          <w:szCs w:val="28"/>
        </w:rPr>
        <w:t>ие всеми участниками контрольной (</w:t>
      </w:r>
      <w:r w:rsidR="00D85D24" w:rsidRPr="00044FAB">
        <w:rPr>
          <w:color w:val="auto"/>
          <w:sz w:val="28"/>
          <w:szCs w:val="28"/>
        </w:rPr>
        <w:t>надзорной</w:t>
      </w:r>
      <w:r w:rsidR="00AB3102">
        <w:rPr>
          <w:color w:val="auto"/>
          <w:sz w:val="28"/>
          <w:szCs w:val="28"/>
        </w:rPr>
        <w:t>)</w:t>
      </w:r>
      <w:r w:rsidR="00D85D24" w:rsidRPr="00044FAB">
        <w:rPr>
          <w:color w:val="auto"/>
          <w:sz w:val="28"/>
          <w:szCs w:val="28"/>
        </w:rPr>
        <w:t xml:space="preserve"> деятельности;</w:t>
      </w:r>
    </w:p>
    <w:p w:rsidR="00D85D24" w:rsidRPr="00044FAB" w:rsidRDefault="00C9062A" w:rsidP="00D85D24">
      <w:pPr>
        <w:pStyle w:val="Default"/>
        <w:ind w:firstLine="709"/>
        <w:jc w:val="both"/>
        <w:rPr>
          <w:color w:val="auto"/>
          <w:sz w:val="28"/>
          <w:szCs w:val="28"/>
        </w:rPr>
      </w:pPr>
      <w:r>
        <w:rPr>
          <w:color w:val="auto"/>
          <w:sz w:val="28"/>
          <w:szCs w:val="28"/>
        </w:rPr>
        <w:t>п 3 -</w:t>
      </w:r>
      <w:r w:rsidR="00205555">
        <w:rPr>
          <w:color w:val="auto"/>
          <w:sz w:val="28"/>
          <w:szCs w:val="28"/>
        </w:rPr>
        <w:t xml:space="preserve"> </w:t>
      </w:r>
      <w:r w:rsidR="00D85D24" w:rsidRPr="00044FAB">
        <w:rPr>
          <w:color w:val="auto"/>
          <w:sz w:val="28"/>
          <w:szCs w:val="28"/>
        </w:rPr>
        <w:t xml:space="preserve">удовлетворенность доступностью на официальном сайте </w:t>
      </w:r>
      <w:r w:rsidR="00044FAB" w:rsidRPr="00044FAB">
        <w:rPr>
          <w:color w:val="auto"/>
          <w:sz w:val="28"/>
          <w:szCs w:val="28"/>
        </w:rPr>
        <w:t xml:space="preserve">департамента </w:t>
      </w:r>
      <w:r w:rsidR="00D85D24" w:rsidRPr="00044FAB">
        <w:rPr>
          <w:color w:val="auto"/>
          <w:sz w:val="28"/>
          <w:szCs w:val="28"/>
        </w:rPr>
        <w:t xml:space="preserve">образования для объектов контроля информации о принятых и готовящихся изменениях </w:t>
      </w:r>
      <w:r>
        <w:rPr>
          <w:color w:val="auto"/>
          <w:sz w:val="28"/>
          <w:szCs w:val="28"/>
        </w:rPr>
        <w:t xml:space="preserve">обязательных </w:t>
      </w:r>
      <w:r w:rsidR="00D85D24" w:rsidRPr="00044FAB">
        <w:rPr>
          <w:color w:val="auto"/>
          <w:sz w:val="28"/>
          <w:szCs w:val="28"/>
        </w:rPr>
        <w:t>требований законодательства об образовании;</w:t>
      </w:r>
    </w:p>
    <w:p w:rsidR="00D85D24" w:rsidRPr="00044FAB" w:rsidRDefault="00C9062A" w:rsidP="00D85D24">
      <w:pPr>
        <w:pStyle w:val="Default"/>
        <w:ind w:firstLine="709"/>
        <w:jc w:val="both"/>
        <w:rPr>
          <w:color w:val="auto"/>
          <w:sz w:val="28"/>
          <w:szCs w:val="28"/>
        </w:rPr>
      </w:pPr>
      <w:r>
        <w:rPr>
          <w:color w:val="auto"/>
          <w:sz w:val="28"/>
          <w:szCs w:val="28"/>
        </w:rPr>
        <w:t>п 4 -</w:t>
      </w:r>
      <w:r w:rsidR="00205555">
        <w:rPr>
          <w:color w:val="auto"/>
          <w:sz w:val="28"/>
          <w:szCs w:val="28"/>
        </w:rPr>
        <w:t xml:space="preserve"> </w:t>
      </w:r>
      <w:r w:rsidR="00D85D24" w:rsidRPr="00044FAB">
        <w:rPr>
          <w:color w:val="auto"/>
          <w:sz w:val="28"/>
          <w:szCs w:val="28"/>
        </w:rPr>
        <w:t>вовлечение подконтрольных субъект</w:t>
      </w:r>
      <w:r w:rsidR="00F70A01" w:rsidRPr="00044FAB">
        <w:rPr>
          <w:color w:val="auto"/>
          <w:sz w:val="28"/>
          <w:szCs w:val="28"/>
        </w:rPr>
        <w:t>ов в регулярное взаимодействие с</w:t>
      </w:r>
      <w:r w:rsidR="00D85D24" w:rsidRPr="00044FAB">
        <w:rPr>
          <w:color w:val="auto"/>
          <w:sz w:val="28"/>
          <w:szCs w:val="28"/>
        </w:rPr>
        <w:t xml:space="preserve"> </w:t>
      </w:r>
      <w:r w:rsidR="00044FAB" w:rsidRPr="00044FAB">
        <w:rPr>
          <w:color w:val="auto"/>
          <w:sz w:val="28"/>
          <w:szCs w:val="28"/>
        </w:rPr>
        <w:t xml:space="preserve"> департаментом </w:t>
      </w:r>
      <w:r w:rsidR="00D85D24" w:rsidRPr="00044FAB">
        <w:rPr>
          <w:color w:val="auto"/>
          <w:sz w:val="28"/>
          <w:szCs w:val="28"/>
        </w:rPr>
        <w:t>образования;</w:t>
      </w:r>
    </w:p>
    <w:p w:rsidR="00205555" w:rsidRDefault="00C9062A" w:rsidP="00205555">
      <w:pPr>
        <w:pStyle w:val="Default"/>
        <w:ind w:firstLine="709"/>
        <w:jc w:val="both"/>
        <w:rPr>
          <w:color w:val="auto"/>
          <w:sz w:val="28"/>
          <w:szCs w:val="28"/>
        </w:rPr>
      </w:pPr>
      <w:r>
        <w:rPr>
          <w:color w:val="auto"/>
          <w:sz w:val="28"/>
          <w:szCs w:val="28"/>
        </w:rPr>
        <w:t>п 5 -</w:t>
      </w:r>
      <w:r w:rsidR="00205555">
        <w:rPr>
          <w:color w:val="auto"/>
          <w:sz w:val="28"/>
          <w:szCs w:val="28"/>
        </w:rPr>
        <w:t xml:space="preserve"> </w:t>
      </w:r>
      <w:r w:rsidR="00D85D24" w:rsidRPr="00044FAB">
        <w:rPr>
          <w:color w:val="auto"/>
          <w:sz w:val="28"/>
          <w:szCs w:val="28"/>
        </w:rPr>
        <w:t xml:space="preserve">повышение уровня доверия подконтрольных субъектов </w:t>
      </w:r>
      <w:r w:rsidR="00044FAB" w:rsidRPr="00044FAB">
        <w:rPr>
          <w:color w:val="auto"/>
          <w:sz w:val="28"/>
          <w:szCs w:val="28"/>
        </w:rPr>
        <w:t>к департаменту</w:t>
      </w:r>
      <w:r w:rsidR="00D85D24" w:rsidRPr="00044FAB">
        <w:rPr>
          <w:color w:val="auto"/>
          <w:sz w:val="28"/>
          <w:szCs w:val="28"/>
        </w:rPr>
        <w:t xml:space="preserve"> образования.</w:t>
      </w:r>
    </w:p>
    <w:p w:rsidR="00205555" w:rsidRDefault="00205555" w:rsidP="00205555">
      <w:pPr>
        <w:pStyle w:val="Default"/>
        <w:ind w:firstLine="709"/>
        <w:jc w:val="both"/>
        <w:rPr>
          <w:color w:val="auto"/>
          <w:sz w:val="28"/>
          <w:szCs w:val="28"/>
        </w:rPr>
      </w:pPr>
      <w:r>
        <w:rPr>
          <w:color w:val="auto"/>
          <w:sz w:val="28"/>
          <w:szCs w:val="28"/>
        </w:rPr>
        <w:t>Эффективность Программы профилактики (ЭПП) оценивается путем сравнения достигнутого уровня показателя профилактических меро</w:t>
      </w:r>
      <w:r w:rsidR="00C9062A">
        <w:rPr>
          <w:color w:val="auto"/>
          <w:sz w:val="28"/>
          <w:szCs w:val="28"/>
        </w:rPr>
        <w:t xml:space="preserve">приятий и поставленных </w:t>
      </w:r>
      <w:r>
        <w:rPr>
          <w:color w:val="auto"/>
          <w:sz w:val="28"/>
          <w:szCs w:val="28"/>
        </w:rPr>
        <w:t>целей реализации программы Профилактики:</w:t>
      </w:r>
    </w:p>
    <w:p w:rsidR="00205555" w:rsidRDefault="00C9062A" w:rsidP="00205555">
      <w:pPr>
        <w:pStyle w:val="Default"/>
        <w:ind w:firstLine="709"/>
        <w:jc w:val="both"/>
        <w:rPr>
          <w:color w:val="auto"/>
          <w:sz w:val="28"/>
          <w:szCs w:val="28"/>
        </w:rPr>
      </w:pPr>
      <w:r>
        <w:rPr>
          <w:color w:val="auto"/>
          <w:sz w:val="28"/>
          <w:szCs w:val="28"/>
        </w:rPr>
        <w:t>ЭПП=(п1+п2+п3+п4+п5):5</w:t>
      </w:r>
    </w:p>
    <w:p w:rsidR="00205555" w:rsidRDefault="00205555" w:rsidP="00205555">
      <w:pPr>
        <w:pStyle w:val="Default"/>
        <w:ind w:firstLine="709"/>
        <w:jc w:val="both"/>
        <w:rPr>
          <w:color w:val="auto"/>
          <w:sz w:val="28"/>
          <w:szCs w:val="28"/>
        </w:rPr>
      </w:pPr>
      <w:r>
        <w:rPr>
          <w:color w:val="auto"/>
          <w:sz w:val="28"/>
          <w:szCs w:val="28"/>
        </w:rPr>
        <w:t>Выполнение Программы профилактики считается:</w:t>
      </w:r>
    </w:p>
    <w:p w:rsidR="00205555" w:rsidRDefault="00C9062A" w:rsidP="00205555">
      <w:pPr>
        <w:pStyle w:val="Default"/>
        <w:jc w:val="both"/>
        <w:rPr>
          <w:color w:val="auto"/>
          <w:sz w:val="28"/>
          <w:szCs w:val="28"/>
        </w:rPr>
      </w:pPr>
      <w:r>
        <w:rPr>
          <w:color w:val="auto"/>
          <w:sz w:val="28"/>
          <w:szCs w:val="28"/>
        </w:rPr>
        <w:t>В</w:t>
      </w:r>
      <w:r w:rsidR="00205555">
        <w:rPr>
          <w:color w:val="auto"/>
          <w:sz w:val="28"/>
          <w:szCs w:val="28"/>
        </w:rPr>
        <w:t>ысокоэффективным</w:t>
      </w:r>
      <w:r w:rsidR="00883CF8">
        <w:rPr>
          <w:color w:val="auto"/>
          <w:sz w:val="28"/>
          <w:szCs w:val="28"/>
        </w:rPr>
        <w:t>, если ЭПП составляет 80</w:t>
      </w:r>
      <w:r>
        <w:rPr>
          <w:color w:val="auto"/>
          <w:sz w:val="28"/>
          <w:szCs w:val="28"/>
        </w:rPr>
        <w:t xml:space="preserve"> и более процентов;</w:t>
      </w:r>
    </w:p>
    <w:p w:rsidR="00C9062A" w:rsidRDefault="00C9062A" w:rsidP="00205555">
      <w:pPr>
        <w:pStyle w:val="Default"/>
        <w:jc w:val="both"/>
        <w:rPr>
          <w:color w:val="auto"/>
          <w:sz w:val="28"/>
          <w:szCs w:val="28"/>
        </w:rPr>
      </w:pPr>
      <w:r>
        <w:rPr>
          <w:color w:val="auto"/>
          <w:sz w:val="28"/>
          <w:szCs w:val="28"/>
        </w:rPr>
        <w:t>среднеэффективным, если</w:t>
      </w:r>
      <w:r w:rsidRPr="00C9062A">
        <w:rPr>
          <w:color w:val="auto"/>
          <w:sz w:val="28"/>
          <w:szCs w:val="28"/>
        </w:rPr>
        <w:t xml:space="preserve"> </w:t>
      </w:r>
      <w:r w:rsidR="00883CF8">
        <w:rPr>
          <w:color w:val="auto"/>
          <w:sz w:val="28"/>
          <w:szCs w:val="28"/>
        </w:rPr>
        <w:t>ЭПП составляет 51 до 79</w:t>
      </w:r>
      <w:r>
        <w:rPr>
          <w:color w:val="auto"/>
          <w:sz w:val="28"/>
          <w:szCs w:val="28"/>
        </w:rPr>
        <w:t xml:space="preserve"> и более процентов;</w:t>
      </w:r>
    </w:p>
    <w:p w:rsidR="00C9062A" w:rsidRDefault="00C9062A" w:rsidP="00205555">
      <w:pPr>
        <w:pStyle w:val="Default"/>
        <w:jc w:val="both"/>
        <w:rPr>
          <w:color w:val="auto"/>
          <w:sz w:val="28"/>
          <w:szCs w:val="28"/>
        </w:rPr>
      </w:pPr>
      <w:r>
        <w:rPr>
          <w:color w:val="auto"/>
          <w:sz w:val="28"/>
          <w:szCs w:val="28"/>
        </w:rPr>
        <w:t>низкоэффективным, если</w:t>
      </w:r>
      <w:r w:rsidRPr="00C9062A">
        <w:rPr>
          <w:color w:val="auto"/>
          <w:sz w:val="28"/>
          <w:szCs w:val="28"/>
        </w:rPr>
        <w:t xml:space="preserve"> </w:t>
      </w:r>
      <w:r>
        <w:rPr>
          <w:color w:val="auto"/>
          <w:sz w:val="28"/>
          <w:szCs w:val="28"/>
        </w:rPr>
        <w:t>ЭПП составляет менее 50 процентов;</w:t>
      </w:r>
    </w:p>
    <w:p w:rsidR="00D85D24" w:rsidRPr="00044FAB" w:rsidRDefault="00D85D24" w:rsidP="00D85D24">
      <w:pPr>
        <w:pStyle w:val="Default"/>
        <w:rPr>
          <w:b/>
          <w:color w:val="auto"/>
          <w:sz w:val="28"/>
          <w:szCs w:val="28"/>
        </w:rPr>
      </w:pPr>
    </w:p>
    <w:p w:rsidR="007C0EF9" w:rsidRPr="00044FAB" w:rsidRDefault="00D85D24" w:rsidP="00F70A01">
      <w:pPr>
        <w:pStyle w:val="Default"/>
        <w:jc w:val="center"/>
        <w:rPr>
          <w:b/>
          <w:color w:val="auto"/>
          <w:sz w:val="28"/>
          <w:szCs w:val="28"/>
        </w:rPr>
      </w:pPr>
      <w:r w:rsidRPr="00044FAB">
        <w:rPr>
          <w:b/>
          <w:color w:val="auto"/>
          <w:sz w:val="28"/>
          <w:szCs w:val="28"/>
        </w:rPr>
        <w:t xml:space="preserve">Отчетные показатели деятельности </w:t>
      </w:r>
      <w:r w:rsidR="00044FAB" w:rsidRPr="00044FAB">
        <w:rPr>
          <w:b/>
          <w:color w:val="auto"/>
          <w:sz w:val="28"/>
          <w:szCs w:val="28"/>
        </w:rPr>
        <w:t>департамента</w:t>
      </w:r>
      <w:r w:rsidRPr="00044FAB">
        <w:rPr>
          <w:b/>
          <w:color w:val="auto"/>
          <w:sz w:val="28"/>
          <w:szCs w:val="28"/>
        </w:rPr>
        <w:t xml:space="preserve"> образования</w:t>
      </w:r>
    </w:p>
    <w:p w:rsidR="00F70A01" w:rsidRDefault="00D85D24" w:rsidP="0023026C">
      <w:pPr>
        <w:pStyle w:val="Default"/>
        <w:jc w:val="center"/>
        <w:rPr>
          <w:b/>
          <w:color w:val="auto"/>
          <w:sz w:val="28"/>
          <w:szCs w:val="28"/>
        </w:rPr>
      </w:pPr>
      <w:r w:rsidRPr="00044FAB">
        <w:rPr>
          <w:b/>
          <w:color w:val="auto"/>
          <w:sz w:val="28"/>
          <w:szCs w:val="28"/>
        </w:rPr>
        <w:t xml:space="preserve"> по достижению показателей эффективностей про</w:t>
      </w:r>
      <w:r w:rsidR="00120809">
        <w:rPr>
          <w:b/>
          <w:color w:val="auto"/>
          <w:sz w:val="28"/>
          <w:szCs w:val="28"/>
        </w:rPr>
        <w:t>филактических мероприятий в 2022</w:t>
      </w:r>
      <w:r w:rsidRPr="00044FAB">
        <w:rPr>
          <w:b/>
          <w:color w:val="auto"/>
          <w:sz w:val="28"/>
          <w:szCs w:val="28"/>
        </w:rPr>
        <w:t xml:space="preserve"> году</w:t>
      </w:r>
    </w:p>
    <w:p w:rsidR="00276426" w:rsidRPr="00044FAB" w:rsidRDefault="00276426" w:rsidP="0023026C">
      <w:pPr>
        <w:pStyle w:val="Default"/>
        <w:jc w:val="center"/>
        <w:rPr>
          <w:b/>
          <w:color w:val="auto"/>
          <w:sz w:val="28"/>
          <w:szCs w:val="28"/>
        </w:rPr>
      </w:pPr>
    </w:p>
    <w:tbl>
      <w:tblPr>
        <w:tblStyle w:val="a4"/>
        <w:tblW w:w="9639" w:type="dxa"/>
        <w:tblInd w:w="392" w:type="dxa"/>
        <w:tblLayout w:type="fixed"/>
        <w:tblLook w:val="04A0" w:firstRow="1" w:lastRow="0" w:firstColumn="1" w:lastColumn="0" w:noHBand="0" w:noVBand="1"/>
      </w:tblPr>
      <w:tblGrid>
        <w:gridCol w:w="540"/>
        <w:gridCol w:w="5130"/>
        <w:gridCol w:w="1984"/>
        <w:gridCol w:w="1985"/>
      </w:tblGrid>
      <w:tr w:rsidR="00A760D4" w:rsidRPr="00044FAB" w:rsidTr="00F6679C">
        <w:tc>
          <w:tcPr>
            <w:tcW w:w="540" w:type="dxa"/>
          </w:tcPr>
          <w:p w:rsidR="00F42CDE" w:rsidRPr="00044FAB" w:rsidRDefault="00F42CDE" w:rsidP="00F42CDE">
            <w:pPr>
              <w:pStyle w:val="Default"/>
              <w:jc w:val="center"/>
              <w:rPr>
                <w:color w:val="auto"/>
                <w:sz w:val="20"/>
                <w:szCs w:val="20"/>
              </w:rPr>
            </w:pPr>
            <w:r w:rsidRPr="00044FAB">
              <w:rPr>
                <w:color w:val="auto"/>
                <w:sz w:val="20"/>
                <w:szCs w:val="20"/>
              </w:rPr>
              <w:t>№</w:t>
            </w:r>
          </w:p>
          <w:p w:rsidR="00F42CDE" w:rsidRPr="00044FAB" w:rsidRDefault="00F42CDE" w:rsidP="00F42CDE">
            <w:pPr>
              <w:pStyle w:val="Default"/>
              <w:jc w:val="center"/>
              <w:rPr>
                <w:color w:val="auto"/>
                <w:sz w:val="20"/>
                <w:szCs w:val="20"/>
              </w:rPr>
            </w:pPr>
            <w:r w:rsidRPr="00044FAB">
              <w:rPr>
                <w:color w:val="auto"/>
                <w:sz w:val="20"/>
                <w:szCs w:val="20"/>
              </w:rPr>
              <w:t>п</w:t>
            </w:r>
          </w:p>
        </w:tc>
        <w:tc>
          <w:tcPr>
            <w:tcW w:w="5130" w:type="dxa"/>
          </w:tcPr>
          <w:p w:rsidR="00F42CDE" w:rsidRPr="00044FAB" w:rsidRDefault="00F42CDE" w:rsidP="00F42CDE">
            <w:pPr>
              <w:pStyle w:val="Default"/>
              <w:jc w:val="center"/>
              <w:rPr>
                <w:color w:val="auto"/>
                <w:sz w:val="20"/>
                <w:szCs w:val="20"/>
              </w:rPr>
            </w:pPr>
            <w:r w:rsidRPr="00044FAB">
              <w:rPr>
                <w:color w:val="auto"/>
                <w:sz w:val="20"/>
                <w:szCs w:val="20"/>
              </w:rPr>
              <w:t>Наименование показателя</w:t>
            </w:r>
          </w:p>
        </w:tc>
        <w:tc>
          <w:tcPr>
            <w:tcW w:w="1984" w:type="dxa"/>
          </w:tcPr>
          <w:p w:rsidR="00F42CDE" w:rsidRPr="00044FAB" w:rsidRDefault="00F42CDE" w:rsidP="00F42CDE">
            <w:pPr>
              <w:pStyle w:val="Default"/>
              <w:jc w:val="center"/>
              <w:rPr>
                <w:color w:val="auto"/>
                <w:sz w:val="20"/>
                <w:szCs w:val="20"/>
              </w:rPr>
            </w:pPr>
            <w:r w:rsidRPr="00044FAB">
              <w:rPr>
                <w:color w:val="auto"/>
                <w:sz w:val="20"/>
                <w:szCs w:val="20"/>
              </w:rPr>
              <w:t>Установленная величина</w:t>
            </w:r>
          </w:p>
        </w:tc>
        <w:tc>
          <w:tcPr>
            <w:tcW w:w="1985" w:type="dxa"/>
          </w:tcPr>
          <w:p w:rsidR="00F42CDE" w:rsidRPr="00044FAB" w:rsidRDefault="00F42CDE" w:rsidP="00F42CDE">
            <w:pPr>
              <w:pStyle w:val="Default"/>
              <w:jc w:val="center"/>
              <w:rPr>
                <w:color w:val="auto"/>
                <w:sz w:val="20"/>
                <w:szCs w:val="20"/>
              </w:rPr>
            </w:pPr>
            <w:r w:rsidRPr="00044FAB">
              <w:rPr>
                <w:color w:val="auto"/>
                <w:sz w:val="20"/>
                <w:szCs w:val="20"/>
              </w:rPr>
              <w:t>Результат опроса</w:t>
            </w:r>
          </w:p>
        </w:tc>
      </w:tr>
      <w:tr w:rsidR="00A760D4" w:rsidRPr="00044FAB" w:rsidTr="00F6679C">
        <w:tc>
          <w:tcPr>
            <w:tcW w:w="540" w:type="dxa"/>
          </w:tcPr>
          <w:p w:rsidR="00F42CDE" w:rsidRPr="00044FAB" w:rsidRDefault="00F42CDE" w:rsidP="00F42CDE">
            <w:pPr>
              <w:pStyle w:val="Default"/>
              <w:jc w:val="center"/>
              <w:rPr>
                <w:color w:val="auto"/>
                <w:sz w:val="20"/>
                <w:szCs w:val="20"/>
              </w:rPr>
            </w:pPr>
            <w:r w:rsidRPr="00044FAB">
              <w:rPr>
                <w:color w:val="auto"/>
                <w:sz w:val="20"/>
                <w:szCs w:val="20"/>
              </w:rPr>
              <w:t>1</w:t>
            </w:r>
          </w:p>
        </w:tc>
        <w:tc>
          <w:tcPr>
            <w:tcW w:w="5130" w:type="dxa"/>
          </w:tcPr>
          <w:p w:rsidR="00F42CDE" w:rsidRPr="00044FAB" w:rsidRDefault="00F42CDE" w:rsidP="00044FAB">
            <w:pPr>
              <w:pStyle w:val="Default"/>
              <w:jc w:val="both"/>
              <w:rPr>
                <w:color w:val="auto"/>
                <w:sz w:val="20"/>
                <w:szCs w:val="20"/>
              </w:rPr>
            </w:pPr>
            <w:r w:rsidRPr="00044FAB">
              <w:rPr>
                <w:color w:val="auto"/>
                <w:sz w:val="20"/>
                <w:szCs w:val="20"/>
              </w:rPr>
              <w:t xml:space="preserve">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при проведении </w:t>
            </w:r>
            <w:r w:rsidR="00044FAB" w:rsidRPr="00044FAB">
              <w:rPr>
                <w:color w:val="auto"/>
                <w:sz w:val="20"/>
                <w:szCs w:val="20"/>
              </w:rPr>
              <w:t>департаментом</w:t>
            </w:r>
            <w:r w:rsidRPr="00044FAB">
              <w:rPr>
                <w:color w:val="auto"/>
                <w:sz w:val="20"/>
                <w:szCs w:val="20"/>
              </w:rPr>
              <w:t xml:space="preserve"> образования контрольно-надзорных мероприятий</w:t>
            </w:r>
          </w:p>
        </w:tc>
        <w:tc>
          <w:tcPr>
            <w:tcW w:w="1984" w:type="dxa"/>
          </w:tcPr>
          <w:p w:rsidR="00F42CDE" w:rsidRPr="00044FAB" w:rsidRDefault="001F016C" w:rsidP="00F42CDE">
            <w:pPr>
              <w:pStyle w:val="Default"/>
              <w:jc w:val="center"/>
              <w:rPr>
                <w:color w:val="auto"/>
                <w:sz w:val="20"/>
                <w:szCs w:val="20"/>
              </w:rPr>
            </w:pPr>
            <w:r w:rsidRPr="00044FAB">
              <w:rPr>
                <w:color w:val="auto"/>
                <w:sz w:val="20"/>
                <w:szCs w:val="20"/>
              </w:rPr>
              <w:t>100%</w:t>
            </w:r>
          </w:p>
        </w:tc>
        <w:tc>
          <w:tcPr>
            <w:tcW w:w="1985" w:type="dxa"/>
          </w:tcPr>
          <w:p w:rsidR="00F42CDE" w:rsidRPr="00044FAB" w:rsidRDefault="001F016C" w:rsidP="00F42CDE">
            <w:pPr>
              <w:pStyle w:val="Default"/>
              <w:jc w:val="center"/>
              <w:rPr>
                <w:color w:val="auto"/>
                <w:sz w:val="20"/>
                <w:szCs w:val="20"/>
              </w:rPr>
            </w:pPr>
            <w:r w:rsidRPr="00044FAB">
              <w:rPr>
                <w:color w:val="auto"/>
                <w:sz w:val="20"/>
                <w:szCs w:val="20"/>
              </w:rPr>
              <w:t>100%</w:t>
            </w:r>
          </w:p>
        </w:tc>
      </w:tr>
      <w:tr w:rsidR="00A760D4" w:rsidRPr="00044FAB" w:rsidTr="00F6679C">
        <w:tc>
          <w:tcPr>
            <w:tcW w:w="540" w:type="dxa"/>
          </w:tcPr>
          <w:p w:rsidR="00F42CDE" w:rsidRPr="00044FAB" w:rsidRDefault="00F42CDE" w:rsidP="00F42CDE">
            <w:pPr>
              <w:pStyle w:val="Default"/>
              <w:jc w:val="center"/>
              <w:rPr>
                <w:color w:val="auto"/>
                <w:sz w:val="20"/>
                <w:szCs w:val="20"/>
              </w:rPr>
            </w:pPr>
            <w:r w:rsidRPr="00044FAB">
              <w:rPr>
                <w:color w:val="auto"/>
                <w:sz w:val="20"/>
                <w:szCs w:val="20"/>
              </w:rPr>
              <w:t>2</w:t>
            </w:r>
          </w:p>
        </w:tc>
        <w:tc>
          <w:tcPr>
            <w:tcW w:w="5130" w:type="dxa"/>
          </w:tcPr>
          <w:p w:rsidR="00F42CDE" w:rsidRPr="00044FAB" w:rsidRDefault="00F42CDE" w:rsidP="00F42CDE">
            <w:pPr>
              <w:pStyle w:val="Default"/>
              <w:jc w:val="both"/>
              <w:rPr>
                <w:color w:val="auto"/>
                <w:sz w:val="20"/>
                <w:szCs w:val="20"/>
              </w:rPr>
            </w:pPr>
            <w:r w:rsidRPr="00044FAB">
              <w:rPr>
                <w:color w:val="auto"/>
                <w:sz w:val="20"/>
                <w:szCs w:val="20"/>
              </w:rPr>
              <w:t xml:space="preserve">Понятность обязательных требований, обеспечивающая </w:t>
            </w:r>
            <w:r w:rsidRPr="00044FAB">
              <w:rPr>
                <w:color w:val="auto"/>
                <w:sz w:val="20"/>
                <w:szCs w:val="20"/>
              </w:rPr>
              <w:lastRenderedPageBreak/>
              <w:t>их однозначное толкован</w:t>
            </w:r>
            <w:r w:rsidR="00C9062A">
              <w:rPr>
                <w:color w:val="auto"/>
                <w:sz w:val="20"/>
                <w:szCs w:val="20"/>
              </w:rPr>
              <w:t>ие всеми участниками контрольной (</w:t>
            </w:r>
            <w:r w:rsidRPr="00044FAB">
              <w:rPr>
                <w:color w:val="auto"/>
                <w:sz w:val="20"/>
                <w:szCs w:val="20"/>
              </w:rPr>
              <w:t>надзорной</w:t>
            </w:r>
            <w:r w:rsidR="00C9062A">
              <w:rPr>
                <w:color w:val="auto"/>
                <w:sz w:val="20"/>
                <w:szCs w:val="20"/>
              </w:rPr>
              <w:t>)</w:t>
            </w:r>
            <w:r w:rsidRPr="00044FAB">
              <w:rPr>
                <w:color w:val="auto"/>
                <w:sz w:val="20"/>
                <w:szCs w:val="20"/>
              </w:rPr>
              <w:t xml:space="preserve"> деятельности</w:t>
            </w:r>
          </w:p>
        </w:tc>
        <w:tc>
          <w:tcPr>
            <w:tcW w:w="1984" w:type="dxa"/>
          </w:tcPr>
          <w:p w:rsidR="00F42CDE" w:rsidRPr="00044FAB" w:rsidRDefault="00F6679C" w:rsidP="00F42CDE">
            <w:pPr>
              <w:pStyle w:val="Default"/>
              <w:jc w:val="center"/>
              <w:rPr>
                <w:color w:val="auto"/>
                <w:sz w:val="20"/>
                <w:szCs w:val="20"/>
              </w:rPr>
            </w:pPr>
            <w:r w:rsidRPr="00044FAB">
              <w:rPr>
                <w:color w:val="auto"/>
                <w:sz w:val="20"/>
                <w:szCs w:val="20"/>
              </w:rPr>
              <w:lastRenderedPageBreak/>
              <w:t>н</w:t>
            </w:r>
            <w:r w:rsidR="001F016C" w:rsidRPr="00044FAB">
              <w:rPr>
                <w:color w:val="auto"/>
                <w:sz w:val="20"/>
                <w:szCs w:val="20"/>
              </w:rPr>
              <w:t>е менее 80%</w:t>
            </w:r>
          </w:p>
        </w:tc>
        <w:tc>
          <w:tcPr>
            <w:tcW w:w="1985" w:type="dxa"/>
          </w:tcPr>
          <w:p w:rsidR="00F42CDE" w:rsidRPr="00044FAB" w:rsidRDefault="00AB3102" w:rsidP="00F42CDE">
            <w:pPr>
              <w:pStyle w:val="Default"/>
              <w:jc w:val="center"/>
              <w:rPr>
                <w:color w:val="auto"/>
                <w:sz w:val="20"/>
                <w:szCs w:val="20"/>
              </w:rPr>
            </w:pPr>
            <w:r>
              <w:rPr>
                <w:color w:val="auto"/>
                <w:sz w:val="20"/>
                <w:szCs w:val="20"/>
              </w:rPr>
              <w:t>100</w:t>
            </w:r>
            <w:r w:rsidR="001F016C" w:rsidRPr="00044FAB">
              <w:rPr>
                <w:color w:val="auto"/>
                <w:sz w:val="20"/>
                <w:szCs w:val="20"/>
              </w:rPr>
              <w:t>%</w:t>
            </w:r>
          </w:p>
        </w:tc>
      </w:tr>
      <w:tr w:rsidR="00F42CDE" w:rsidRPr="00044FAB" w:rsidTr="00F6679C">
        <w:tc>
          <w:tcPr>
            <w:tcW w:w="540" w:type="dxa"/>
          </w:tcPr>
          <w:p w:rsidR="00F42CDE" w:rsidRPr="00044FAB" w:rsidRDefault="00C9062A" w:rsidP="00C9062A">
            <w:pPr>
              <w:pStyle w:val="Default"/>
              <w:jc w:val="center"/>
              <w:rPr>
                <w:color w:val="auto"/>
                <w:sz w:val="20"/>
                <w:szCs w:val="20"/>
              </w:rPr>
            </w:pPr>
            <w:r>
              <w:rPr>
                <w:color w:val="auto"/>
                <w:sz w:val="20"/>
                <w:szCs w:val="20"/>
              </w:rPr>
              <w:lastRenderedPageBreak/>
              <w:t>3</w:t>
            </w:r>
          </w:p>
        </w:tc>
        <w:tc>
          <w:tcPr>
            <w:tcW w:w="5130" w:type="dxa"/>
          </w:tcPr>
          <w:p w:rsidR="00F42CDE" w:rsidRPr="00044FAB" w:rsidRDefault="00A760D4" w:rsidP="00044FAB">
            <w:pPr>
              <w:pStyle w:val="Default"/>
              <w:jc w:val="both"/>
              <w:rPr>
                <w:color w:val="auto"/>
                <w:sz w:val="20"/>
                <w:szCs w:val="20"/>
              </w:rPr>
            </w:pPr>
            <w:r w:rsidRPr="00044FAB">
              <w:rPr>
                <w:color w:val="auto"/>
                <w:sz w:val="20"/>
                <w:szCs w:val="20"/>
              </w:rPr>
              <w:t xml:space="preserve">Удовлетворенность доступностью на официальном сайте </w:t>
            </w:r>
            <w:r w:rsidR="00044FAB" w:rsidRPr="00044FAB">
              <w:rPr>
                <w:color w:val="auto"/>
                <w:sz w:val="20"/>
                <w:szCs w:val="20"/>
              </w:rPr>
              <w:t xml:space="preserve"> департамента</w:t>
            </w:r>
            <w:r w:rsidRPr="00044FAB">
              <w:rPr>
                <w:color w:val="auto"/>
                <w:sz w:val="20"/>
                <w:szCs w:val="20"/>
              </w:rPr>
              <w:t xml:space="preserve"> образования для объектов контроля информации о принятых и готовящихся изменениях </w:t>
            </w:r>
            <w:r w:rsidR="00C9062A">
              <w:rPr>
                <w:color w:val="auto"/>
                <w:sz w:val="20"/>
                <w:szCs w:val="20"/>
              </w:rPr>
              <w:t xml:space="preserve">обязательных </w:t>
            </w:r>
            <w:r w:rsidRPr="00044FAB">
              <w:rPr>
                <w:color w:val="auto"/>
                <w:sz w:val="20"/>
                <w:szCs w:val="20"/>
              </w:rPr>
              <w:t>требований законодательства об образовании</w:t>
            </w:r>
          </w:p>
        </w:tc>
        <w:tc>
          <w:tcPr>
            <w:tcW w:w="1984" w:type="dxa"/>
          </w:tcPr>
          <w:p w:rsidR="00F42CDE" w:rsidRPr="00044FAB" w:rsidRDefault="00F6679C" w:rsidP="00F42CDE">
            <w:pPr>
              <w:pStyle w:val="Default"/>
              <w:jc w:val="center"/>
              <w:rPr>
                <w:color w:val="auto"/>
                <w:sz w:val="20"/>
                <w:szCs w:val="20"/>
              </w:rPr>
            </w:pPr>
            <w:r w:rsidRPr="00044FAB">
              <w:rPr>
                <w:color w:val="auto"/>
                <w:sz w:val="20"/>
                <w:szCs w:val="20"/>
              </w:rPr>
              <w:t>н</w:t>
            </w:r>
            <w:r w:rsidR="001F016C" w:rsidRPr="00044FAB">
              <w:rPr>
                <w:color w:val="auto"/>
                <w:sz w:val="20"/>
                <w:szCs w:val="20"/>
              </w:rPr>
              <w:t>е менее 80%</w:t>
            </w:r>
          </w:p>
        </w:tc>
        <w:tc>
          <w:tcPr>
            <w:tcW w:w="1985" w:type="dxa"/>
          </w:tcPr>
          <w:p w:rsidR="00F42CDE" w:rsidRPr="00044FAB" w:rsidRDefault="00AB3102" w:rsidP="00F42CDE">
            <w:pPr>
              <w:pStyle w:val="Default"/>
              <w:jc w:val="center"/>
              <w:rPr>
                <w:color w:val="auto"/>
                <w:sz w:val="20"/>
                <w:szCs w:val="20"/>
              </w:rPr>
            </w:pPr>
            <w:r>
              <w:rPr>
                <w:color w:val="auto"/>
                <w:sz w:val="20"/>
                <w:szCs w:val="20"/>
              </w:rPr>
              <w:t>100</w:t>
            </w:r>
            <w:r w:rsidR="001F016C" w:rsidRPr="00044FAB">
              <w:rPr>
                <w:color w:val="auto"/>
                <w:sz w:val="20"/>
                <w:szCs w:val="20"/>
              </w:rPr>
              <w:t>%</w:t>
            </w:r>
          </w:p>
        </w:tc>
      </w:tr>
      <w:tr w:rsidR="00F42CDE" w:rsidRPr="00044FAB" w:rsidTr="00F6679C">
        <w:tc>
          <w:tcPr>
            <w:tcW w:w="540" w:type="dxa"/>
          </w:tcPr>
          <w:p w:rsidR="00F42CDE" w:rsidRPr="00044FAB" w:rsidRDefault="00C9062A" w:rsidP="00F42CDE">
            <w:pPr>
              <w:pStyle w:val="Default"/>
              <w:jc w:val="center"/>
              <w:rPr>
                <w:color w:val="auto"/>
                <w:sz w:val="20"/>
                <w:szCs w:val="20"/>
              </w:rPr>
            </w:pPr>
            <w:r>
              <w:rPr>
                <w:color w:val="auto"/>
                <w:sz w:val="20"/>
                <w:szCs w:val="20"/>
              </w:rPr>
              <w:t>4</w:t>
            </w:r>
          </w:p>
        </w:tc>
        <w:tc>
          <w:tcPr>
            <w:tcW w:w="5130" w:type="dxa"/>
          </w:tcPr>
          <w:p w:rsidR="00F42CDE" w:rsidRPr="00044FAB" w:rsidRDefault="00A760D4" w:rsidP="00044FAB">
            <w:pPr>
              <w:pStyle w:val="Default"/>
              <w:jc w:val="both"/>
              <w:rPr>
                <w:color w:val="auto"/>
                <w:sz w:val="20"/>
                <w:szCs w:val="20"/>
              </w:rPr>
            </w:pPr>
            <w:r w:rsidRPr="00044FAB">
              <w:rPr>
                <w:color w:val="auto"/>
                <w:sz w:val="20"/>
                <w:szCs w:val="20"/>
              </w:rPr>
              <w:t>В</w:t>
            </w:r>
            <w:r w:rsidR="00F42CDE" w:rsidRPr="00044FAB">
              <w:rPr>
                <w:color w:val="auto"/>
                <w:sz w:val="20"/>
                <w:szCs w:val="20"/>
              </w:rPr>
              <w:t>овлечение подконтрольных субъект</w:t>
            </w:r>
            <w:r w:rsidRPr="00044FAB">
              <w:rPr>
                <w:color w:val="auto"/>
                <w:sz w:val="20"/>
                <w:szCs w:val="20"/>
              </w:rPr>
              <w:t>ов в регулярное взаимодействие с</w:t>
            </w:r>
            <w:r w:rsidR="00F42CDE" w:rsidRPr="00044FAB">
              <w:rPr>
                <w:color w:val="auto"/>
                <w:sz w:val="20"/>
                <w:szCs w:val="20"/>
              </w:rPr>
              <w:t xml:space="preserve"> </w:t>
            </w:r>
            <w:r w:rsidR="00044FAB" w:rsidRPr="00044FAB">
              <w:rPr>
                <w:color w:val="auto"/>
                <w:sz w:val="20"/>
                <w:szCs w:val="20"/>
              </w:rPr>
              <w:t xml:space="preserve">департаментом </w:t>
            </w:r>
            <w:r w:rsidR="00F42CDE" w:rsidRPr="00044FAB">
              <w:rPr>
                <w:color w:val="auto"/>
                <w:sz w:val="20"/>
                <w:szCs w:val="20"/>
              </w:rPr>
              <w:t>образования</w:t>
            </w:r>
          </w:p>
        </w:tc>
        <w:tc>
          <w:tcPr>
            <w:tcW w:w="1984" w:type="dxa"/>
          </w:tcPr>
          <w:p w:rsidR="00F42CDE" w:rsidRPr="00044FAB" w:rsidRDefault="00F6679C" w:rsidP="00F42CDE">
            <w:pPr>
              <w:pStyle w:val="Default"/>
              <w:jc w:val="center"/>
              <w:rPr>
                <w:color w:val="auto"/>
                <w:sz w:val="20"/>
                <w:szCs w:val="20"/>
              </w:rPr>
            </w:pPr>
            <w:r w:rsidRPr="00044FAB">
              <w:rPr>
                <w:color w:val="auto"/>
                <w:sz w:val="20"/>
                <w:szCs w:val="20"/>
              </w:rPr>
              <w:t>н</w:t>
            </w:r>
            <w:r w:rsidR="001F016C" w:rsidRPr="00044FAB">
              <w:rPr>
                <w:color w:val="auto"/>
                <w:sz w:val="20"/>
                <w:szCs w:val="20"/>
              </w:rPr>
              <w:t>е менее 80%</w:t>
            </w:r>
          </w:p>
        </w:tc>
        <w:tc>
          <w:tcPr>
            <w:tcW w:w="1985" w:type="dxa"/>
          </w:tcPr>
          <w:p w:rsidR="00F42CDE" w:rsidRPr="00044FAB" w:rsidRDefault="00883CF8" w:rsidP="00F42CDE">
            <w:pPr>
              <w:pStyle w:val="Default"/>
              <w:jc w:val="center"/>
              <w:rPr>
                <w:color w:val="auto"/>
                <w:sz w:val="20"/>
                <w:szCs w:val="20"/>
              </w:rPr>
            </w:pPr>
            <w:r>
              <w:rPr>
                <w:color w:val="auto"/>
                <w:sz w:val="20"/>
                <w:szCs w:val="20"/>
              </w:rPr>
              <w:t>100</w:t>
            </w:r>
            <w:r w:rsidR="001F016C" w:rsidRPr="00044FAB">
              <w:rPr>
                <w:color w:val="auto"/>
                <w:sz w:val="20"/>
                <w:szCs w:val="20"/>
              </w:rPr>
              <w:t>%</w:t>
            </w:r>
          </w:p>
        </w:tc>
      </w:tr>
      <w:tr w:rsidR="00F42CDE" w:rsidRPr="00044FAB" w:rsidTr="00F6679C">
        <w:tc>
          <w:tcPr>
            <w:tcW w:w="540" w:type="dxa"/>
          </w:tcPr>
          <w:p w:rsidR="00F42CDE" w:rsidRPr="00044FAB" w:rsidRDefault="00C9062A" w:rsidP="00F42CDE">
            <w:pPr>
              <w:pStyle w:val="Default"/>
              <w:jc w:val="center"/>
              <w:rPr>
                <w:color w:val="auto"/>
                <w:sz w:val="20"/>
                <w:szCs w:val="20"/>
              </w:rPr>
            </w:pPr>
            <w:r>
              <w:rPr>
                <w:color w:val="auto"/>
                <w:sz w:val="20"/>
                <w:szCs w:val="20"/>
              </w:rPr>
              <w:t>5</w:t>
            </w:r>
          </w:p>
        </w:tc>
        <w:tc>
          <w:tcPr>
            <w:tcW w:w="5130" w:type="dxa"/>
          </w:tcPr>
          <w:p w:rsidR="00F42CDE" w:rsidRPr="00044FAB" w:rsidRDefault="00A760D4" w:rsidP="00A760D4">
            <w:pPr>
              <w:pStyle w:val="Default"/>
              <w:jc w:val="both"/>
              <w:rPr>
                <w:color w:val="auto"/>
                <w:sz w:val="20"/>
                <w:szCs w:val="20"/>
              </w:rPr>
            </w:pPr>
            <w:r w:rsidRPr="00044FAB">
              <w:rPr>
                <w:color w:val="auto"/>
                <w:sz w:val="20"/>
                <w:szCs w:val="20"/>
              </w:rPr>
              <w:t>П</w:t>
            </w:r>
            <w:r w:rsidR="00F42CDE" w:rsidRPr="00044FAB">
              <w:rPr>
                <w:color w:val="auto"/>
                <w:sz w:val="20"/>
                <w:szCs w:val="20"/>
              </w:rPr>
              <w:t>овышение уровня доверия по</w:t>
            </w:r>
            <w:r w:rsidRPr="00044FAB">
              <w:rPr>
                <w:color w:val="auto"/>
                <w:sz w:val="20"/>
                <w:szCs w:val="20"/>
              </w:rPr>
              <w:t>дконтрольных субъектов к</w:t>
            </w:r>
            <w:r w:rsidR="00AB3102">
              <w:rPr>
                <w:color w:val="auto"/>
                <w:sz w:val="20"/>
                <w:szCs w:val="20"/>
              </w:rPr>
              <w:t xml:space="preserve"> департаменту</w:t>
            </w:r>
            <w:r w:rsidR="001F016C" w:rsidRPr="00044FAB">
              <w:rPr>
                <w:color w:val="auto"/>
                <w:sz w:val="20"/>
                <w:szCs w:val="20"/>
              </w:rPr>
              <w:t xml:space="preserve"> образования</w:t>
            </w:r>
          </w:p>
          <w:p w:rsidR="00F42CDE" w:rsidRPr="00044FAB" w:rsidRDefault="00F42CDE" w:rsidP="00F42CDE">
            <w:pPr>
              <w:pStyle w:val="Default"/>
              <w:ind w:firstLine="709"/>
              <w:jc w:val="both"/>
              <w:rPr>
                <w:color w:val="auto"/>
                <w:sz w:val="20"/>
                <w:szCs w:val="20"/>
              </w:rPr>
            </w:pPr>
          </w:p>
        </w:tc>
        <w:tc>
          <w:tcPr>
            <w:tcW w:w="1984" w:type="dxa"/>
          </w:tcPr>
          <w:p w:rsidR="00F42CDE" w:rsidRPr="00044FAB" w:rsidRDefault="00F6679C" w:rsidP="00F42CDE">
            <w:pPr>
              <w:pStyle w:val="Default"/>
              <w:jc w:val="center"/>
              <w:rPr>
                <w:color w:val="auto"/>
                <w:sz w:val="20"/>
                <w:szCs w:val="20"/>
              </w:rPr>
            </w:pPr>
            <w:r w:rsidRPr="00044FAB">
              <w:rPr>
                <w:color w:val="auto"/>
                <w:sz w:val="20"/>
                <w:szCs w:val="20"/>
              </w:rPr>
              <w:t>н</w:t>
            </w:r>
            <w:r w:rsidR="001F016C" w:rsidRPr="00044FAB">
              <w:rPr>
                <w:color w:val="auto"/>
                <w:sz w:val="20"/>
                <w:szCs w:val="20"/>
              </w:rPr>
              <w:t>е менее 80%</w:t>
            </w:r>
          </w:p>
        </w:tc>
        <w:tc>
          <w:tcPr>
            <w:tcW w:w="1985" w:type="dxa"/>
          </w:tcPr>
          <w:p w:rsidR="00F42CDE" w:rsidRPr="00044FAB" w:rsidRDefault="00AB3102" w:rsidP="00F42CDE">
            <w:pPr>
              <w:pStyle w:val="Default"/>
              <w:jc w:val="center"/>
              <w:rPr>
                <w:color w:val="auto"/>
                <w:sz w:val="20"/>
                <w:szCs w:val="20"/>
              </w:rPr>
            </w:pPr>
            <w:r>
              <w:rPr>
                <w:color w:val="auto"/>
                <w:sz w:val="20"/>
                <w:szCs w:val="20"/>
              </w:rPr>
              <w:t>100</w:t>
            </w:r>
            <w:r w:rsidR="001F016C" w:rsidRPr="00044FAB">
              <w:rPr>
                <w:color w:val="auto"/>
                <w:sz w:val="20"/>
                <w:szCs w:val="20"/>
              </w:rPr>
              <w:t>%</w:t>
            </w:r>
          </w:p>
        </w:tc>
      </w:tr>
      <w:tr w:rsidR="00883CF8" w:rsidRPr="00044FAB" w:rsidTr="009C35C1">
        <w:tc>
          <w:tcPr>
            <w:tcW w:w="5670" w:type="dxa"/>
            <w:gridSpan w:val="2"/>
          </w:tcPr>
          <w:p w:rsidR="00883CF8" w:rsidRPr="00044FAB" w:rsidRDefault="00883CF8" w:rsidP="00A760D4">
            <w:pPr>
              <w:pStyle w:val="Default"/>
              <w:jc w:val="both"/>
              <w:rPr>
                <w:color w:val="auto"/>
                <w:sz w:val="20"/>
                <w:szCs w:val="20"/>
              </w:rPr>
            </w:pPr>
            <w:r w:rsidRPr="00044FAB">
              <w:rPr>
                <w:color w:val="auto"/>
                <w:sz w:val="20"/>
                <w:szCs w:val="20"/>
              </w:rPr>
              <w:t>Выполнение Плана профилактических мероприятий</w:t>
            </w:r>
          </w:p>
        </w:tc>
        <w:tc>
          <w:tcPr>
            <w:tcW w:w="3969" w:type="dxa"/>
            <w:gridSpan w:val="2"/>
          </w:tcPr>
          <w:p w:rsidR="00883CF8" w:rsidRPr="00044FAB" w:rsidRDefault="00883CF8" w:rsidP="00883CF8">
            <w:pPr>
              <w:pStyle w:val="Default"/>
              <w:jc w:val="center"/>
              <w:rPr>
                <w:color w:val="auto"/>
                <w:sz w:val="20"/>
                <w:szCs w:val="20"/>
              </w:rPr>
            </w:pPr>
            <w:r>
              <w:rPr>
                <w:color w:val="auto"/>
                <w:sz w:val="20"/>
                <w:szCs w:val="20"/>
              </w:rPr>
              <w:t>100</w:t>
            </w:r>
            <w:r w:rsidRPr="00044FAB">
              <w:rPr>
                <w:color w:val="auto"/>
                <w:sz w:val="20"/>
                <w:szCs w:val="20"/>
              </w:rPr>
              <w:t>%</w:t>
            </w:r>
          </w:p>
        </w:tc>
      </w:tr>
    </w:tbl>
    <w:p w:rsidR="00205555" w:rsidRDefault="00205555" w:rsidP="00205555">
      <w:pPr>
        <w:pStyle w:val="Default"/>
        <w:jc w:val="both"/>
        <w:rPr>
          <w:color w:val="auto"/>
          <w:sz w:val="28"/>
          <w:szCs w:val="28"/>
        </w:rPr>
      </w:pPr>
    </w:p>
    <w:p w:rsidR="00B912CC" w:rsidRPr="00044FAB" w:rsidRDefault="00F70A01" w:rsidP="007C0EF9">
      <w:pPr>
        <w:pStyle w:val="Default"/>
        <w:ind w:left="708" w:firstLine="708"/>
        <w:jc w:val="both"/>
        <w:rPr>
          <w:color w:val="auto"/>
          <w:sz w:val="28"/>
          <w:szCs w:val="28"/>
        </w:rPr>
      </w:pPr>
      <w:r w:rsidRPr="00044FAB">
        <w:rPr>
          <w:color w:val="auto"/>
          <w:sz w:val="28"/>
          <w:szCs w:val="28"/>
        </w:rPr>
        <w:t>Должностные лица, ответственные за реализацию Программы профилактики:</w:t>
      </w:r>
    </w:p>
    <w:p w:rsidR="00F70A01" w:rsidRPr="00044FAB" w:rsidRDefault="00F70A01" w:rsidP="007C0EF9">
      <w:pPr>
        <w:pStyle w:val="Default"/>
        <w:ind w:left="709" w:firstLine="709"/>
        <w:jc w:val="both"/>
        <w:rPr>
          <w:color w:val="auto"/>
          <w:sz w:val="28"/>
          <w:szCs w:val="28"/>
        </w:rPr>
      </w:pPr>
      <w:r w:rsidRPr="00044FAB">
        <w:rPr>
          <w:color w:val="auto"/>
          <w:sz w:val="28"/>
          <w:szCs w:val="28"/>
        </w:rPr>
        <w:t xml:space="preserve">- начальник отдела контроля и надзора в сфере образования </w:t>
      </w:r>
      <w:r w:rsidR="00C72904">
        <w:rPr>
          <w:color w:val="auto"/>
          <w:sz w:val="28"/>
          <w:szCs w:val="28"/>
        </w:rPr>
        <w:t xml:space="preserve"> департамента</w:t>
      </w:r>
      <w:r w:rsidR="005531D8">
        <w:rPr>
          <w:color w:val="auto"/>
          <w:sz w:val="28"/>
          <w:szCs w:val="28"/>
        </w:rPr>
        <w:t xml:space="preserve"> </w:t>
      </w:r>
      <w:r w:rsidRPr="00044FAB">
        <w:rPr>
          <w:color w:val="auto"/>
          <w:sz w:val="28"/>
          <w:szCs w:val="28"/>
        </w:rPr>
        <w:t>образования Еврейской автономной области;</w:t>
      </w:r>
    </w:p>
    <w:p w:rsidR="00F70A01" w:rsidRPr="00044FAB" w:rsidRDefault="00F70A01" w:rsidP="007C0EF9">
      <w:pPr>
        <w:pStyle w:val="Default"/>
        <w:ind w:left="709" w:firstLine="709"/>
        <w:jc w:val="both"/>
        <w:rPr>
          <w:color w:val="auto"/>
          <w:sz w:val="28"/>
          <w:szCs w:val="28"/>
        </w:rPr>
      </w:pPr>
      <w:r w:rsidRPr="00044FAB">
        <w:rPr>
          <w:color w:val="auto"/>
          <w:sz w:val="28"/>
          <w:szCs w:val="28"/>
        </w:rPr>
        <w:t>- заместитель начальника отдела контроля и надз</w:t>
      </w:r>
      <w:r w:rsidR="00AB3102">
        <w:rPr>
          <w:color w:val="auto"/>
          <w:sz w:val="28"/>
          <w:szCs w:val="28"/>
        </w:rPr>
        <w:t>ора в сфере образования</w:t>
      </w:r>
      <w:r w:rsidR="005531D8">
        <w:rPr>
          <w:color w:val="auto"/>
          <w:sz w:val="28"/>
          <w:szCs w:val="28"/>
        </w:rPr>
        <w:t xml:space="preserve"> департамента</w:t>
      </w:r>
      <w:r w:rsidRPr="00044FAB">
        <w:rPr>
          <w:color w:val="auto"/>
          <w:sz w:val="28"/>
          <w:szCs w:val="28"/>
        </w:rPr>
        <w:t xml:space="preserve"> образования Еврейской автономной области;</w:t>
      </w:r>
    </w:p>
    <w:p w:rsidR="00B912CC" w:rsidRPr="00044FAB" w:rsidRDefault="00F70A01" w:rsidP="007C0EF9">
      <w:pPr>
        <w:pStyle w:val="Default"/>
        <w:ind w:left="709" w:hanging="709"/>
        <w:jc w:val="both"/>
        <w:rPr>
          <w:color w:val="auto"/>
          <w:sz w:val="28"/>
          <w:szCs w:val="28"/>
        </w:rPr>
      </w:pPr>
      <w:r w:rsidRPr="00044FAB">
        <w:rPr>
          <w:color w:val="auto"/>
          <w:sz w:val="28"/>
          <w:szCs w:val="28"/>
        </w:rPr>
        <w:tab/>
      </w:r>
      <w:r w:rsidR="007C0EF9" w:rsidRPr="00044FAB">
        <w:rPr>
          <w:color w:val="auto"/>
          <w:sz w:val="28"/>
          <w:szCs w:val="28"/>
        </w:rPr>
        <w:tab/>
      </w:r>
      <w:r w:rsidRPr="00044FAB">
        <w:rPr>
          <w:color w:val="auto"/>
          <w:sz w:val="28"/>
          <w:szCs w:val="28"/>
        </w:rPr>
        <w:t xml:space="preserve">- главные специалисты </w:t>
      </w:r>
      <w:r w:rsidR="005531D8">
        <w:rPr>
          <w:color w:val="auto"/>
          <w:sz w:val="28"/>
          <w:szCs w:val="28"/>
        </w:rPr>
        <w:t>департамента</w:t>
      </w:r>
      <w:r w:rsidRPr="00044FAB">
        <w:rPr>
          <w:color w:val="auto"/>
          <w:sz w:val="28"/>
          <w:szCs w:val="28"/>
        </w:rPr>
        <w:t xml:space="preserve"> образования Еврейской автономной области.</w:t>
      </w:r>
    </w:p>
    <w:p w:rsidR="00B912CC" w:rsidRPr="00044FAB" w:rsidRDefault="00F70A01" w:rsidP="007C0EF9">
      <w:pPr>
        <w:pStyle w:val="Default"/>
        <w:ind w:left="709" w:hanging="426"/>
        <w:jc w:val="both"/>
        <w:rPr>
          <w:rFonts w:eastAsia="Times New Roman"/>
          <w:color w:val="auto"/>
          <w:sz w:val="28"/>
          <w:szCs w:val="28"/>
        </w:rPr>
      </w:pPr>
      <w:r w:rsidRPr="00044FAB">
        <w:rPr>
          <w:color w:val="auto"/>
          <w:sz w:val="28"/>
          <w:szCs w:val="28"/>
        </w:rPr>
        <w:tab/>
      </w:r>
      <w:r w:rsidR="007C0EF9" w:rsidRPr="00044FAB">
        <w:rPr>
          <w:color w:val="auto"/>
          <w:sz w:val="28"/>
          <w:szCs w:val="28"/>
        </w:rPr>
        <w:tab/>
      </w:r>
      <w:r w:rsidRPr="00044FAB">
        <w:rPr>
          <w:color w:val="auto"/>
          <w:sz w:val="28"/>
          <w:szCs w:val="28"/>
        </w:rPr>
        <w:t xml:space="preserve">Программа профилактики подлежит размещению на официальном сайте </w:t>
      </w:r>
      <w:r w:rsidR="005531D8">
        <w:rPr>
          <w:color w:val="auto"/>
          <w:sz w:val="28"/>
          <w:szCs w:val="28"/>
        </w:rPr>
        <w:t xml:space="preserve"> департамента</w:t>
      </w:r>
      <w:r w:rsidRPr="00044FAB">
        <w:rPr>
          <w:color w:val="auto"/>
          <w:sz w:val="28"/>
          <w:szCs w:val="28"/>
        </w:rPr>
        <w:t xml:space="preserve"> обра</w:t>
      </w:r>
      <w:r w:rsidR="007C0EF9" w:rsidRPr="00044FAB">
        <w:rPr>
          <w:color w:val="auto"/>
          <w:sz w:val="28"/>
          <w:szCs w:val="28"/>
        </w:rPr>
        <w:t>з</w:t>
      </w:r>
      <w:r w:rsidRPr="00044FAB">
        <w:rPr>
          <w:color w:val="auto"/>
          <w:sz w:val="28"/>
          <w:szCs w:val="28"/>
        </w:rPr>
        <w:t>ования</w:t>
      </w:r>
      <w:r w:rsidR="007C0EF9" w:rsidRPr="00044FAB">
        <w:rPr>
          <w:color w:val="auto"/>
          <w:sz w:val="28"/>
          <w:szCs w:val="28"/>
        </w:rPr>
        <w:t xml:space="preserve"> https://komobr-eao.ru </w:t>
      </w:r>
      <w:r w:rsidR="007C0EF9" w:rsidRPr="00044FAB">
        <w:rPr>
          <w:rFonts w:eastAsia="Times New Roman"/>
          <w:color w:val="auto"/>
          <w:sz w:val="28"/>
          <w:szCs w:val="28"/>
        </w:rPr>
        <w:t>в разделе «Государственный контроль</w:t>
      </w:r>
      <w:r w:rsidR="00AB3102">
        <w:rPr>
          <w:rFonts w:eastAsia="Times New Roman"/>
          <w:color w:val="auto"/>
          <w:sz w:val="28"/>
          <w:szCs w:val="28"/>
        </w:rPr>
        <w:t xml:space="preserve"> (надзор) в сфере образования/</w:t>
      </w:r>
      <w:r w:rsidR="007C0EF9" w:rsidRPr="00044FAB">
        <w:rPr>
          <w:rFonts w:eastAsia="Times New Roman"/>
          <w:color w:val="auto"/>
          <w:sz w:val="28"/>
          <w:szCs w:val="28"/>
        </w:rPr>
        <w:t>Профилактика на</w:t>
      </w:r>
      <w:r w:rsidR="00AB3102">
        <w:rPr>
          <w:rFonts w:eastAsia="Times New Roman"/>
          <w:color w:val="auto"/>
          <w:sz w:val="28"/>
          <w:szCs w:val="28"/>
        </w:rPr>
        <w:t>рушений обязательных требований</w:t>
      </w:r>
      <w:r w:rsidR="007C0EF9" w:rsidRPr="00044FAB">
        <w:rPr>
          <w:rFonts w:eastAsia="Times New Roman"/>
          <w:color w:val="auto"/>
          <w:sz w:val="28"/>
          <w:szCs w:val="28"/>
        </w:rPr>
        <w:t>.</w:t>
      </w:r>
    </w:p>
    <w:p w:rsidR="0023026C" w:rsidRPr="005F2EEB" w:rsidRDefault="0023026C" w:rsidP="007C0EF9">
      <w:pPr>
        <w:pStyle w:val="Default"/>
        <w:ind w:left="709" w:hanging="426"/>
        <w:jc w:val="both"/>
        <w:rPr>
          <w:rFonts w:eastAsia="Times New Roman"/>
          <w:color w:val="FF0000"/>
          <w:sz w:val="28"/>
          <w:szCs w:val="28"/>
        </w:rPr>
      </w:pPr>
    </w:p>
    <w:p w:rsidR="0023026C" w:rsidRPr="005F2EEB" w:rsidRDefault="0023026C" w:rsidP="007C0EF9">
      <w:pPr>
        <w:pStyle w:val="Default"/>
        <w:ind w:left="709" w:hanging="426"/>
        <w:jc w:val="both"/>
        <w:rPr>
          <w:rFonts w:eastAsia="Times New Roman"/>
          <w:color w:val="FF0000"/>
          <w:sz w:val="28"/>
          <w:szCs w:val="28"/>
        </w:rPr>
      </w:pPr>
    </w:p>
    <w:p w:rsidR="0023026C" w:rsidRPr="005F2EEB" w:rsidRDefault="0023026C" w:rsidP="007C0EF9">
      <w:pPr>
        <w:pStyle w:val="Default"/>
        <w:ind w:left="709" w:hanging="426"/>
        <w:jc w:val="both"/>
        <w:rPr>
          <w:rFonts w:eastAsia="Times New Roman"/>
          <w:color w:val="FF0000"/>
          <w:sz w:val="28"/>
          <w:szCs w:val="28"/>
        </w:rPr>
      </w:pPr>
    </w:p>
    <w:p w:rsidR="0023026C" w:rsidRPr="005F2EEB" w:rsidRDefault="0023026C" w:rsidP="007C0EF9">
      <w:pPr>
        <w:pStyle w:val="Default"/>
        <w:ind w:left="709" w:hanging="426"/>
        <w:jc w:val="both"/>
        <w:rPr>
          <w:rFonts w:eastAsia="Times New Roman"/>
          <w:color w:val="FF0000"/>
          <w:sz w:val="28"/>
          <w:szCs w:val="28"/>
        </w:rPr>
      </w:pPr>
    </w:p>
    <w:p w:rsidR="0023026C" w:rsidRPr="005F2EEB" w:rsidRDefault="0023026C" w:rsidP="007C0EF9">
      <w:pPr>
        <w:pStyle w:val="Default"/>
        <w:ind w:left="709" w:hanging="426"/>
        <w:jc w:val="both"/>
        <w:rPr>
          <w:rFonts w:eastAsia="Times New Roman"/>
          <w:color w:val="FF0000"/>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7C0EF9">
      <w:pPr>
        <w:pStyle w:val="Default"/>
        <w:ind w:left="709" w:hanging="426"/>
        <w:jc w:val="both"/>
        <w:rPr>
          <w:rFonts w:eastAsia="Times New Roman"/>
          <w:sz w:val="28"/>
          <w:szCs w:val="28"/>
        </w:rPr>
      </w:pPr>
    </w:p>
    <w:p w:rsidR="0023026C" w:rsidRDefault="0023026C" w:rsidP="0023026C">
      <w:pPr>
        <w:pStyle w:val="Default"/>
        <w:jc w:val="both"/>
        <w:rPr>
          <w:sz w:val="28"/>
          <w:szCs w:val="28"/>
        </w:rPr>
      </w:pPr>
    </w:p>
    <w:sectPr w:rsidR="0023026C" w:rsidSect="007C0EF9">
      <w:pgSz w:w="11906" w:h="16838"/>
      <w:pgMar w:top="1134" w:right="849"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56D" w:rsidRDefault="006B456D" w:rsidP="001F016C">
      <w:pPr>
        <w:spacing w:after="0" w:line="240" w:lineRule="auto"/>
      </w:pPr>
      <w:r>
        <w:separator/>
      </w:r>
    </w:p>
  </w:endnote>
  <w:endnote w:type="continuationSeparator" w:id="0">
    <w:p w:rsidR="006B456D" w:rsidRDefault="006B456D" w:rsidP="001F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4265"/>
      <w:docPartObj>
        <w:docPartGallery w:val="Page Numbers (Bottom of Page)"/>
        <w:docPartUnique/>
      </w:docPartObj>
    </w:sdtPr>
    <w:sdtContent>
      <w:p w:rsidR="006B456D" w:rsidRDefault="006B456D">
        <w:pPr>
          <w:pStyle w:val="ae"/>
          <w:jc w:val="right"/>
        </w:pPr>
        <w:r>
          <w:fldChar w:fldCharType="begin"/>
        </w:r>
        <w:r>
          <w:instrText xml:space="preserve"> PAGE   \* MERGEFORMAT </w:instrText>
        </w:r>
        <w:r>
          <w:fldChar w:fldCharType="separate"/>
        </w:r>
        <w:r w:rsidR="009E3C69">
          <w:rPr>
            <w:noProof/>
          </w:rPr>
          <w:t>30</w:t>
        </w:r>
        <w:r>
          <w:rPr>
            <w:noProof/>
          </w:rPr>
          <w:fldChar w:fldCharType="end"/>
        </w:r>
      </w:p>
    </w:sdtContent>
  </w:sdt>
  <w:p w:rsidR="006B456D" w:rsidRDefault="006B456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56D" w:rsidRDefault="006B456D" w:rsidP="001F016C">
      <w:pPr>
        <w:spacing w:after="0" w:line="240" w:lineRule="auto"/>
      </w:pPr>
      <w:r>
        <w:separator/>
      </w:r>
    </w:p>
  </w:footnote>
  <w:footnote w:type="continuationSeparator" w:id="0">
    <w:p w:rsidR="006B456D" w:rsidRDefault="006B456D" w:rsidP="001F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B1"/>
    <w:multiLevelType w:val="hybridMultilevel"/>
    <w:tmpl w:val="0EA06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E5764CD"/>
    <w:multiLevelType w:val="hybridMultilevel"/>
    <w:tmpl w:val="F768D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0303EA7"/>
    <w:multiLevelType w:val="hybridMultilevel"/>
    <w:tmpl w:val="99B2C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66845B5"/>
    <w:multiLevelType w:val="hybridMultilevel"/>
    <w:tmpl w:val="FBFC7BFE"/>
    <w:lvl w:ilvl="0" w:tplc="133C3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4151FB"/>
    <w:multiLevelType w:val="hybridMultilevel"/>
    <w:tmpl w:val="F768D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B765876"/>
    <w:multiLevelType w:val="hybridMultilevel"/>
    <w:tmpl w:val="BBA4F818"/>
    <w:lvl w:ilvl="0" w:tplc="3DAC4C5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E1276A2"/>
    <w:multiLevelType w:val="hybridMultilevel"/>
    <w:tmpl w:val="8A206BB2"/>
    <w:lvl w:ilvl="0" w:tplc="996A2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7F54EF4"/>
    <w:multiLevelType w:val="hybridMultilevel"/>
    <w:tmpl w:val="0EA06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788C"/>
    <w:rsid w:val="0000130F"/>
    <w:rsid w:val="00007092"/>
    <w:rsid w:val="000078BB"/>
    <w:rsid w:val="000115B3"/>
    <w:rsid w:val="00022FB4"/>
    <w:rsid w:val="00025126"/>
    <w:rsid w:val="000267F5"/>
    <w:rsid w:val="000359F1"/>
    <w:rsid w:val="00036667"/>
    <w:rsid w:val="00044FAB"/>
    <w:rsid w:val="00056A0F"/>
    <w:rsid w:val="00056DA2"/>
    <w:rsid w:val="000708A6"/>
    <w:rsid w:val="00070EAF"/>
    <w:rsid w:val="00076F6B"/>
    <w:rsid w:val="000779D5"/>
    <w:rsid w:val="00090B14"/>
    <w:rsid w:val="000A2323"/>
    <w:rsid w:val="000B11D8"/>
    <w:rsid w:val="000B5E7B"/>
    <w:rsid w:val="000C7061"/>
    <w:rsid w:val="000C737B"/>
    <w:rsid w:val="000D7782"/>
    <w:rsid w:val="000E04E2"/>
    <w:rsid w:val="000E5734"/>
    <w:rsid w:val="000E6D71"/>
    <w:rsid w:val="000F5218"/>
    <w:rsid w:val="0010386F"/>
    <w:rsid w:val="00103DDE"/>
    <w:rsid w:val="00111866"/>
    <w:rsid w:val="00112A38"/>
    <w:rsid w:val="00112E36"/>
    <w:rsid w:val="00113FAF"/>
    <w:rsid w:val="00120809"/>
    <w:rsid w:val="00123295"/>
    <w:rsid w:val="00124501"/>
    <w:rsid w:val="001246F8"/>
    <w:rsid w:val="00130792"/>
    <w:rsid w:val="001331A2"/>
    <w:rsid w:val="00140D52"/>
    <w:rsid w:val="0014542F"/>
    <w:rsid w:val="00145882"/>
    <w:rsid w:val="00151D7C"/>
    <w:rsid w:val="0015641D"/>
    <w:rsid w:val="001572C7"/>
    <w:rsid w:val="00171902"/>
    <w:rsid w:val="0018219A"/>
    <w:rsid w:val="001857B0"/>
    <w:rsid w:val="001866BC"/>
    <w:rsid w:val="00186DB6"/>
    <w:rsid w:val="00191DDE"/>
    <w:rsid w:val="001A11F0"/>
    <w:rsid w:val="001A20BA"/>
    <w:rsid w:val="001A29B1"/>
    <w:rsid w:val="001B0C04"/>
    <w:rsid w:val="001B58AD"/>
    <w:rsid w:val="001C1255"/>
    <w:rsid w:val="001C6674"/>
    <w:rsid w:val="001D06AB"/>
    <w:rsid w:val="001D1E8A"/>
    <w:rsid w:val="001E43FF"/>
    <w:rsid w:val="001E5812"/>
    <w:rsid w:val="001F016C"/>
    <w:rsid w:val="001F1256"/>
    <w:rsid w:val="001F510E"/>
    <w:rsid w:val="002000ED"/>
    <w:rsid w:val="0020276B"/>
    <w:rsid w:val="00205555"/>
    <w:rsid w:val="00206F0B"/>
    <w:rsid w:val="002232D4"/>
    <w:rsid w:val="00223EB0"/>
    <w:rsid w:val="0022632D"/>
    <w:rsid w:val="0023026C"/>
    <w:rsid w:val="0023280D"/>
    <w:rsid w:val="002443BB"/>
    <w:rsid w:val="00245CF7"/>
    <w:rsid w:val="00254966"/>
    <w:rsid w:val="002619EB"/>
    <w:rsid w:val="0027223C"/>
    <w:rsid w:val="00274DBA"/>
    <w:rsid w:val="00276426"/>
    <w:rsid w:val="002938C6"/>
    <w:rsid w:val="00293D83"/>
    <w:rsid w:val="00294244"/>
    <w:rsid w:val="00294A6A"/>
    <w:rsid w:val="002A2B2B"/>
    <w:rsid w:val="002A526E"/>
    <w:rsid w:val="002B6C20"/>
    <w:rsid w:val="002B72A1"/>
    <w:rsid w:val="002C1926"/>
    <w:rsid w:val="002C5B7D"/>
    <w:rsid w:val="002C5F50"/>
    <w:rsid w:val="002D103F"/>
    <w:rsid w:val="002D22C0"/>
    <w:rsid w:val="002D647F"/>
    <w:rsid w:val="002D6B54"/>
    <w:rsid w:val="002E6F5C"/>
    <w:rsid w:val="002F051E"/>
    <w:rsid w:val="00304B0B"/>
    <w:rsid w:val="00305066"/>
    <w:rsid w:val="00305AF0"/>
    <w:rsid w:val="00312C93"/>
    <w:rsid w:val="00317B83"/>
    <w:rsid w:val="00324172"/>
    <w:rsid w:val="00330D8A"/>
    <w:rsid w:val="003319BF"/>
    <w:rsid w:val="00333750"/>
    <w:rsid w:val="0033718C"/>
    <w:rsid w:val="003407BB"/>
    <w:rsid w:val="003433B9"/>
    <w:rsid w:val="00344E91"/>
    <w:rsid w:val="003501D7"/>
    <w:rsid w:val="00355467"/>
    <w:rsid w:val="00365040"/>
    <w:rsid w:val="00367018"/>
    <w:rsid w:val="003713E8"/>
    <w:rsid w:val="0037629A"/>
    <w:rsid w:val="00382EAA"/>
    <w:rsid w:val="003846D9"/>
    <w:rsid w:val="00387C01"/>
    <w:rsid w:val="003966E2"/>
    <w:rsid w:val="00396A58"/>
    <w:rsid w:val="003B5C14"/>
    <w:rsid w:val="003C056F"/>
    <w:rsid w:val="003D75E4"/>
    <w:rsid w:val="003E004E"/>
    <w:rsid w:val="003E042C"/>
    <w:rsid w:val="003E6016"/>
    <w:rsid w:val="003E6960"/>
    <w:rsid w:val="003F223B"/>
    <w:rsid w:val="003F2C20"/>
    <w:rsid w:val="0040617B"/>
    <w:rsid w:val="0040700E"/>
    <w:rsid w:val="00411B3A"/>
    <w:rsid w:val="004206FD"/>
    <w:rsid w:val="00420A05"/>
    <w:rsid w:val="004214C7"/>
    <w:rsid w:val="00425736"/>
    <w:rsid w:val="00425926"/>
    <w:rsid w:val="00427813"/>
    <w:rsid w:val="0043003B"/>
    <w:rsid w:val="004407ED"/>
    <w:rsid w:val="00451FA9"/>
    <w:rsid w:val="0046140E"/>
    <w:rsid w:val="0047233E"/>
    <w:rsid w:val="00472B90"/>
    <w:rsid w:val="004763F4"/>
    <w:rsid w:val="00480B1D"/>
    <w:rsid w:val="004A2182"/>
    <w:rsid w:val="004A3205"/>
    <w:rsid w:val="004A4717"/>
    <w:rsid w:val="004B3D07"/>
    <w:rsid w:val="004C6B22"/>
    <w:rsid w:val="004F392A"/>
    <w:rsid w:val="00501A5B"/>
    <w:rsid w:val="005137CA"/>
    <w:rsid w:val="005201FD"/>
    <w:rsid w:val="005248F9"/>
    <w:rsid w:val="00540E3D"/>
    <w:rsid w:val="00546D4D"/>
    <w:rsid w:val="005531D8"/>
    <w:rsid w:val="00553BFA"/>
    <w:rsid w:val="005555F0"/>
    <w:rsid w:val="00556DDC"/>
    <w:rsid w:val="005606AD"/>
    <w:rsid w:val="00566B52"/>
    <w:rsid w:val="00573046"/>
    <w:rsid w:val="00573FEF"/>
    <w:rsid w:val="0058336D"/>
    <w:rsid w:val="005857A3"/>
    <w:rsid w:val="0058599D"/>
    <w:rsid w:val="005A0017"/>
    <w:rsid w:val="005A4640"/>
    <w:rsid w:val="005A5B59"/>
    <w:rsid w:val="005B2F8B"/>
    <w:rsid w:val="005C3A57"/>
    <w:rsid w:val="005C4F25"/>
    <w:rsid w:val="005D113A"/>
    <w:rsid w:val="005D1470"/>
    <w:rsid w:val="005D5D4E"/>
    <w:rsid w:val="005E2BFF"/>
    <w:rsid w:val="005F1B29"/>
    <w:rsid w:val="005F1E83"/>
    <w:rsid w:val="005F2EEB"/>
    <w:rsid w:val="005F39B8"/>
    <w:rsid w:val="005F7054"/>
    <w:rsid w:val="006172D5"/>
    <w:rsid w:val="00620E5D"/>
    <w:rsid w:val="00630AC3"/>
    <w:rsid w:val="00633D30"/>
    <w:rsid w:val="00637BDF"/>
    <w:rsid w:val="00642FF1"/>
    <w:rsid w:val="006633C8"/>
    <w:rsid w:val="0067054A"/>
    <w:rsid w:val="00682EA0"/>
    <w:rsid w:val="006866FA"/>
    <w:rsid w:val="00691486"/>
    <w:rsid w:val="00693998"/>
    <w:rsid w:val="00694597"/>
    <w:rsid w:val="00695B1E"/>
    <w:rsid w:val="006A5246"/>
    <w:rsid w:val="006A77A4"/>
    <w:rsid w:val="006B456D"/>
    <w:rsid w:val="006B51CE"/>
    <w:rsid w:val="006B523F"/>
    <w:rsid w:val="006B5BD3"/>
    <w:rsid w:val="006C0328"/>
    <w:rsid w:val="006D0583"/>
    <w:rsid w:val="006D308A"/>
    <w:rsid w:val="006D4E24"/>
    <w:rsid w:val="006D6BED"/>
    <w:rsid w:val="006D7C43"/>
    <w:rsid w:val="006E2629"/>
    <w:rsid w:val="006F17A1"/>
    <w:rsid w:val="006F4F1F"/>
    <w:rsid w:val="006F6D9F"/>
    <w:rsid w:val="0070062F"/>
    <w:rsid w:val="007032EA"/>
    <w:rsid w:val="00707E7C"/>
    <w:rsid w:val="00712222"/>
    <w:rsid w:val="00720BE5"/>
    <w:rsid w:val="00740890"/>
    <w:rsid w:val="00746BDE"/>
    <w:rsid w:val="00752D76"/>
    <w:rsid w:val="00754A4F"/>
    <w:rsid w:val="00757E3F"/>
    <w:rsid w:val="0077174A"/>
    <w:rsid w:val="00777768"/>
    <w:rsid w:val="00782F87"/>
    <w:rsid w:val="00785FB7"/>
    <w:rsid w:val="007927E7"/>
    <w:rsid w:val="00792998"/>
    <w:rsid w:val="007A47F7"/>
    <w:rsid w:val="007B407F"/>
    <w:rsid w:val="007C0EF9"/>
    <w:rsid w:val="007C675C"/>
    <w:rsid w:val="007E7E1E"/>
    <w:rsid w:val="00801245"/>
    <w:rsid w:val="00805F3C"/>
    <w:rsid w:val="00812516"/>
    <w:rsid w:val="00813A7F"/>
    <w:rsid w:val="00814895"/>
    <w:rsid w:val="00817B0A"/>
    <w:rsid w:val="00817FBC"/>
    <w:rsid w:val="00820F97"/>
    <w:rsid w:val="0083412B"/>
    <w:rsid w:val="008412D4"/>
    <w:rsid w:val="00853BC9"/>
    <w:rsid w:val="008549CA"/>
    <w:rsid w:val="00857EA0"/>
    <w:rsid w:val="00870D06"/>
    <w:rsid w:val="0088257F"/>
    <w:rsid w:val="00883CF8"/>
    <w:rsid w:val="0088517D"/>
    <w:rsid w:val="00886B5C"/>
    <w:rsid w:val="00887E55"/>
    <w:rsid w:val="008A2D00"/>
    <w:rsid w:val="008A469F"/>
    <w:rsid w:val="008A6B77"/>
    <w:rsid w:val="008B09D3"/>
    <w:rsid w:val="008B34D7"/>
    <w:rsid w:val="008C3B7D"/>
    <w:rsid w:val="008C511C"/>
    <w:rsid w:val="008C57A7"/>
    <w:rsid w:val="008D096D"/>
    <w:rsid w:val="008D3F6D"/>
    <w:rsid w:val="008E2AD3"/>
    <w:rsid w:val="008F408B"/>
    <w:rsid w:val="008F47D1"/>
    <w:rsid w:val="00904125"/>
    <w:rsid w:val="00904695"/>
    <w:rsid w:val="00904AC3"/>
    <w:rsid w:val="0090713B"/>
    <w:rsid w:val="0092109C"/>
    <w:rsid w:val="009257CC"/>
    <w:rsid w:val="009375A1"/>
    <w:rsid w:val="0094203A"/>
    <w:rsid w:val="009449C9"/>
    <w:rsid w:val="00944F08"/>
    <w:rsid w:val="009511E7"/>
    <w:rsid w:val="00951EDC"/>
    <w:rsid w:val="00953FAC"/>
    <w:rsid w:val="00961691"/>
    <w:rsid w:val="009638A0"/>
    <w:rsid w:val="009653FD"/>
    <w:rsid w:val="00971B63"/>
    <w:rsid w:val="009741F9"/>
    <w:rsid w:val="00981C36"/>
    <w:rsid w:val="00994E6D"/>
    <w:rsid w:val="009963E5"/>
    <w:rsid w:val="009B0CBC"/>
    <w:rsid w:val="009B3391"/>
    <w:rsid w:val="009B3A62"/>
    <w:rsid w:val="009B762E"/>
    <w:rsid w:val="009C1560"/>
    <w:rsid w:val="009C35C1"/>
    <w:rsid w:val="009D5C6E"/>
    <w:rsid w:val="009D754A"/>
    <w:rsid w:val="009E3C69"/>
    <w:rsid w:val="009E5722"/>
    <w:rsid w:val="009E5818"/>
    <w:rsid w:val="009F4E3D"/>
    <w:rsid w:val="00A046F9"/>
    <w:rsid w:val="00A1258D"/>
    <w:rsid w:val="00A12626"/>
    <w:rsid w:val="00A241D4"/>
    <w:rsid w:val="00A254C1"/>
    <w:rsid w:val="00A32151"/>
    <w:rsid w:val="00A330FF"/>
    <w:rsid w:val="00A34E0B"/>
    <w:rsid w:val="00A44A80"/>
    <w:rsid w:val="00A47E5E"/>
    <w:rsid w:val="00A524F1"/>
    <w:rsid w:val="00A60016"/>
    <w:rsid w:val="00A6152F"/>
    <w:rsid w:val="00A746A3"/>
    <w:rsid w:val="00A760D4"/>
    <w:rsid w:val="00A864C6"/>
    <w:rsid w:val="00A87AF4"/>
    <w:rsid w:val="00A90E61"/>
    <w:rsid w:val="00A9204B"/>
    <w:rsid w:val="00A92A58"/>
    <w:rsid w:val="00A93CC6"/>
    <w:rsid w:val="00A95FAE"/>
    <w:rsid w:val="00AA328A"/>
    <w:rsid w:val="00AA4DEE"/>
    <w:rsid w:val="00AB3102"/>
    <w:rsid w:val="00AB447D"/>
    <w:rsid w:val="00AB57F6"/>
    <w:rsid w:val="00AD442B"/>
    <w:rsid w:val="00AE2905"/>
    <w:rsid w:val="00AE6FB2"/>
    <w:rsid w:val="00AF3BE0"/>
    <w:rsid w:val="00AF665B"/>
    <w:rsid w:val="00AF6AD6"/>
    <w:rsid w:val="00AF7C63"/>
    <w:rsid w:val="00B05BA9"/>
    <w:rsid w:val="00B07FE7"/>
    <w:rsid w:val="00B11B1F"/>
    <w:rsid w:val="00B16AB0"/>
    <w:rsid w:val="00B17504"/>
    <w:rsid w:val="00B20899"/>
    <w:rsid w:val="00B2229E"/>
    <w:rsid w:val="00B2776B"/>
    <w:rsid w:val="00B34544"/>
    <w:rsid w:val="00B34763"/>
    <w:rsid w:val="00B369B9"/>
    <w:rsid w:val="00B37A41"/>
    <w:rsid w:val="00B40F04"/>
    <w:rsid w:val="00B41830"/>
    <w:rsid w:val="00B51C20"/>
    <w:rsid w:val="00B5547C"/>
    <w:rsid w:val="00B57874"/>
    <w:rsid w:val="00B6653D"/>
    <w:rsid w:val="00B7572A"/>
    <w:rsid w:val="00B82F67"/>
    <w:rsid w:val="00B912CC"/>
    <w:rsid w:val="00B916C3"/>
    <w:rsid w:val="00B91F31"/>
    <w:rsid w:val="00B943B8"/>
    <w:rsid w:val="00B9593C"/>
    <w:rsid w:val="00BA42BA"/>
    <w:rsid w:val="00BA785D"/>
    <w:rsid w:val="00BC4BBC"/>
    <w:rsid w:val="00BC7C03"/>
    <w:rsid w:val="00BD4F66"/>
    <w:rsid w:val="00BD6534"/>
    <w:rsid w:val="00BE1203"/>
    <w:rsid w:val="00BE53EC"/>
    <w:rsid w:val="00BE6B8C"/>
    <w:rsid w:val="00BF3668"/>
    <w:rsid w:val="00C1431B"/>
    <w:rsid w:val="00C24426"/>
    <w:rsid w:val="00C31CA1"/>
    <w:rsid w:val="00C32B78"/>
    <w:rsid w:val="00C34486"/>
    <w:rsid w:val="00C34BB0"/>
    <w:rsid w:val="00C51FAF"/>
    <w:rsid w:val="00C53FA6"/>
    <w:rsid w:val="00C565F3"/>
    <w:rsid w:val="00C7285E"/>
    <w:rsid w:val="00C72904"/>
    <w:rsid w:val="00C77B10"/>
    <w:rsid w:val="00C80AEA"/>
    <w:rsid w:val="00C85596"/>
    <w:rsid w:val="00C86756"/>
    <w:rsid w:val="00C8788C"/>
    <w:rsid w:val="00C9062A"/>
    <w:rsid w:val="00CA53AF"/>
    <w:rsid w:val="00CA76A3"/>
    <w:rsid w:val="00CB79AF"/>
    <w:rsid w:val="00CC187A"/>
    <w:rsid w:val="00CC27DD"/>
    <w:rsid w:val="00CD4DAA"/>
    <w:rsid w:val="00CE54CE"/>
    <w:rsid w:val="00CE6C74"/>
    <w:rsid w:val="00CF2102"/>
    <w:rsid w:val="00CF4259"/>
    <w:rsid w:val="00D03975"/>
    <w:rsid w:val="00D045CA"/>
    <w:rsid w:val="00D05C81"/>
    <w:rsid w:val="00D17B78"/>
    <w:rsid w:val="00D33BFC"/>
    <w:rsid w:val="00D3659B"/>
    <w:rsid w:val="00D434CE"/>
    <w:rsid w:val="00D51F48"/>
    <w:rsid w:val="00D52C29"/>
    <w:rsid w:val="00D70138"/>
    <w:rsid w:val="00D711DC"/>
    <w:rsid w:val="00D75284"/>
    <w:rsid w:val="00D77108"/>
    <w:rsid w:val="00D814B4"/>
    <w:rsid w:val="00D85D24"/>
    <w:rsid w:val="00D90C8E"/>
    <w:rsid w:val="00D9255B"/>
    <w:rsid w:val="00D92D33"/>
    <w:rsid w:val="00D93A00"/>
    <w:rsid w:val="00D95CD3"/>
    <w:rsid w:val="00DB6636"/>
    <w:rsid w:val="00DC7542"/>
    <w:rsid w:val="00DC7568"/>
    <w:rsid w:val="00DD7034"/>
    <w:rsid w:val="00DE0D0A"/>
    <w:rsid w:val="00E03F63"/>
    <w:rsid w:val="00E26D36"/>
    <w:rsid w:val="00E33687"/>
    <w:rsid w:val="00E3562C"/>
    <w:rsid w:val="00E36A94"/>
    <w:rsid w:val="00E36EC2"/>
    <w:rsid w:val="00E43094"/>
    <w:rsid w:val="00E457FF"/>
    <w:rsid w:val="00E604AA"/>
    <w:rsid w:val="00E610C5"/>
    <w:rsid w:val="00E6147D"/>
    <w:rsid w:val="00E61AA0"/>
    <w:rsid w:val="00E67BF3"/>
    <w:rsid w:val="00E71319"/>
    <w:rsid w:val="00E71D30"/>
    <w:rsid w:val="00E82BBC"/>
    <w:rsid w:val="00E928BA"/>
    <w:rsid w:val="00E93D6C"/>
    <w:rsid w:val="00E954D0"/>
    <w:rsid w:val="00E96CA0"/>
    <w:rsid w:val="00EB6934"/>
    <w:rsid w:val="00EB7142"/>
    <w:rsid w:val="00EB7246"/>
    <w:rsid w:val="00EC046B"/>
    <w:rsid w:val="00EC1246"/>
    <w:rsid w:val="00EC1EA5"/>
    <w:rsid w:val="00EC3328"/>
    <w:rsid w:val="00ED000B"/>
    <w:rsid w:val="00ED2EC3"/>
    <w:rsid w:val="00ED4207"/>
    <w:rsid w:val="00EE196B"/>
    <w:rsid w:val="00EE6C1F"/>
    <w:rsid w:val="00EF7CDD"/>
    <w:rsid w:val="00F0140C"/>
    <w:rsid w:val="00F04C47"/>
    <w:rsid w:val="00F11D60"/>
    <w:rsid w:val="00F12513"/>
    <w:rsid w:val="00F25F5F"/>
    <w:rsid w:val="00F26EE5"/>
    <w:rsid w:val="00F35948"/>
    <w:rsid w:val="00F421B1"/>
    <w:rsid w:val="00F42CDE"/>
    <w:rsid w:val="00F60314"/>
    <w:rsid w:val="00F639DC"/>
    <w:rsid w:val="00F64596"/>
    <w:rsid w:val="00F65AE9"/>
    <w:rsid w:val="00F6679C"/>
    <w:rsid w:val="00F70A01"/>
    <w:rsid w:val="00F71477"/>
    <w:rsid w:val="00F727E5"/>
    <w:rsid w:val="00F7301D"/>
    <w:rsid w:val="00F8544D"/>
    <w:rsid w:val="00F904BF"/>
    <w:rsid w:val="00F92571"/>
    <w:rsid w:val="00F94FF4"/>
    <w:rsid w:val="00FA0D37"/>
    <w:rsid w:val="00FB3FF3"/>
    <w:rsid w:val="00FC7A02"/>
    <w:rsid w:val="00FD4F03"/>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BD8A"/>
  <w15:docId w15:val="{0064E612-87F1-4374-BE2C-391941E9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3BB"/>
  </w:style>
  <w:style w:type="paragraph" w:styleId="1">
    <w:name w:val="heading 1"/>
    <w:basedOn w:val="a"/>
    <w:next w:val="a"/>
    <w:link w:val="10"/>
    <w:qFormat/>
    <w:rsid w:val="0040700E"/>
    <w:pPr>
      <w:keepNext/>
      <w:framePr w:w="3962" w:h="1085" w:wrap="auto" w:vAnchor="page" w:hAnchor="page" w:x="6982" w:y="1265"/>
      <w:autoSpaceDE w:val="0"/>
      <w:autoSpaceDN w:val="0"/>
      <w:adjustRightInd w:val="0"/>
      <w:spacing w:after="0" w:line="240" w:lineRule="exact"/>
      <w:ind w:left="216" w:hanging="216"/>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788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0D06"/>
    <w:rPr>
      <w:color w:val="0000FF"/>
      <w:u w:val="single"/>
    </w:rPr>
  </w:style>
  <w:style w:type="table" w:styleId="a4">
    <w:name w:val="Table Grid"/>
    <w:basedOn w:val="a1"/>
    <w:uiPriority w:val="59"/>
    <w:rsid w:val="001B58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qFormat/>
    <w:rsid w:val="001B5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1B58AD"/>
    <w:rPr>
      <w:rFonts w:ascii="Times New Roman" w:eastAsia="Times New Roman" w:hAnsi="Times New Roman" w:cs="Times New Roman"/>
      <w:sz w:val="24"/>
      <w:szCs w:val="24"/>
    </w:rPr>
  </w:style>
  <w:style w:type="paragraph" w:styleId="a7">
    <w:name w:val="List Paragraph"/>
    <w:basedOn w:val="a"/>
    <w:uiPriority w:val="34"/>
    <w:qFormat/>
    <w:rsid w:val="006B523F"/>
    <w:pPr>
      <w:ind w:left="720"/>
      <w:contextualSpacing/>
    </w:pPr>
  </w:style>
  <w:style w:type="character" w:customStyle="1" w:styleId="10">
    <w:name w:val="Заголовок 1 Знак"/>
    <w:basedOn w:val="a0"/>
    <w:link w:val="1"/>
    <w:rsid w:val="0040700E"/>
    <w:rPr>
      <w:rFonts w:ascii="Times New Roman" w:eastAsia="Times New Roman" w:hAnsi="Times New Roman" w:cs="Times New Roman"/>
      <w:sz w:val="28"/>
      <w:szCs w:val="28"/>
    </w:rPr>
  </w:style>
  <w:style w:type="paragraph" w:styleId="a8">
    <w:name w:val="Title"/>
    <w:basedOn w:val="a"/>
    <w:link w:val="a9"/>
    <w:qFormat/>
    <w:rsid w:val="00C80AEA"/>
    <w:pPr>
      <w:spacing w:after="0" w:line="240" w:lineRule="auto"/>
      <w:jc w:val="center"/>
    </w:pPr>
    <w:rPr>
      <w:rFonts w:ascii="Times New Roman" w:eastAsia="Times New Roman" w:hAnsi="Times New Roman" w:cs="Times New Roman"/>
      <w:sz w:val="28"/>
      <w:szCs w:val="20"/>
    </w:rPr>
  </w:style>
  <w:style w:type="character" w:customStyle="1" w:styleId="a9">
    <w:name w:val="Заголовок Знак"/>
    <w:basedOn w:val="a0"/>
    <w:link w:val="a8"/>
    <w:rsid w:val="00C80AEA"/>
    <w:rPr>
      <w:rFonts w:ascii="Times New Roman" w:eastAsia="Times New Roman" w:hAnsi="Times New Roman" w:cs="Times New Roman"/>
      <w:sz w:val="28"/>
      <w:szCs w:val="20"/>
    </w:rPr>
  </w:style>
  <w:style w:type="paragraph" w:styleId="aa">
    <w:name w:val="No Spacing"/>
    <w:link w:val="ab"/>
    <w:uiPriority w:val="1"/>
    <w:qFormat/>
    <w:rsid w:val="00AF6AD6"/>
    <w:pPr>
      <w:spacing w:after="0" w:line="240" w:lineRule="auto"/>
    </w:pPr>
  </w:style>
  <w:style w:type="character" w:customStyle="1" w:styleId="ab">
    <w:name w:val="Без интервала Знак"/>
    <w:basedOn w:val="a0"/>
    <w:link w:val="aa"/>
    <w:uiPriority w:val="1"/>
    <w:rsid w:val="00AF6AD6"/>
  </w:style>
  <w:style w:type="paragraph" w:styleId="ac">
    <w:name w:val="header"/>
    <w:basedOn w:val="a"/>
    <w:link w:val="ad"/>
    <w:uiPriority w:val="99"/>
    <w:semiHidden/>
    <w:unhideWhenUsed/>
    <w:rsid w:val="001F016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F016C"/>
  </w:style>
  <w:style w:type="paragraph" w:styleId="ae">
    <w:name w:val="footer"/>
    <w:basedOn w:val="a"/>
    <w:link w:val="af"/>
    <w:uiPriority w:val="99"/>
    <w:unhideWhenUsed/>
    <w:rsid w:val="001F01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016C"/>
  </w:style>
  <w:style w:type="paragraph" w:customStyle="1" w:styleId="ConsPlusNormal">
    <w:name w:val="ConsPlusNormal"/>
    <w:rsid w:val="00C3448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A11F0"/>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970">
      <w:bodyDiv w:val="1"/>
      <w:marLeft w:val="0"/>
      <w:marRight w:val="0"/>
      <w:marTop w:val="0"/>
      <w:marBottom w:val="0"/>
      <w:divBdr>
        <w:top w:val="none" w:sz="0" w:space="0" w:color="auto"/>
        <w:left w:val="none" w:sz="0" w:space="0" w:color="auto"/>
        <w:bottom w:val="none" w:sz="0" w:space="0" w:color="auto"/>
        <w:right w:val="none" w:sz="0" w:space="0" w:color="auto"/>
      </w:divBdr>
    </w:div>
    <w:div w:id="208302587">
      <w:bodyDiv w:val="1"/>
      <w:marLeft w:val="0"/>
      <w:marRight w:val="0"/>
      <w:marTop w:val="0"/>
      <w:marBottom w:val="0"/>
      <w:divBdr>
        <w:top w:val="none" w:sz="0" w:space="0" w:color="auto"/>
        <w:left w:val="none" w:sz="0" w:space="0" w:color="auto"/>
        <w:bottom w:val="none" w:sz="0" w:space="0" w:color="auto"/>
        <w:right w:val="none" w:sz="0" w:space="0" w:color="auto"/>
      </w:divBdr>
    </w:div>
    <w:div w:id="232473819">
      <w:bodyDiv w:val="1"/>
      <w:marLeft w:val="0"/>
      <w:marRight w:val="0"/>
      <w:marTop w:val="0"/>
      <w:marBottom w:val="0"/>
      <w:divBdr>
        <w:top w:val="none" w:sz="0" w:space="0" w:color="auto"/>
        <w:left w:val="none" w:sz="0" w:space="0" w:color="auto"/>
        <w:bottom w:val="none" w:sz="0" w:space="0" w:color="auto"/>
        <w:right w:val="none" w:sz="0" w:space="0" w:color="auto"/>
      </w:divBdr>
    </w:div>
    <w:div w:id="439296269">
      <w:bodyDiv w:val="1"/>
      <w:marLeft w:val="0"/>
      <w:marRight w:val="0"/>
      <w:marTop w:val="0"/>
      <w:marBottom w:val="0"/>
      <w:divBdr>
        <w:top w:val="none" w:sz="0" w:space="0" w:color="auto"/>
        <w:left w:val="none" w:sz="0" w:space="0" w:color="auto"/>
        <w:bottom w:val="none" w:sz="0" w:space="0" w:color="auto"/>
        <w:right w:val="none" w:sz="0" w:space="0" w:color="auto"/>
      </w:divBdr>
    </w:div>
    <w:div w:id="573972556">
      <w:bodyDiv w:val="1"/>
      <w:marLeft w:val="0"/>
      <w:marRight w:val="0"/>
      <w:marTop w:val="0"/>
      <w:marBottom w:val="0"/>
      <w:divBdr>
        <w:top w:val="none" w:sz="0" w:space="0" w:color="auto"/>
        <w:left w:val="none" w:sz="0" w:space="0" w:color="auto"/>
        <w:bottom w:val="none" w:sz="0" w:space="0" w:color="auto"/>
        <w:right w:val="none" w:sz="0" w:space="0" w:color="auto"/>
      </w:divBdr>
    </w:div>
    <w:div w:id="676687054">
      <w:bodyDiv w:val="1"/>
      <w:marLeft w:val="0"/>
      <w:marRight w:val="0"/>
      <w:marTop w:val="0"/>
      <w:marBottom w:val="0"/>
      <w:divBdr>
        <w:top w:val="none" w:sz="0" w:space="0" w:color="auto"/>
        <w:left w:val="none" w:sz="0" w:space="0" w:color="auto"/>
        <w:bottom w:val="none" w:sz="0" w:space="0" w:color="auto"/>
        <w:right w:val="none" w:sz="0" w:space="0" w:color="auto"/>
      </w:divBdr>
    </w:div>
    <w:div w:id="966787317">
      <w:bodyDiv w:val="1"/>
      <w:marLeft w:val="0"/>
      <w:marRight w:val="0"/>
      <w:marTop w:val="0"/>
      <w:marBottom w:val="0"/>
      <w:divBdr>
        <w:top w:val="none" w:sz="0" w:space="0" w:color="auto"/>
        <w:left w:val="none" w:sz="0" w:space="0" w:color="auto"/>
        <w:bottom w:val="none" w:sz="0" w:space="0" w:color="auto"/>
        <w:right w:val="none" w:sz="0" w:space="0" w:color="auto"/>
      </w:divBdr>
    </w:div>
    <w:div w:id="1207989726">
      <w:bodyDiv w:val="1"/>
      <w:marLeft w:val="0"/>
      <w:marRight w:val="0"/>
      <w:marTop w:val="0"/>
      <w:marBottom w:val="0"/>
      <w:divBdr>
        <w:top w:val="none" w:sz="0" w:space="0" w:color="auto"/>
        <w:left w:val="none" w:sz="0" w:space="0" w:color="auto"/>
        <w:bottom w:val="none" w:sz="0" w:space="0" w:color="auto"/>
        <w:right w:val="none" w:sz="0" w:space="0" w:color="auto"/>
      </w:divBdr>
    </w:div>
    <w:div w:id="1367177467">
      <w:bodyDiv w:val="1"/>
      <w:marLeft w:val="0"/>
      <w:marRight w:val="0"/>
      <w:marTop w:val="0"/>
      <w:marBottom w:val="0"/>
      <w:divBdr>
        <w:top w:val="none" w:sz="0" w:space="0" w:color="auto"/>
        <w:left w:val="none" w:sz="0" w:space="0" w:color="auto"/>
        <w:bottom w:val="none" w:sz="0" w:space="0" w:color="auto"/>
        <w:right w:val="none" w:sz="0" w:space="0" w:color="auto"/>
      </w:divBdr>
    </w:div>
    <w:div w:id="1574856245">
      <w:bodyDiv w:val="1"/>
      <w:marLeft w:val="0"/>
      <w:marRight w:val="0"/>
      <w:marTop w:val="0"/>
      <w:marBottom w:val="0"/>
      <w:divBdr>
        <w:top w:val="none" w:sz="0" w:space="0" w:color="auto"/>
        <w:left w:val="none" w:sz="0" w:space="0" w:color="auto"/>
        <w:bottom w:val="none" w:sz="0" w:space="0" w:color="auto"/>
        <w:right w:val="none" w:sz="0" w:space="0" w:color="auto"/>
      </w:divBdr>
    </w:div>
    <w:div w:id="1752194261">
      <w:bodyDiv w:val="1"/>
      <w:marLeft w:val="0"/>
      <w:marRight w:val="0"/>
      <w:marTop w:val="0"/>
      <w:marBottom w:val="0"/>
      <w:divBdr>
        <w:top w:val="none" w:sz="0" w:space="0" w:color="auto"/>
        <w:left w:val="none" w:sz="0" w:space="0" w:color="auto"/>
        <w:bottom w:val="none" w:sz="0" w:space="0" w:color="auto"/>
        <w:right w:val="none" w:sz="0" w:space="0" w:color="auto"/>
      </w:divBdr>
    </w:div>
    <w:div w:id="1853643624">
      <w:bodyDiv w:val="1"/>
      <w:marLeft w:val="0"/>
      <w:marRight w:val="0"/>
      <w:marTop w:val="0"/>
      <w:marBottom w:val="0"/>
      <w:divBdr>
        <w:top w:val="none" w:sz="0" w:space="0" w:color="auto"/>
        <w:left w:val="none" w:sz="0" w:space="0" w:color="auto"/>
        <w:bottom w:val="none" w:sz="0" w:space="0" w:color="auto"/>
        <w:right w:val="none" w:sz="0" w:space="0" w:color="auto"/>
      </w:divBdr>
    </w:div>
    <w:div w:id="21384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736F16E291BFE2510CC979945D02A4D097ACC9C96023367BDBEA494903B41C2D3C062A77F1146AE7F85BF93gEtDC" TargetMode="External"/><Relationship Id="rId13" Type="http://schemas.openxmlformats.org/officeDocument/2006/relationships/hyperlink" Target="consultantplus://offline/ref=2B42DE38A5FAE4D37C6C4DE391FAC41EAE3979A2A04B0D31CECDE24B5E0215EA45C016692D416092AC66DB3B91F5E4F32C014697D4335B99LCD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mobr-ea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mobr-ea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mobr-eao.ru/" TargetMode="External"/><Relationship Id="rId4" Type="http://schemas.openxmlformats.org/officeDocument/2006/relationships/settings" Target="settings.xml"/><Relationship Id="rId9" Type="http://schemas.openxmlformats.org/officeDocument/2006/relationships/hyperlink" Target="https://komobr-ea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5E6B-6962-4350-814D-AB1D89DF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6620</TotalTime>
  <Pages>34</Pages>
  <Words>9695</Words>
  <Characters>55266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obr_206-2</dc:creator>
  <cp:keywords/>
  <dc:description/>
  <cp:lastModifiedBy>Мавричева Светлана Владимировна</cp:lastModifiedBy>
  <cp:revision>104</cp:revision>
  <cp:lastPrinted>2021-12-17T04:54:00Z</cp:lastPrinted>
  <dcterms:created xsi:type="dcterms:W3CDTF">2019-12-16T02:09:00Z</dcterms:created>
  <dcterms:modified xsi:type="dcterms:W3CDTF">2022-09-30T01:55:00Z</dcterms:modified>
</cp:coreProperties>
</file>