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535" w:rsidRPr="009D1535" w:rsidRDefault="009D1535" w:rsidP="009D1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53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9D1535" w:rsidRPr="009D1535" w:rsidRDefault="009D1535" w:rsidP="009D1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535">
        <w:rPr>
          <w:rFonts w:ascii="Times New Roman" w:hAnsi="Times New Roman" w:cs="Times New Roman"/>
          <w:b/>
          <w:bCs/>
          <w:sz w:val="32"/>
          <w:szCs w:val="32"/>
        </w:rPr>
        <w:t>о конкурсе актёрс</w:t>
      </w:r>
      <w:r w:rsidR="006276D7">
        <w:rPr>
          <w:rFonts w:ascii="Times New Roman" w:hAnsi="Times New Roman" w:cs="Times New Roman"/>
          <w:b/>
          <w:bCs/>
          <w:sz w:val="32"/>
          <w:szCs w:val="32"/>
        </w:rPr>
        <w:t>кого мастерства «ЧИТАЕМ… Барто</w:t>
      </w:r>
      <w:r w:rsidRPr="009D1535">
        <w:rPr>
          <w:rFonts w:ascii="Times New Roman" w:hAnsi="Times New Roman" w:cs="Times New Roman"/>
          <w:b/>
          <w:bCs/>
          <w:sz w:val="32"/>
          <w:szCs w:val="32"/>
        </w:rPr>
        <w:t>!»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535" w:rsidRPr="009D1535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53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Конкурс актёр</w:t>
      </w:r>
      <w:r w:rsidR="006276D7">
        <w:rPr>
          <w:rFonts w:ascii="Times New Roman" w:hAnsi="Times New Roman" w:cs="Times New Roman"/>
          <w:bCs/>
          <w:sz w:val="28"/>
          <w:szCs w:val="28"/>
        </w:rPr>
        <w:t>ского мастерства «ЧИТАЕМ… Барто</w:t>
      </w:r>
      <w:r>
        <w:rPr>
          <w:rFonts w:ascii="Times New Roman" w:hAnsi="Times New Roman" w:cs="Times New Roman"/>
          <w:bCs/>
          <w:sz w:val="28"/>
          <w:szCs w:val="28"/>
        </w:rPr>
        <w:t>!» проводится ко Дню рождения М</w:t>
      </w:r>
      <w:r w:rsidRPr="009D1535">
        <w:rPr>
          <w:rFonts w:ascii="Times New Roman" w:hAnsi="Times New Roman" w:cs="Times New Roman"/>
          <w:bCs/>
          <w:sz w:val="28"/>
          <w:szCs w:val="28"/>
        </w:rPr>
        <w:t>олодежного  театра - студии «Добрые люд</w:t>
      </w:r>
      <w:r w:rsidR="006276D7">
        <w:rPr>
          <w:rFonts w:ascii="Times New Roman" w:hAnsi="Times New Roman" w:cs="Times New Roman"/>
          <w:bCs/>
          <w:sz w:val="28"/>
          <w:szCs w:val="28"/>
        </w:rPr>
        <w:t>и» и посвящен юбилейной дате – 120-летию  русской советской поэтессы, писательницы и киносценариста Агнии Львовне Барто.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Конкурс проводи</w:t>
      </w:r>
      <w:r>
        <w:rPr>
          <w:rFonts w:ascii="Times New Roman" w:hAnsi="Times New Roman" w:cs="Times New Roman"/>
          <w:bCs/>
          <w:sz w:val="28"/>
          <w:szCs w:val="28"/>
        </w:rPr>
        <w:t>тся среди студийцев всех групп М</w:t>
      </w:r>
      <w:r w:rsidRPr="009D1535">
        <w:rPr>
          <w:rFonts w:ascii="Times New Roman" w:hAnsi="Times New Roman" w:cs="Times New Roman"/>
          <w:bCs/>
          <w:sz w:val="28"/>
          <w:szCs w:val="28"/>
        </w:rPr>
        <w:t>олодежного театра-студии «Добрые люди», воспитанников детских садов</w:t>
      </w:r>
      <w:r w:rsidR="003E3E6D">
        <w:rPr>
          <w:rFonts w:ascii="Times New Roman" w:hAnsi="Times New Roman" w:cs="Times New Roman"/>
          <w:bCs/>
          <w:sz w:val="28"/>
          <w:szCs w:val="28"/>
        </w:rPr>
        <w:t xml:space="preserve"> и школьников Еврейской автономной области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в трех возрастных группах: 4-7 лет, 8-12 лет, 13 лет  и старше.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535">
        <w:rPr>
          <w:rFonts w:ascii="Times New Roman" w:hAnsi="Times New Roman" w:cs="Times New Roman"/>
          <w:b/>
          <w:bCs/>
          <w:sz w:val="28"/>
          <w:szCs w:val="28"/>
        </w:rPr>
        <w:t>2. Цели и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конкурса: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духовное и нравственное воспитание детей через приобщение к театральному искусству;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формирование и развитие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творческих способностей;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выявлени</w:t>
      </w:r>
      <w:r>
        <w:rPr>
          <w:rFonts w:ascii="Times New Roman" w:hAnsi="Times New Roman" w:cs="Times New Roman"/>
          <w:bCs/>
          <w:sz w:val="28"/>
          <w:szCs w:val="28"/>
        </w:rPr>
        <w:t>е талантливых и одаренных детей</w:t>
      </w:r>
      <w:r w:rsidRPr="009D1535">
        <w:rPr>
          <w:rFonts w:ascii="Times New Roman" w:hAnsi="Times New Roman" w:cs="Times New Roman"/>
          <w:bCs/>
          <w:sz w:val="28"/>
          <w:szCs w:val="28"/>
        </w:rPr>
        <w:t>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пропаганда и популяризация театрального искусства;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- эстетическое воспитание детей;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535">
        <w:rPr>
          <w:rFonts w:ascii="Times New Roman" w:hAnsi="Times New Roman" w:cs="Times New Roman"/>
          <w:b/>
          <w:bCs/>
          <w:sz w:val="28"/>
          <w:szCs w:val="28"/>
        </w:rPr>
        <w:t>3. Учредители и организаторы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Учредителем и организатором конкурса является Региональная общественная организация «Молодежный театр-студия «Добрые люди» в ЕАО</w:t>
      </w:r>
      <w:r w:rsidR="00A65019">
        <w:rPr>
          <w:rFonts w:ascii="Times New Roman" w:hAnsi="Times New Roman" w:cs="Times New Roman"/>
          <w:bCs/>
          <w:sz w:val="28"/>
          <w:szCs w:val="28"/>
        </w:rPr>
        <w:t>»</w:t>
      </w:r>
      <w:r w:rsidRPr="009D1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1535">
        <w:rPr>
          <w:rFonts w:ascii="Times New Roman" w:hAnsi="Times New Roman" w:cs="Times New Roman"/>
          <w:b/>
          <w:bCs/>
          <w:sz w:val="28"/>
          <w:szCs w:val="28"/>
        </w:rPr>
        <w:t>4. Сроки и место проведения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Конкурс проводится в три этапа.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24">
        <w:rPr>
          <w:rFonts w:ascii="Times New Roman" w:hAnsi="Times New Roman" w:cs="Times New Roman"/>
          <w:b/>
          <w:bCs/>
          <w:sz w:val="28"/>
          <w:szCs w:val="28"/>
        </w:rPr>
        <w:t>Первый этап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конкурса пройдет с </w:t>
      </w:r>
      <w:r w:rsidR="00B80E6A">
        <w:rPr>
          <w:rFonts w:ascii="Times New Roman" w:hAnsi="Times New Roman" w:cs="Times New Roman"/>
          <w:bCs/>
          <w:sz w:val="28"/>
          <w:szCs w:val="28"/>
        </w:rPr>
        <w:t>30 ноября по 20 декабря 2020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года. В этот период состоится отбор участников конкурса среди студийцев, а также воспитанников детских садов</w:t>
      </w:r>
      <w:r w:rsidR="003E3E6D">
        <w:rPr>
          <w:rFonts w:ascii="Times New Roman" w:hAnsi="Times New Roman" w:cs="Times New Roman"/>
          <w:bCs/>
          <w:sz w:val="28"/>
          <w:szCs w:val="28"/>
        </w:rPr>
        <w:t xml:space="preserve"> и школьников Еврейской автономной области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. Студийцы </w:t>
      </w:r>
      <w:r>
        <w:rPr>
          <w:rFonts w:ascii="Times New Roman" w:hAnsi="Times New Roman" w:cs="Times New Roman"/>
          <w:bCs/>
          <w:sz w:val="28"/>
          <w:szCs w:val="28"/>
        </w:rPr>
        <w:t>принимают участие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 в конкурсе очно</w:t>
      </w:r>
      <w:r>
        <w:rPr>
          <w:rFonts w:ascii="Times New Roman" w:hAnsi="Times New Roman" w:cs="Times New Roman"/>
          <w:bCs/>
          <w:sz w:val="28"/>
          <w:szCs w:val="28"/>
        </w:rPr>
        <w:t xml:space="preserve">, исполняя </w:t>
      </w:r>
      <w:r w:rsidR="00EC0A24">
        <w:rPr>
          <w:rFonts w:ascii="Times New Roman" w:hAnsi="Times New Roman" w:cs="Times New Roman"/>
          <w:bCs/>
          <w:sz w:val="28"/>
          <w:szCs w:val="28"/>
        </w:rPr>
        <w:t>произведение или отрывок из него в театре-студии в назначенное время. Д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ругие участники конкурса предоставляют видеозапись 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хронометражем до 2 минут. На первом этапе конкурса допускается исполнение произведения любого автора.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24">
        <w:rPr>
          <w:rFonts w:ascii="Times New Roman" w:hAnsi="Times New Roman" w:cs="Times New Roman"/>
          <w:b/>
          <w:bCs/>
          <w:sz w:val="28"/>
          <w:szCs w:val="28"/>
        </w:rPr>
        <w:t>Второй этап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конкурса  прой</w:t>
      </w:r>
      <w:r w:rsidR="00B80E6A">
        <w:rPr>
          <w:rFonts w:ascii="Times New Roman" w:hAnsi="Times New Roman" w:cs="Times New Roman"/>
          <w:bCs/>
          <w:sz w:val="28"/>
          <w:szCs w:val="28"/>
        </w:rPr>
        <w:t>дет с 20 декабря 2020 по  20 января 2021 года</w:t>
      </w:r>
      <w:r w:rsidRPr="009D1535">
        <w:rPr>
          <w:rFonts w:ascii="Times New Roman" w:hAnsi="Times New Roman" w:cs="Times New Roman"/>
          <w:bCs/>
          <w:sz w:val="28"/>
          <w:szCs w:val="28"/>
        </w:rPr>
        <w:t>. В ходе него будут отобран</w:t>
      </w:r>
      <w:r w:rsidR="00EC0A24">
        <w:rPr>
          <w:rFonts w:ascii="Times New Roman" w:hAnsi="Times New Roman" w:cs="Times New Roman"/>
          <w:bCs/>
          <w:sz w:val="28"/>
          <w:szCs w:val="28"/>
        </w:rPr>
        <w:t>ы 30 лучших участников конкурса, которые и</w:t>
      </w:r>
      <w:r w:rsidR="00B80E6A">
        <w:rPr>
          <w:rFonts w:ascii="Times New Roman" w:hAnsi="Times New Roman" w:cs="Times New Roman"/>
          <w:bCs/>
          <w:sz w:val="28"/>
          <w:szCs w:val="28"/>
        </w:rPr>
        <w:t>сполнят произведения А.Л</w:t>
      </w:r>
      <w:r w:rsidR="00EC0A24">
        <w:rPr>
          <w:rFonts w:ascii="Times New Roman" w:hAnsi="Times New Roman" w:cs="Times New Roman"/>
          <w:bCs/>
          <w:sz w:val="28"/>
          <w:szCs w:val="28"/>
        </w:rPr>
        <w:t>.</w:t>
      </w:r>
      <w:r w:rsidR="00B80E6A">
        <w:rPr>
          <w:rFonts w:ascii="Times New Roman" w:hAnsi="Times New Roman" w:cs="Times New Roman"/>
          <w:bCs/>
          <w:sz w:val="28"/>
          <w:szCs w:val="28"/>
        </w:rPr>
        <w:t>Барто.</w:t>
      </w:r>
    </w:p>
    <w:p w:rsidR="009D1535" w:rsidRPr="009D1535" w:rsidRDefault="00EC0A24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A2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9D1535" w:rsidRPr="00EC0A24">
        <w:rPr>
          <w:rFonts w:ascii="Times New Roman" w:hAnsi="Times New Roman" w:cs="Times New Roman"/>
          <w:b/>
          <w:bCs/>
          <w:sz w:val="28"/>
          <w:szCs w:val="28"/>
        </w:rPr>
        <w:t>ретий этап</w:t>
      </w:r>
      <w:r w:rsidR="009D1535" w:rsidRPr="009D1535">
        <w:rPr>
          <w:rFonts w:ascii="Times New Roman" w:hAnsi="Times New Roman" w:cs="Times New Roman"/>
          <w:bCs/>
          <w:sz w:val="28"/>
          <w:szCs w:val="28"/>
        </w:rPr>
        <w:t xml:space="preserve"> конкурса </w:t>
      </w:r>
      <w:r w:rsidR="00B80E6A">
        <w:rPr>
          <w:rFonts w:ascii="Times New Roman" w:hAnsi="Times New Roman" w:cs="Times New Roman"/>
          <w:bCs/>
          <w:sz w:val="28"/>
          <w:szCs w:val="28"/>
        </w:rPr>
        <w:t>по произведениям А.Л.Барто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0E6A">
        <w:rPr>
          <w:rFonts w:ascii="Times New Roman" w:hAnsi="Times New Roman" w:cs="Times New Roman"/>
          <w:bCs/>
          <w:sz w:val="28"/>
          <w:szCs w:val="28"/>
        </w:rPr>
        <w:t>состоится в день празднования 4</w:t>
      </w:r>
      <w:r w:rsidR="009D1535" w:rsidRPr="009D1535">
        <w:rPr>
          <w:rFonts w:ascii="Times New Roman" w:hAnsi="Times New Roman" w:cs="Times New Roman"/>
          <w:bCs/>
          <w:sz w:val="28"/>
          <w:szCs w:val="28"/>
        </w:rPr>
        <w:t xml:space="preserve">-летия </w:t>
      </w:r>
      <w:r w:rsidR="0000316F">
        <w:rPr>
          <w:rFonts w:ascii="Times New Roman" w:hAnsi="Times New Roman" w:cs="Times New Roman"/>
          <w:bCs/>
          <w:sz w:val="28"/>
          <w:szCs w:val="28"/>
        </w:rPr>
        <w:t xml:space="preserve">Молодежного </w:t>
      </w:r>
      <w:r w:rsidR="00B80E6A">
        <w:rPr>
          <w:rFonts w:ascii="Times New Roman" w:hAnsi="Times New Roman" w:cs="Times New Roman"/>
          <w:bCs/>
          <w:sz w:val="28"/>
          <w:szCs w:val="28"/>
        </w:rPr>
        <w:t>театра –студии «Добрые люди» 30 января 2021</w:t>
      </w:r>
      <w:r w:rsidR="009D1535" w:rsidRPr="009D153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Место проведения: областная филармония.</w:t>
      </w:r>
    </w:p>
    <w:p w:rsidR="009D1535" w:rsidRPr="00EC0A24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A24">
        <w:rPr>
          <w:rFonts w:ascii="Times New Roman" w:hAnsi="Times New Roman" w:cs="Times New Roman"/>
          <w:b/>
          <w:bCs/>
          <w:sz w:val="28"/>
          <w:szCs w:val="28"/>
        </w:rPr>
        <w:t>5. Участники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Принять участие в пе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рвом этапе конкурса могут все желающие </w:t>
      </w:r>
      <w:r w:rsidRPr="009D1535">
        <w:rPr>
          <w:rFonts w:ascii="Times New Roman" w:hAnsi="Times New Roman" w:cs="Times New Roman"/>
          <w:bCs/>
          <w:sz w:val="28"/>
          <w:szCs w:val="28"/>
        </w:rPr>
        <w:t>из обозначенных возрастных категорий. В ходе второго этапа будут от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обраны 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="00EC0A24">
        <w:rPr>
          <w:rFonts w:ascii="Times New Roman" w:hAnsi="Times New Roman" w:cs="Times New Roman"/>
          <w:bCs/>
          <w:sz w:val="28"/>
          <w:szCs w:val="28"/>
        </w:rPr>
        <w:t xml:space="preserve">30 лучших исполнителей из числа заявившихся на конкурс. 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Родители детей</w:t>
      </w:r>
      <w:r w:rsidR="00716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35">
        <w:rPr>
          <w:rFonts w:ascii="Times New Roman" w:hAnsi="Times New Roman" w:cs="Times New Roman"/>
          <w:bCs/>
          <w:sz w:val="28"/>
          <w:szCs w:val="28"/>
        </w:rPr>
        <w:t>-</w:t>
      </w:r>
      <w:r w:rsidR="00716F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35">
        <w:rPr>
          <w:rFonts w:ascii="Times New Roman" w:hAnsi="Times New Roman" w:cs="Times New Roman"/>
          <w:bCs/>
          <w:sz w:val="28"/>
          <w:szCs w:val="28"/>
        </w:rPr>
        <w:t>участник</w:t>
      </w:r>
      <w:r w:rsidR="00A65019">
        <w:rPr>
          <w:rFonts w:ascii="Times New Roman" w:hAnsi="Times New Roman" w:cs="Times New Roman"/>
          <w:bCs/>
          <w:sz w:val="28"/>
          <w:szCs w:val="28"/>
        </w:rPr>
        <w:t>ов конкурса, не занимающихся в М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олодежном театре-студии «Добрые люди», предоставляют видеозапись, на которой 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юный участник </w:t>
      </w:r>
      <w:r w:rsidRPr="009D1535">
        <w:rPr>
          <w:rFonts w:ascii="Times New Roman" w:hAnsi="Times New Roman" w:cs="Times New Roman"/>
          <w:bCs/>
          <w:sz w:val="28"/>
          <w:szCs w:val="28"/>
        </w:rPr>
        <w:t>исполняет произведение - в стихах или прозе любого автора по собственному выбору, вместе с тем указывают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какое </w:t>
      </w:r>
      <w:r w:rsidR="00A65019">
        <w:rPr>
          <w:rFonts w:ascii="Times New Roman" w:hAnsi="Times New Roman" w:cs="Times New Roman"/>
          <w:bCs/>
          <w:sz w:val="28"/>
          <w:szCs w:val="28"/>
        </w:rPr>
        <w:t>из п</w:t>
      </w:r>
      <w:r w:rsidRPr="009D1535">
        <w:rPr>
          <w:rFonts w:ascii="Times New Roman" w:hAnsi="Times New Roman" w:cs="Times New Roman"/>
          <w:bCs/>
          <w:sz w:val="28"/>
          <w:szCs w:val="28"/>
        </w:rPr>
        <w:t>роизведени</w:t>
      </w:r>
      <w:r w:rsidR="00B80E6A">
        <w:rPr>
          <w:rFonts w:ascii="Times New Roman" w:hAnsi="Times New Roman" w:cs="Times New Roman"/>
          <w:bCs/>
          <w:sz w:val="28"/>
          <w:szCs w:val="28"/>
        </w:rPr>
        <w:t>й А.Л. Барто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F41">
        <w:rPr>
          <w:rFonts w:ascii="Times New Roman" w:hAnsi="Times New Roman" w:cs="Times New Roman"/>
          <w:bCs/>
          <w:sz w:val="28"/>
          <w:szCs w:val="28"/>
        </w:rPr>
        <w:t xml:space="preserve">он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готов показать в случае, если пройдет во второй этап конкурса. Видеозаписи хронометражем не более 2 минут  предоставляются 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непосредственно в Молодежный театр-студию «Добрые люди» по адресу: г. Биробиджан,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проспект 60-лети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я СССР,14 областная филармония или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по электронной почте </w:t>
      </w:r>
      <w:hyperlink r:id="rId6" w:history="1"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pomorie</w:t>
        </w:r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inbox</w:t>
        </w:r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9D153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A6501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Pr="009D1535">
        <w:rPr>
          <w:rFonts w:ascii="Times New Roman" w:hAnsi="Times New Roman" w:cs="Times New Roman"/>
          <w:bCs/>
          <w:sz w:val="28"/>
          <w:szCs w:val="28"/>
        </w:rPr>
        <w:t>в ват сап</w:t>
      </w:r>
      <w:r w:rsidR="00A65019">
        <w:rPr>
          <w:rFonts w:ascii="Times New Roman" w:hAnsi="Times New Roman" w:cs="Times New Roman"/>
          <w:bCs/>
          <w:sz w:val="28"/>
          <w:szCs w:val="28"/>
        </w:rPr>
        <w:t xml:space="preserve"> по номеру телефона </w:t>
      </w:r>
      <w:r w:rsidRPr="009D1535">
        <w:rPr>
          <w:rFonts w:ascii="Times New Roman" w:hAnsi="Times New Roman" w:cs="Times New Roman"/>
          <w:bCs/>
          <w:sz w:val="28"/>
          <w:szCs w:val="28"/>
        </w:rPr>
        <w:t xml:space="preserve"> 89991751059</w:t>
      </w:r>
    </w:p>
    <w:p w:rsidR="009D1535" w:rsidRPr="00A65019" w:rsidRDefault="00A65019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D1535" w:rsidRPr="00A65019">
        <w:rPr>
          <w:rFonts w:ascii="Times New Roman" w:hAnsi="Times New Roman" w:cs="Times New Roman"/>
          <w:b/>
          <w:bCs/>
          <w:sz w:val="28"/>
          <w:szCs w:val="28"/>
        </w:rPr>
        <w:t>. Программа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i/>
          <w:iCs/>
          <w:sz w:val="28"/>
          <w:szCs w:val="28"/>
        </w:rPr>
        <w:t>Конкурсное задание:</w:t>
      </w:r>
      <w:r w:rsidRPr="009D1535">
        <w:rPr>
          <w:rFonts w:ascii="Times New Roman" w:hAnsi="Times New Roman" w:cs="Times New Roman"/>
          <w:bCs/>
          <w:sz w:val="28"/>
          <w:szCs w:val="28"/>
        </w:rPr>
        <w:t> представление в творческой форме и актерском прочтении стихотворного или прозаического отрывка любого автора на первом этапе конкурса,  то</w:t>
      </w:r>
      <w:r w:rsidR="000031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1535">
        <w:rPr>
          <w:rFonts w:ascii="Times New Roman" w:hAnsi="Times New Roman" w:cs="Times New Roman"/>
          <w:bCs/>
          <w:sz w:val="28"/>
          <w:szCs w:val="28"/>
        </w:rPr>
        <w:t>же сам</w:t>
      </w:r>
      <w:r w:rsidR="00B80E6A">
        <w:rPr>
          <w:rFonts w:ascii="Times New Roman" w:hAnsi="Times New Roman" w:cs="Times New Roman"/>
          <w:bCs/>
          <w:sz w:val="28"/>
          <w:szCs w:val="28"/>
        </w:rPr>
        <w:t>ое по произведениям А.Л. Барто</w:t>
      </w:r>
      <w:r w:rsidRPr="009D153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D1535">
        <w:rPr>
          <w:rFonts w:ascii="Times New Roman" w:hAnsi="Times New Roman" w:cs="Times New Roman"/>
          <w:bCs/>
          <w:iCs/>
          <w:sz w:val="28"/>
          <w:szCs w:val="28"/>
        </w:rPr>
        <w:t xml:space="preserve">на втором и третьем этапах конкурса.  </w:t>
      </w:r>
    </w:p>
    <w:p w:rsidR="009D1535" w:rsidRPr="00A65019" w:rsidRDefault="00A65019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019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9D1535" w:rsidRPr="00A6501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работы жюри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Конкурсантов оценивает компетентное жюри, в состав которого входят 5 представителей творческой интеллигенции и о</w:t>
      </w:r>
      <w:r w:rsidR="003E3E6D">
        <w:rPr>
          <w:rFonts w:ascii="Times New Roman" w:hAnsi="Times New Roman" w:cs="Times New Roman"/>
          <w:bCs/>
          <w:sz w:val="28"/>
          <w:szCs w:val="28"/>
        </w:rPr>
        <w:t>бщественности Еврейской автономной области</w:t>
      </w:r>
      <w:bookmarkStart w:id="0" w:name="_GoBack"/>
      <w:bookmarkEnd w:id="0"/>
      <w:r w:rsidRPr="009D1535">
        <w:rPr>
          <w:rFonts w:ascii="Times New Roman" w:hAnsi="Times New Roman" w:cs="Times New Roman"/>
          <w:bCs/>
          <w:sz w:val="28"/>
          <w:szCs w:val="28"/>
        </w:rPr>
        <w:t>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Оценки определяются в баллах от 1 до 10. Оцениваются: эмоциональность исполнения, интонации, речь, костюм, музыкальное сопровождение, оригинальность образа.</w:t>
      </w:r>
    </w:p>
    <w:p w:rsidR="009D1535" w:rsidRPr="00A65019" w:rsidRDefault="00A65019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01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D1535" w:rsidRPr="00A65019">
        <w:rPr>
          <w:rFonts w:ascii="Times New Roman" w:hAnsi="Times New Roman" w:cs="Times New Roman"/>
          <w:b/>
          <w:bCs/>
          <w:sz w:val="28"/>
          <w:szCs w:val="28"/>
        </w:rPr>
        <w:t>. Подведение итогов конкурса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По итогам конкурса определяются победители и призеры в трех возрастных  группах: 4-7 лет, 8-12 лет, 13 лет  и старше.</w:t>
      </w:r>
    </w:p>
    <w:p w:rsidR="009D1535" w:rsidRPr="00A65019" w:rsidRDefault="009D1535" w:rsidP="009D153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019">
        <w:rPr>
          <w:rFonts w:ascii="Times New Roman" w:hAnsi="Times New Roman" w:cs="Times New Roman"/>
          <w:b/>
          <w:bCs/>
          <w:sz w:val="28"/>
          <w:szCs w:val="28"/>
        </w:rPr>
        <w:t>Награждение участников конкурса: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Победители в своих возрастных группах награждаются дипломами 1 степени и памятными сувенирами.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lastRenderedPageBreak/>
        <w:t>Все участники конкурса получ</w:t>
      </w:r>
      <w:r w:rsidR="00A65019">
        <w:rPr>
          <w:rFonts w:ascii="Times New Roman" w:hAnsi="Times New Roman" w:cs="Times New Roman"/>
          <w:bCs/>
          <w:sz w:val="28"/>
          <w:szCs w:val="28"/>
        </w:rPr>
        <w:t>ают благодарственные письма от М</w:t>
      </w:r>
      <w:r w:rsidRPr="009D1535">
        <w:rPr>
          <w:rFonts w:ascii="Times New Roman" w:hAnsi="Times New Roman" w:cs="Times New Roman"/>
          <w:bCs/>
          <w:sz w:val="28"/>
          <w:szCs w:val="28"/>
        </w:rPr>
        <w:t>олодежного театра-студии «Добрые люди».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Жюри оставляет за собой право определить призера в номинации: «Лучшая актерская работа».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br/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 </w:t>
      </w:r>
    </w:p>
    <w:sectPr w:rsidR="009D1535" w:rsidRPr="009D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94" w:rsidRDefault="00B64794" w:rsidP="00F81B6E">
      <w:pPr>
        <w:spacing w:after="0" w:line="240" w:lineRule="auto"/>
      </w:pPr>
      <w:r>
        <w:separator/>
      </w:r>
    </w:p>
  </w:endnote>
  <w:endnote w:type="continuationSeparator" w:id="0">
    <w:p w:rsidR="00B64794" w:rsidRDefault="00B64794" w:rsidP="00F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94" w:rsidRDefault="00B64794" w:rsidP="00F81B6E">
      <w:pPr>
        <w:spacing w:after="0" w:line="240" w:lineRule="auto"/>
      </w:pPr>
      <w:r>
        <w:separator/>
      </w:r>
    </w:p>
  </w:footnote>
  <w:footnote w:type="continuationSeparator" w:id="0">
    <w:p w:rsidR="00B64794" w:rsidRDefault="00B64794" w:rsidP="00F8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0"/>
    <w:rsid w:val="0000316F"/>
    <w:rsid w:val="00071220"/>
    <w:rsid w:val="000C06CA"/>
    <w:rsid w:val="00271804"/>
    <w:rsid w:val="00300FDE"/>
    <w:rsid w:val="00316B99"/>
    <w:rsid w:val="003907EB"/>
    <w:rsid w:val="00394D9C"/>
    <w:rsid w:val="003E3E6D"/>
    <w:rsid w:val="00541A50"/>
    <w:rsid w:val="00607876"/>
    <w:rsid w:val="006276D7"/>
    <w:rsid w:val="00683706"/>
    <w:rsid w:val="006B1A24"/>
    <w:rsid w:val="00716F41"/>
    <w:rsid w:val="00742E2F"/>
    <w:rsid w:val="007B2CB8"/>
    <w:rsid w:val="008439A2"/>
    <w:rsid w:val="00952340"/>
    <w:rsid w:val="0096734D"/>
    <w:rsid w:val="009B2E4E"/>
    <w:rsid w:val="009D1535"/>
    <w:rsid w:val="00A65019"/>
    <w:rsid w:val="00AC7D39"/>
    <w:rsid w:val="00B20A9C"/>
    <w:rsid w:val="00B30F91"/>
    <w:rsid w:val="00B64794"/>
    <w:rsid w:val="00B80E6A"/>
    <w:rsid w:val="00BB2852"/>
    <w:rsid w:val="00C32D1C"/>
    <w:rsid w:val="00D21E60"/>
    <w:rsid w:val="00DD32FC"/>
    <w:rsid w:val="00EC0A24"/>
    <w:rsid w:val="00F5280B"/>
    <w:rsid w:val="00F81B6E"/>
    <w:rsid w:val="00FA00F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2E0D"/>
  <w15:chartTrackingRefBased/>
  <w15:docId w15:val="{17C7B201-60F6-4BDC-8DEF-CA7AC78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734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9673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73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73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3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73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34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1B6E"/>
  </w:style>
  <w:style w:type="paragraph" w:styleId="ad">
    <w:name w:val="footer"/>
    <w:basedOn w:val="a"/>
    <w:link w:val="ae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orie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Мильгром Валентина Владимировна</cp:lastModifiedBy>
  <cp:revision>4</cp:revision>
  <dcterms:created xsi:type="dcterms:W3CDTF">2020-11-25T12:07:00Z</dcterms:created>
  <dcterms:modified xsi:type="dcterms:W3CDTF">2020-12-06T23:57:00Z</dcterms:modified>
</cp:coreProperties>
</file>