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69" w:rsidRDefault="004B046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B0469" w:rsidRDefault="004B0469">
      <w:pPr>
        <w:pStyle w:val="ConsPlusNormal"/>
        <w:jc w:val="both"/>
        <w:outlineLvl w:val="0"/>
      </w:pPr>
    </w:p>
    <w:p w:rsidR="004B0469" w:rsidRDefault="004B0469">
      <w:pPr>
        <w:pStyle w:val="ConsPlusTitle"/>
        <w:jc w:val="center"/>
        <w:outlineLvl w:val="0"/>
      </w:pPr>
      <w:r>
        <w:t>КОМИТЕТ ОБРАЗОВАНИЯ ЕВРЕЙСКОЙ АВТОНОМНОЙ ОБЛАСТИ</w:t>
      </w:r>
    </w:p>
    <w:p w:rsidR="004B0469" w:rsidRDefault="004B0469">
      <w:pPr>
        <w:pStyle w:val="ConsPlusTitle"/>
        <w:jc w:val="both"/>
      </w:pPr>
    </w:p>
    <w:p w:rsidR="004B0469" w:rsidRDefault="004B0469">
      <w:pPr>
        <w:pStyle w:val="ConsPlusTitle"/>
        <w:jc w:val="center"/>
      </w:pPr>
      <w:r>
        <w:t>ПРИКАЗ</w:t>
      </w:r>
    </w:p>
    <w:p w:rsidR="004B0469" w:rsidRDefault="004B0469">
      <w:pPr>
        <w:pStyle w:val="ConsPlusTitle"/>
        <w:jc w:val="center"/>
      </w:pPr>
      <w:r>
        <w:t>от 21 марта 2016 г. N 162</w:t>
      </w:r>
    </w:p>
    <w:p w:rsidR="004B0469" w:rsidRDefault="004B0469">
      <w:pPr>
        <w:pStyle w:val="ConsPlusTitle"/>
        <w:jc w:val="both"/>
      </w:pPr>
    </w:p>
    <w:p w:rsidR="004B0469" w:rsidRDefault="004B0469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4B0469" w:rsidRDefault="004B0469">
      <w:pPr>
        <w:pStyle w:val="ConsPlusTitle"/>
        <w:jc w:val="center"/>
      </w:pPr>
      <w:r>
        <w:t>ГОСУДАРСТВЕННОЙ УСЛУГИ "ПРОВЕДЕНИЕ АТТЕСТАЦИИ</w:t>
      </w:r>
    </w:p>
    <w:p w:rsidR="004B0469" w:rsidRDefault="004B0469">
      <w:pPr>
        <w:pStyle w:val="ConsPlusTitle"/>
        <w:jc w:val="center"/>
      </w:pPr>
      <w:r>
        <w:t>ПЕДАГОГИЧЕСКИХ РАБОТНИКОВ"</w:t>
      </w:r>
    </w:p>
    <w:p w:rsidR="004B0469" w:rsidRDefault="004B04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B04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0469" w:rsidRDefault="004B04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0469" w:rsidRDefault="004B046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комитета образования ЕАО от 21.09.2016 </w:t>
            </w:r>
            <w:hyperlink r:id="rId5" w:history="1">
              <w:r>
                <w:rPr>
                  <w:color w:val="0000FF"/>
                </w:rPr>
                <w:t>N 515</w:t>
              </w:r>
            </w:hyperlink>
            <w:r>
              <w:rPr>
                <w:color w:val="392C69"/>
              </w:rPr>
              <w:t>,</w:t>
            </w:r>
          </w:p>
          <w:p w:rsidR="004B0469" w:rsidRDefault="004B04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15.10.2018 </w:t>
            </w:r>
            <w:hyperlink r:id="rId6" w:history="1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и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Еврейской автономной области от 27.12.2011 N 705-пп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</w:pPr>
      <w:r>
        <w:t>ПРИКАЗЫВАЮ: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"Проведение аттестации педагогических работников".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первого заместителя председателя комитета образования Еврейской автономной области Хромову Т.А.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3. Настоящий приказ вступает в силу через 10 дней после дня его официального опубликования.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jc w:val="right"/>
      </w:pPr>
      <w:r>
        <w:t>Председатель комитета</w:t>
      </w:r>
    </w:p>
    <w:p w:rsidR="004B0469" w:rsidRDefault="004B0469">
      <w:pPr>
        <w:pStyle w:val="ConsPlusNormal"/>
        <w:jc w:val="right"/>
      </w:pPr>
      <w:r>
        <w:t>Т.М.ПЧЕЛКИНА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jc w:val="right"/>
        <w:outlineLvl w:val="0"/>
      </w:pPr>
      <w:r>
        <w:t>УТВЕРЖДЕН</w:t>
      </w:r>
    </w:p>
    <w:p w:rsidR="004B0469" w:rsidRDefault="004B0469">
      <w:pPr>
        <w:pStyle w:val="ConsPlusNormal"/>
        <w:jc w:val="right"/>
      </w:pPr>
      <w:r>
        <w:t>приказом комитета образования</w:t>
      </w:r>
    </w:p>
    <w:p w:rsidR="004B0469" w:rsidRDefault="004B0469">
      <w:pPr>
        <w:pStyle w:val="ConsPlusNormal"/>
        <w:jc w:val="right"/>
      </w:pPr>
      <w:r>
        <w:t>Еврейской автономной области</w:t>
      </w:r>
    </w:p>
    <w:p w:rsidR="004B0469" w:rsidRDefault="004B0469">
      <w:pPr>
        <w:pStyle w:val="ConsPlusNormal"/>
        <w:jc w:val="right"/>
      </w:pPr>
      <w:r>
        <w:t>от 21.03.2016 N 162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4B0469" w:rsidRDefault="004B0469">
      <w:pPr>
        <w:pStyle w:val="ConsPlusTitle"/>
        <w:jc w:val="center"/>
      </w:pPr>
      <w:r>
        <w:t>ПРЕДОСТАВЛЕНИЯ ГОСУДАРСТВЕННОЙ УСЛУГИ "ПРОВЕДЕНИЕ</w:t>
      </w:r>
    </w:p>
    <w:p w:rsidR="004B0469" w:rsidRDefault="004B0469">
      <w:pPr>
        <w:pStyle w:val="ConsPlusTitle"/>
        <w:jc w:val="center"/>
      </w:pPr>
      <w:r>
        <w:t>АТТЕСТАЦИИ ПЕДАГОГИЧЕСКИХ РАБОТНИКОВ"</w:t>
      </w:r>
    </w:p>
    <w:p w:rsidR="004B0469" w:rsidRDefault="004B04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B04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0469" w:rsidRDefault="004B04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0469" w:rsidRDefault="004B046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комитета образования ЕАО от 21.09.2016 </w:t>
            </w:r>
            <w:hyperlink r:id="rId9" w:history="1">
              <w:r>
                <w:rPr>
                  <w:color w:val="0000FF"/>
                </w:rPr>
                <w:t>N 515</w:t>
              </w:r>
            </w:hyperlink>
            <w:r>
              <w:rPr>
                <w:color w:val="392C69"/>
              </w:rPr>
              <w:t>,</w:t>
            </w:r>
          </w:p>
          <w:p w:rsidR="004B0469" w:rsidRDefault="004B04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15.10.2018 </w:t>
            </w:r>
            <w:hyperlink r:id="rId10" w:history="1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0469" w:rsidRDefault="004B0469">
      <w:pPr>
        <w:pStyle w:val="ConsPlusNormal"/>
        <w:jc w:val="both"/>
      </w:pPr>
    </w:p>
    <w:p w:rsidR="004B0469" w:rsidRDefault="004B0469">
      <w:pPr>
        <w:pStyle w:val="ConsPlusTitle"/>
        <w:jc w:val="center"/>
        <w:outlineLvl w:val="1"/>
      </w:pPr>
      <w:r>
        <w:t>1. Общие положения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ind w:firstLine="540"/>
        <w:jc w:val="both"/>
      </w:pPr>
      <w:r>
        <w:t>Административный регламент предоставления государственной услуги "Проведение аттестации педагогических работников" (далее - административный регламент) разработан в целях повышения качества предоставления и доступности результатов оказания государственной услуги по проведению аттестации педагогических работников (далее - государственная услуга), создания комфортных условий для участников отношений, возникающих при предоставлении государственной услуги, определения сроков и последовательности действий (административных процедур) при предоставлении государственной услуги.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Предметом регулирования административного регламента являются правоотношения, возникающие при обращении заявителя за предоставлением государственной услуги в комитет образования Еврейской автономной области (далее - комитет), на портал государственных и муниципальных услуг (функций) Еврейской автономной области (далее - портал) в целях реализации его права на проведение аттестации педагогических работников (далее - государственная аккредитация).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Title"/>
        <w:jc w:val="center"/>
        <w:outlineLvl w:val="2"/>
      </w:pPr>
      <w:r>
        <w:t>1.2. Круг заявителей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ind w:firstLine="540"/>
        <w:jc w:val="both"/>
      </w:pPr>
      <w:r>
        <w:t>1.2.1. Заявителями являются физические лица - педагогические работники областных образовательных организаций, муниципальных образовательных организаций и частных образовательных организаций, расположенных на территории Еврейской автономной области.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1.2.2. 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представители заявителя).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Title"/>
        <w:jc w:val="center"/>
        <w:outlineLvl w:val="2"/>
      </w:pPr>
      <w:r>
        <w:t>1.3. Требования к порядку информирования</w:t>
      </w:r>
    </w:p>
    <w:p w:rsidR="004B0469" w:rsidRDefault="004B0469">
      <w:pPr>
        <w:pStyle w:val="ConsPlusTitle"/>
        <w:jc w:val="center"/>
      </w:pPr>
      <w:r>
        <w:t>о предоставлении государственной услуги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ind w:firstLine="540"/>
        <w:jc w:val="both"/>
      </w:pPr>
      <w:r>
        <w:t>Государственная услуга предоставляется комитетом по адресу: 679016, Еврейская автономная область (далее - область), город Биробиджан, улица Калинина, кабинет N 106.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График работы комитета: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понедельник - пятница - с 09.00 до 18.00;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перерыв на обед - с 13.00 до 14.00;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суббота и воскресенье - выходные дни.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Справочные телефоны комитета: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приемная: (42622) 6-49-70;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специалист комитета, ответственный за предоставление государственной услуги: (42622) 2-38-03.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Факс: (42622) 6-49-70.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Адрес портала: www.pgu.eao.ru.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lastRenderedPageBreak/>
        <w:t>В предоставлении государственной услуги участвует областное государственное автономное учреждение "Региональный центр оценки качества образования" (далее - ЦОКО).</w:t>
      </w:r>
    </w:p>
    <w:p w:rsidR="004B0469" w:rsidRDefault="004B0469">
      <w:pPr>
        <w:pStyle w:val="ConsPlusNormal"/>
        <w:spacing w:before="220"/>
        <w:ind w:firstLine="540"/>
        <w:jc w:val="both"/>
      </w:pPr>
      <w:hyperlink w:anchor="P600" w:history="1">
        <w:r>
          <w:rPr>
            <w:color w:val="0000FF"/>
          </w:rPr>
          <w:t>Информацию</w:t>
        </w:r>
      </w:hyperlink>
      <w:r>
        <w:t xml:space="preserve"> о месте нахождения, графике работы, справочных телефонах, адресах официального сайта и электронной почты ЦОКО можно получить: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на официальном сайте комитета;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на информационных стендах комитета;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при непосредственном обращении в комитет или ЦОКО (по телефону, электронной почте, письменному и (или) личному обращению).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Информация о порядке предоставления государственной услуги, а также сведения о ходе ее оказания предоставляются специалистами, ответственными за предоставление государственной услуги: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по личному обращению заявителя в комитет;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с использованием средств телефонной связи;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по письменным обращениям заявителя, направляемым в комитет посредством почтовой или электронной связи.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Кроме того, заявитель может получить информацию о государственной услуге при обращении на портал посредством информационно-телекоммуникационной сети Интернет (далее - Интернет).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Специалисты, ответственные за предоставление государственной услуги, осуществляют подготовку информации о порядке предоставления государственной услуги на бумажном носителе и в электронном виде, которая размещается соответственно на информационном стенде комитета и портале.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ind w:firstLine="540"/>
        <w:jc w:val="both"/>
      </w:pPr>
      <w:r>
        <w:t>Наименование государственной услуги: "Проведение аттестации педагогических работников".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Title"/>
        <w:jc w:val="center"/>
        <w:outlineLvl w:val="2"/>
      </w:pPr>
      <w:r>
        <w:t>2.2. Наименование учреждений, предоставляющих</w:t>
      </w:r>
    </w:p>
    <w:p w:rsidR="004B0469" w:rsidRDefault="004B0469">
      <w:pPr>
        <w:pStyle w:val="ConsPlusTitle"/>
        <w:jc w:val="center"/>
      </w:pPr>
      <w:r>
        <w:t>государственную услугу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ind w:firstLine="540"/>
        <w:jc w:val="both"/>
      </w:pPr>
      <w:r>
        <w:t>Государственная услуга предоставляется комитетом.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В предоставлении государственной услуги участвует ЦОКО.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Title"/>
        <w:jc w:val="center"/>
        <w:outlineLvl w:val="2"/>
      </w:pPr>
      <w:r>
        <w:t>2.3. Описание результата предоставления</w:t>
      </w:r>
    </w:p>
    <w:p w:rsidR="004B0469" w:rsidRDefault="004B0469">
      <w:pPr>
        <w:pStyle w:val="ConsPlusTitle"/>
        <w:jc w:val="center"/>
      </w:pPr>
      <w:r>
        <w:t>государственной услуги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ind w:firstLine="540"/>
        <w:jc w:val="both"/>
      </w:pPr>
      <w:r>
        <w:t>Результатами предоставления государственной услуги являются принятие решения аттестационной комиссией о результатах аттестации педагогического работника и направление выписки из приказа комитета об утверждении решения аттестационной комиссии о результатах аттестации педагогического работника его работодателю, а также размещение распорядительных актов об установлении педагогическому работнику первой или высшей квалификационной категории в сети Интернет.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Title"/>
        <w:jc w:val="center"/>
        <w:outlineLvl w:val="2"/>
      </w:pPr>
      <w:r>
        <w:t>2.4. Срок предоставления государственной услуги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ind w:firstLine="540"/>
        <w:jc w:val="both"/>
      </w:pPr>
      <w:r>
        <w:t>Максимальный срок предоставления государственной услуги составляет не более 30 календарных дней со дня регистрации поступившего заявления о проведении аттестации (далее - заявление) в Центр оценки качества образования.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Размещение информации об установлении педагогическим работникам первой или высшей квалификационной категории со дня вынесения решения аттестационной комиссией в средствах электронного информирования с использованием информационно-телекоммуникационных сетей общего образования, в том числе сети Интернет, осуществляется в течение 3 рабочих дней со дня вынесения решения аттестационной комиссией комитета образования.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Title"/>
        <w:jc w:val="center"/>
        <w:outlineLvl w:val="2"/>
      </w:pPr>
      <w:r>
        <w:t>2.5. Перечень нормативных правовых актов, регулирующих</w:t>
      </w:r>
    </w:p>
    <w:p w:rsidR="004B0469" w:rsidRDefault="004B0469">
      <w:pPr>
        <w:pStyle w:val="ConsPlusTitle"/>
        <w:jc w:val="center"/>
      </w:pPr>
      <w:r>
        <w:t>отношения, возникающие в связи с предоставлением</w:t>
      </w:r>
    </w:p>
    <w:p w:rsidR="004B0469" w:rsidRDefault="004B0469">
      <w:pPr>
        <w:pStyle w:val="ConsPlusTitle"/>
        <w:jc w:val="center"/>
      </w:pPr>
      <w:r>
        <w:t>государственной услуги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ind w:firstLine="540"/>
        <w:jc w:val="both"/>
      </w:pPr>
      <w:r>
        <w:t>Предоставление государственной услуги осуществляется в соответствии с:</w:t>
      </w:r>
    </w:p>
    <w:p w:rsidR="004B0469" w:rsidRDefault="004B0469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N 7, 21.01.2009; "Собрание законодательства Российской Федерации", 26.01.2009, N 4, ст. 445; "Парламентская газета", N 4, 23-29.01.2009);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("Собрание законодательства Российской Федерации", 02.08.2010, N 31, ст. 41, ст. 79);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 ("Собрание законодательства РФ", 31.12.2012, N 53 (ч. 1), ст. 7598; "Российская газета", N 303, 31.12.2012);</w:t>
      </w:r>
    </w:p>
    <w:p w:rsidR="004B0469" w:rsidRDefault="004B0469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07.04.2014 N 276 "Об утверждении Порядка проведения аттестации педагогических работников организаций, осуществляющих образовательную деятельность" (далее - Порядок аттестации) ("Российская газета", N 124, 04.06.2014);</w:t>
      </w:r>
    </w:p>
    <w:p w:rsidR="004B0469" w:rsidRDefault="004B0469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приказом</w:t>
        </w:r>
      </w:hyperlink>
      <w:r>
        <w:t xml:space="preserve"> комитета образования Еврейской автономной области от 10.03.2015 N 115 "О некоторых вопросах организации и проведения аттестации педагогических работников областных, муниципальных и частных организаций, осуществляющих образовательную деятельность на территории Еврейской автономной области" (Сетевое издание "Сборник правовых актов Еврейской автономной области и иной официальной информации" http://npa79.eao.ru, 17.03.2015).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Title"/>
        <w:jc w:val="center"/>
        <w:outlineLvl w:val="2"/>
      </w:pPr>
      <w:bookmarkStart w:id="1" w:name="P110"/>
      <w:bookmarkEnd w:id="1"/>
      <w:r>
        <w:t>2.6. Исчерпывающий перечень документов, необходимых</w:t>
      </w:r>
    </w:p>
    <w:p w:rsidR="004B0469" w:rsidRDefault="004B0469">
      <w:pPr>
        <w:pStyle w:val="ConsPlusTitle"/>
        <w:jc w:val="center"/>
      </w:pPr>
      <w:r>
        <w:t>для предоставления государственной услуги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ind w:firstLine="540"/>
        <w:jc w:val="both"/>
      </w:pPr>
      <w:r>
        <w:t xml:space="preserve">Для предоставления государственной услуги заявитель (представитель заявителя) представляет </w:t>
      </w:r>
      <w:hyperlink w:anchor="P655" w:history="1">
        <w:r>
          <w:rPr>
            <w:color w:val="0000FF"/>
          </w:rPr>
          <w:t>заявление</w:t>
        </w:r>
      </w:hyperlink>
      <w:r>
        <w:t xml:space="preserve"> о проведении аттестации по форме, предусмотренной в приложении N 2 к административному регламенту (далее - заявление), непосредственно в ЦОКО либо направляет в адрес ЦОКО по почте письмом с уведомлением о вручении или с уведомлением по форме электронного документа с использованием информационно-телекоммуникационных сетей общего пользования, в том числе Интернет. По желанию заявителя им может быть представлено "портфолио" (комплект документов о профессиональной деятельности заявителя).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Title"/>
        <w:jc w:val="center"/>
        <w:outlineLvl w:val="2"/>
      </w:pPr>
      <w:r>
        <w:lastRenderedPageBreak/>
        <w:t>2.7. Исчерпывающий перечень документов, необходимых</w:t>
      </w:r>
    </w:p>
    <w:p w:rsidR="004B0469" w:rsidRDefault="004B0469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4B0469" w:rsidRDefault="004B0469">
      <w:pPr>
        <w:pStyle w:val="ConsPlusTitle"/>
        <w:jc w:val="center"/>
      </w:pPr>
      <w:r>
        <w:t>в распоряжении иных органов и организаций и которые</w:t>
      </w:r>
    </w:p>
    <w:p w:rsidR="004B0469" w:rsidRDefault="004B0469">
      <w:pPr>
        <w:pStyle w:val="ConsPlusTitle"/>
        <w:jc w:val="center"/>
      </w:pPr>
      <w:r>
        <w:t>заявитель вправе представить в комитет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ind w:firstLine="540"/>
        <w:jc w:val="both"/>
      </w:pPr>
      <w:r>
        <w:t>Документы, необходимые для предоставления государственной услуги, которые находятся в распоряжении иных органов и организаций и которые педагогические работники вправе представить в комитет, законодательством не предусмотрены.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Title"/>
        <w:jc w:val="center"/>
        <w:outlineLvl w:val="2"/>
      </w:pPr>
      <w:r>
        <w:t>2.8. Указание на запрет требовать от заявителя</w:t>
      </w:r>
    </w:p>
    <w:p w:rsidR="004B0469" w:rsidRDefault="004B0469">
      <w:pPr>
        <w:pStyle w:val="ConsPlusTitle"/>
        <w:jc w:val="center"/>
      </w:pPr>
      <w:r>
        <w:t>представления документов и информации</w:t>
      </w:r>
    </w:p>
    <w:p w:rsidR="004B0469" w:rsidRDefault="004B0469">
      <w:pPr>
        <w:pStyle w:val="ConsPlusTitle"/>
        <w:jc w:val="center"/>
      </w:pPr>
      <w:r>
        <w:t>или осуществления действий</w:t>
      </w:r>
    </w:p>
    <w:p w:rsidR="004B0469" w:rsidRDefault="004B0469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комитета образования ЕАО</w:t>
      </w:r>
    </w:p>
    <w:p w:rsidR="004B0469" w:rsidRDefault="004B0469">
      <w:pPr>
        <w:pStyle w:val="ConsPlusNormal"/>
        <w:jc w:val="center"/>
      </w:pPr>
      <w:r>
        <w:t>от 15.10.2018 N 469)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ind w:firstLine="540"/>
        <w:jc w:val="both"/>
      </w:pPr>
      <w:r>
        <w:t>Комитет не вправе требовать от заявителя: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B0469" w:rsidRDefault="004B04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B04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0469" w:rsidRDefault="004B046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B0469" w:rsidRDefault="004B046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Федеральный закон N 210-ФЗ принят 27.07.2010, а не 27.10.2010.</w:t>
            </w:r>
          </w:p>
        </w:tc>
      </w:tr>
    </w:tbl>
    <w:p w:rsidR="004B0469" w:rsidRDefault="004B0469">
      <w:pPr>
        <w:pStyle w:val="ConsPlusNormal"/>
        <w:spacing w:before="280"/>
        <w:ind w:firstLine="540"/>
        <w:jc w:val="both"/>
      </w:pPr>
      <w:r>
        <w:t xml:space="preserve"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7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государственных и муниципальных услуг, в соответствии с нормативными правовыми актами Российской Федерации, нормативными правовыми актами Еврейской автономной области, муниципальными правовыми актами, за исключением документов, включенных в определенный </w:t>
      </w:r>
      <w:hyperlink r:id="rId18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27.10.2010 N 210-ФЗ "Об организации предоставления государственных и муниципальных услуг" перечень документов;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 xml:space="preserve"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указанный в </w:t>
      </w:r>
      <w:hyperlink r:id="rId19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или муниципальной услуги;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lastRenderedPageBreak/>
        <w:t>б) наличие ошибок в заявлении о предоставлении государственной услуги и документах, поданных заявителем (представителем заявителя)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комитета, предоставляющего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председателя комитета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Title"/>
        <w:jc w:val="center"/>
        <w:outlineLvl w:val="2"/>
      </w:pPr>
      <w:bookmarkStart w:id="2" w:name="P140"/>
      <w:bookmarkEnd w:id="2"/>
      <w:r>
        <w:t>2.9. Исчерпывающий перечень оснований для отказа в приеме</w:t>
      </w:r>
    </w:p>
    <w:p w:rsidR="004B0469" w:rsidRDefault="004B0469">
      <w:pPr>
        <w:pStyle w:val="ConsPlusTitle"/>
        <w:jc w:val="center"/>
      </w:pPr>
      <w:r>
        <w:t>документов, необходимых для предоставления государственной</w:t>
      </w:r>
    </w:p>
    <w:p w:rsidR="004B0469" w:rsidRDefault="004B0469">
      <w:pPr>
        <w:pStyle w:val="ConsPlusTitle"/>
        <w:jc w:val="center"/>
      </w:pPr>
      <w:r>
        <w:t>услуги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ind w:firstLine="540"/>
        <w:jc w:val="both"/>
      </w:pPr>
      <w:r>
        <w:t xml:space="preserve">Основанием для отказа в приеме документов, необходимых для предоставления государственной услуги, является неправильность оформления и (или) заполнения </w:t>
      </w:r>
      <w:hyperlink w:anchor="P655" w:history="1">
        <w:r>
          <w:rPr>
            <w:color w:val="0000FF"/>
          </w:rPr>
          <w:t>заявления</w:t>
        </w:r>
      </w:hyperlink>
      <w:r>
        <w:t xml:space="preserve"> согласно форме заявления, предусмотренной в приложении N 2 к административному регламенту.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Title"/>
        <w:jc w:val="center"/>
        <w:outlineLvl w:val="2"/>
      </w:pPr>
      <w:r>
        <w:t>2.10. Исчерпывающий перечень оснований для отказа</w:t>
      </w:r>
    </w:p>
    <w:p w:rsidR="004B0469" w:rsidRDefault="004B0469">
      <w:pPr>
        <w:pStyle w:val="ConsPlusTitle"/>
        <w:jc w:val="center"/>
      </w:pPr>
      <w:r>
        <w:t>в предоставлении государственной услуги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ind w:firstLine="540"/>
        <w:jc w:val="both"/>
      </w:pPr>
      <w:r>
        <w:t>Основания для приостановления предоставления и отказа в предоставлении государственной услуги законодательством не предусмотрены.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Title"/>
        <w:jc w:val="center"/>
        <w:outlineLvl w:val="2"/>
      </w:pPr>
      <w:r>
        <w:t>2.11. Перечень услуг, которые являются необходимыми</w:t>
      </w:r>
    </w:p>
    <w:p w:rsidR="004B0469" w:rsidRDefault="004B0469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4B0469" w:rsidRDefault="004B0469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4B0469" w:rsidRDefault="004B0469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4B0469" w:rsidRDefault="004B0469">
      <w:pPr>
        <w:pStyle w:val="ConsPlusTitle"/>
        <w:jc w:val="center"/>
      </w:pPr>
      <w:r>
        <w:t>государственной услуги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ind w:firstLine="540"/>
        <w:jc w:val="both"/>
      </w:pPr>
      <w:r>
        <w:t>Предоставление государственной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государственной услуги.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Title"/>
        <w:jc w:val="center"/>
        <w:outlineLvl w:val="2"/>
      </w:pPr>
      <w:r>
        <w:t>2.12. Порядок, размер и основания взимания платы,</w:t>
      </w:r>
    </w:p>
    <w:p w:rsidR="004B0469" w:rsidRDefault="004B0469">
      <w:pPr>
        <w:pStyle w:val="ConsPlusTitle"/>
        <w:jc w:val="center"/>
      </w:pPr>
      <w:r>
        <w:t>государственной пошлины или иной платы, взимаемой</w:t>
      </w:r>
    </w:p>
    <w:p w:rsidR="004B0469" w:rsidRDefault="004B0469">
      <w:pPr>
        <w:pStyle w:val="ConsPlusTitle"/>
        <w:jc w:val="center"/>
      </w:pPr>
      <w:r>
        <w:t>за предоставление государственной услуги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ind w:firstLine="540"/>
        <w:jc w:val="both"/>
      </w:pPr>
      <w:r>
        <w:t>Предоставление государственной услуги осуществляется бесплатно.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Title"/>
        <w:jc w:val="center"/>
        <w:outlineLvl w:val="2"/>
      </w:pPr>
      <w:r>
        <w:t>2.13. Порядок, размер и основания взимания платы</w:t>
      </w:r>
    </w:p>
    <w:p w:rsidR="004B0469" w:rsidRDefault="004B0469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4B0469" w:rsidRDefault="004B0469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4B0469" w:rsidRDefault="004B0469">
      <w:pPr>
        <w:pStyle w:val="ConsPlusTitle"/>
        <w:jc w:val="center"/>
      </w:pPr>
      <w:r>
        <w:t>включая информацию о методике расчета размера платы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ind w:firstLine="540"/>
        <w:jc w:val="both"/>
      </w:pPr>
      <w:r>
        <w:t xml:space="preserve">В связи с тем, что предоставление государственной услуги не предусматривает представления в комитет документов, выдаваемых в результате предоставления услуг, которые являются </w:t>
      </w:r>
      <w:r>
        <w:lastRenderedPageBreak/>
        <w:t>необходимыми и обязательными для предоставления государственной услуги, описание порядка, размера и оснований взимания платы за предоставление данных услуг, а также информация о методике расчета размера такой платы в административном регламенте не предусматриваются.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Title"/>
        <w:jc w:val="center"/>
        <w:outlineLvl w:val="2"/>
      </w:pPr>
      <w:r>
        <w:t>2.14. Максимальный срок ожидания в очереди при подаче</w:t>
      </w:r>
    </w:p>
    <w:p w:rsidR="004B0469" w:rsidRDefault="004B0469">
      <w:pPr>
        <w:pStyle w:val="ConsPlusTitle"/>
        <w:jc w:val="center"/>
      </w:pPr>
      <w:r>
        <w:t>заявления, запроса о предоставлении услуги, предоставляемой</w:t>
      </w:r>
    </w:p>
    <w:p w:rsidR="004B0469" w:rsidRDefault="004B0469">
      <w:pPr>
        <w:pStyle w:val="ConsPlusTitle"/>
        <w:jc w:val="center"/>
      </w:pPr>
      <w:r>
        <w:t>организацией, участвующей в предоставлении государственной</w:t>
      </w:r>
    </w:p>
    <w:p w:rsidR="004B0469" w:rsidRDefault="004B0469">
      <w:pPr>
        <w:pStyle w:val="ConsPlusTitle"/>
        <w:jc w:val="center"/>
      </w:pPr>
      <w:r>
        <w:t>услуги, и при получении результата предоставления таких</w:t>
      </w:r>
    </w:p>
    <w:p w:rsidR="004B0469" w:rsidRDefault="004B0469">
      <w:pPr>
        <w:pStyle w:val="ConsPlusTitle"/>
        <w:jc w:val="center"/>
      </w:pPr>
      <w:r>
        <w:t>услуг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ind w:firstLine="540"/>
        <w:jc w:val="both"/>
      </w:pPr>
      <w:r>
        <w:t>2.14.1. Максимальный срок ожидания в очереди при подаче заявления и при получении результата предоставления государственной услуги не должен превышать 15 минут.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2.14.2. В связи с тем, что предоставление государственной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государственной услуги, описание срока ожидания в очереди при подаче запроса о предоставлении указанных услуг и при получении результата предоставления таких услуг в административном регламенте не предусматривается.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Title"/>
        <w:jc w:val="center"/>
        <w:outlineLvl w:val="2"/>
      </w:pPr>
      <w:r>
        <w:t>2.15. Срок и порядок регистрации заявления, запроса</w:t>
      </w:r>
    </w:p>
    <w:p w:rsidR="004B0469" w:rsidRDefault="004B0469">
      <w:pPr>
        <w:pStyle w:val="ConsPlusTitle"/>
        <w:jc w:val="center"/>
      </w:pPr>
      <w:r>
        <w:t>о предоставлении услуги, предоставляемой организацией,</w:t>
      </w:r>
    </w:p>
    <w:p w:rsidR="004B0469" w:rsidRDefault="004B0469">
      <w:pPr>
        <w:pStyle w:val="ConsPlusTitle"/>
        <w:jc w:val="center"/>
      </w:pPr>
      <w:r>
        <w:t>участвующей в предоставлении государственной услуги,</w:t>
      </w:r>
    </w:p>
    <w:p w:rsidR="004B0469" w:rsidRDefault="004B0469">
      <w:pPr>
        <w:pStyle w:val="ConsPlusTitle"/>
        <w:jc w:val="center"/>
      </w:pPr>
      <w:r>
        <w:t>в том числе в электронной форме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ind w:firstLine="540"/>
        <w:jc w:val="both"/>
      </w:pPr>
      <w:r>
        <w:t>2.15.1. Регистрация заявления производится в день обращения заявителя (представителя заявителя) в комитет в течение 15 минут.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специалиста, ответственного за делопроизводство.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2.15.2. В связи с тем, что предоставление государственной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государственной услуги, описание срока и порядка регистрации запроса заявителя о предоставлении услуги, предоставляемой организацией, участвующей в предоставлении государственной услуги, в том числе в электронной форме, в административном регламенте не предусматривается.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Title"/>
        <w:jc w:val="center"/>
        <w:outlineLvl w:val="2"/>
      </w:pPr>
      <w:r>
        <w:t>2.16. Требования к помещениям, в которых предоставляются</w:t>
      </w:r>
    </w:p>
    <w:p w:rsidR="004B0469" w:rsidRDefault="004B0469">
      <w:pPr>
        <w:pStyle w:val="ConsPlusTitle"/>
        <w:jc w:val="center"/>
      </w:pPr>
      <w:r>
        <w:t>государственная услуга, услуга, предоставляемая</w:t>
      </w:r>
    </w:p>
    <w:p w:rsidR="004B0469" w:rsidRDefault="004B0469">
      <w:pPr>
        <w:pStyle w:val="ConsPlusTitle"/>
        <w:jc w:val="center"/>
      </w:pPr>
      <w:r>
        <w:t>организацией, участвующей в предоставлении государственной</w:t>
      </w:r>
    </w:p>
    <w:p w:rsidR="004B0469" w:rsidRDefault="004B0469">
      <w:pPr>
        <w:pStyle w:val="ConsPlusTitle"/>
        <w:jc w:val="center"/>
      </w:pPr>
      <w:r>
        <w:t>услуги, к месту ожидания и приема заявителей (представителей</w:t>
      </w:r>
    </w:p>
    <w:p w:rsidR="004B0469" w:rsidRDefault="004B0469">
      <w:pPr>
        <w:pStyle w:val="ConsPlusTitle"/>
        <w:jc w:val="center"/>
      </w:pPr>
      <w:r>
        <w:t>заявителей), размещению и оформлению визуальной, текстовой</w:t>
      </w:r>
    </w:p>
    <w:p w:rsidR="004B0469" w:rsidRDefault="004B0469">
      <w:pPr>
        <w:pStyle w:val="ConsPlusTitle"/>
        <w:jc w:val="center"/>
      </w:pPr>
      <w:r>
        <w:t>и мультимедийной информации о порядке предоставления таких</w:t>
      </w:r>
    </w:p>
    <w:p w:rsidR="004B0469" w:rsidRDefault="004B0469">
      <w:pPr>
        <w:pStyle w:val="ConsPlusTitle"/>
        <w:jc w:val="center"/>
      </w:pPr>
      <w:r>
        <w:t>услуг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ind w:firstLine="540"/>
        <w:jc w:val="both"/>
      </w:pPr>
      <w:r>
        <w:t xml:space="preserve">2.16.1 Здание, в котором расположен комитет образования / ЦОКО, оборудуется входом для свободного доступа заявителей в помещение, в том числе для инвалидов, включая инвалидов, использующих кресла-коляски и собак-проводников, при этом обеспечивается соблюдение следующих требований, предусмотренных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Федерации":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наличие условий для беспрепятственного доступа к зданию, в котором расположен комитет образования / ЦОКО;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lastRenderedPageBreak/>
        <w:t>- предоставление возможности самостоятельного или с помощью сотрудников, предоставляющих услуги, передвижения по территории, на которой расположено здание комитета образования / ЦОКО, входа и выхода из него;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предоставление возможности посадки в транспортное средство и высадки из него перед входом в здание, в котором расположен комитет образования / ЦОКО, в том числе с использованием кресла-коляски и при необходимости с помощью сотрудников, предоставляющих услуги;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 при предоставлении государственной услуги;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помещению комитета образования / ЦОКО и предоставляемым услугам с учетом ограничений их жизнедеятельности;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предоставление допуска в помещение комитета образования / ЦОКО собаки-проводника при наличии документа, подтверждающего ее специальное обучение;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помещения комитета образования / ЦОКО наравне с другими лицами;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4B0469" w:rsidRDefault="004B046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комитета образования ЕАО от 21.09.2016 N 515)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Вход в здание оснащается информационной табличкой (вывеской), содержащей полное наименование комитета и график его работы.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Прием заявителей осуществляется в специально выделенных для этих целей помещениях (присутственных местах), которые обеспечиваются: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противопожарной системой и средствами пожаротушения;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системой оповещения о возникновении чрезвычайной ситуации.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Вход и выход из помещений оборудуются соответствующими указателями.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Присутственные места включают места для информирования и приема заявителей, а также места ожидания в очереди при подаче документов, необходимых для оказания государственной услуги, и получении ее результатов.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Места информирования, предназначенные для ознакомления заявителей с информационными материалами, оборудуются: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информационными стендами;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стульями и столами для возможности оформления заявления;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образцами заявлений.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 xml:space="preserve">Места ожидания в очереди при подаче документов, необходимых для оказания государственной услуги, и получении ее результатов оборудуются стульями (скамьями). Количество мест ожидания определяется исходя из фактической нагрузки и возможностей для их размещения </w:t>
      </w:r>
      <w:r>
        <w:lastRenderedPageBreak/>
        <w:t>в здании, но не может составлять менее двух мест.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В здании комитета/ЦОКО организуется помещение для приема заявителей, которое оснащается информационной табличкой (вывеской).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Рабочее место специалиста, ответственного за предоставление государственной услуги, оборудуется персональным компьютером с возможностью доступа к необходимым информационным базам данных, печатающим устройствам.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На информационных стендах комитета/ЦОКО размещается следующая информация: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перечень нормативных правовых актов, регулирующих предоставление государственной услуги;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текст настоящего административного регламента;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образцы заявлений;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перечень документов, необходимых для предоставления государственной услуги, и требования, предъявляемые к ним.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2.16.2. В связи с тем, что предоставление государственной услуги не предусматривает представления в ЦОКО документов, выдаваемых в результате предоставления услуг, которые являются необходимыми и обязательными для предоставления государственной услуги, описание требований к помещениям, в которых предоставляется услуга, предоставляемая организацией, участвующей в предоставлении государственной услуги, не предусматривается.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Title"/>
        <w:jc w:val="center"/>
        <w:outlineLvl w:val="2"/>
      </w:pPr>
      <w:r>
        <w:t>2.17. Показатели доступности и качества государственной</w:t>
      </w:r>
    </w:p>
    <w:p w:rsidR="004B0469" w:rsidRDefault="004B0469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4B0469" w:rsidRDefault="004B0469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4B0469" w:rsidRDefault="004B0469">
      <w:pPr>
        <w:pStyle w:val="ConsPlusTitle"/>
        <w:jc w:val="center"/>
      </w:pPr>
      <w:r>
        <w:t>услуги и их продолжительность, возможность получения</w:t>
      </w:r>
    </w:p>
    <w:p w:rsidR="004B0469" w:rsidRDefault="004B0469">
      <w:pPr>
        <w:pStyle w:val="ConsPlusTitle"/>
        <w:jc w:val="center"/>
      </w:pPr>
      <w:r>
        <w:t>государственной услуги в многофункциональном центре</w:t>
      </w:r>
    </w:p>
    <w:p w:rsidR="004B0469" w:rsidRDefault="004B0469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4B0469" w:rsidRDefault="004B0469">
      <w:pPr>
        <w:pStyle w:val="ConsPlusTitle"/>
        <w:jc w:val="center"/>
      </w:pPr>
      <w:r>
        <w:t>возможность получения информации о ходе предоставления</w:t>
      </w:r>
    </w:p>
    <w:p w:rsidR="004B0469" w:rsidRDefault="004B0469">
      <w:pPr>
        <w:pStyle w:val="ConsPlusTitle"/>
        <w:jc w:val="center"/>
      </w:pPr>
      <w:r>
        <w:t>государственной услуги, в том числе с использованием</w:t>
      </w:r>
    </w:p>
    <w:p w:rsidR="004B0469" w:rsidRDefault="004B0469">
      <w:pPr>
        <w:pStyle w:val="ConsPlusTitle"/>
        <w:jc w:val="center"/>
      </w:pPr>
      <w:r>
        <w:t>информационно-коммуникационных технологий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ind w:firstLine="540"/>
        <w:jc w:val="both"/>
      </w:pPr>
      <w:r>
        <w:t>2.17.1. Показателями доступности государственной услуги являются: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степень открытости информации о государственной услуге;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создание комфортных условий для заявителей при предоставлении государственной услуги;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размещение в сети Интернет, средствах массовой информации, на информационном стенде сведений о месте нахождения, графике работы, справочных телефонах комитета, специалистах, ответственных за предоставление государственной услуги, последовательности и сроках предоставления государственной услуги;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ресурсное обеспечение исполнения административного регламента;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получение государственной услуги в электронной форме, если это не запрещено законом, а также в иных формах по выбору заявителя.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lastRenderedPageBreak/>
        <w:t>2.17.2. Показателями качества государственной услуги являются: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степень удовлетворенности заявителей предоставленной услугой;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4B0469" w:rsidRDefault="004B04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B04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0469" w:rsidRDefault="004B046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B0469" w:rsidRDefault="004B0469">
            <w:pPr>
              <w:pStyle w:val="ConsPlusNormal"/>
              <w:jc w:val="both"/>
            </w:pPr>
            <w:r>
              <w:rPr>
                <w:color w:val="392C69"/>
              </w:rPr>
              <w:t>Текст приведен в соответствии с официальным текстом документа.</w:t>
            </w:r>
          </w:p>
        </w:tc>
      </w:tr>
    </w:tbl>
    <w:p w:rsidR="004B0469" w:rsidRDefault="004B0469">
      <w:pPr>
        <w:pStyle w:val="ConsPlusNormal"/>
        <w:spacing w:before="280"/>
        <w:ind w:firstLine="540"/>
        <w:jc w:val="both"/>
      </w:pPr>
      <w:r>
        <w:t>- минимизация качества взаимодействий заявителя с должностными лицами комитета при предоставлении государственной услуги и их продолжительности;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обоснованность отказов в предоставлении государственной услуги;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отсутствие обоснованных жалоб на действия (бездействие) должностных лиц комитета, а также принимаемые ими решения при предоставлении государственной услуги.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Title"/>
        <w:jc w:val="center"/>
        <w:outlineLvl w:val="2"/>
      </w:pPr>
      <w:r>
        <w:t>2.18. Иные требования, в том числе учитывающие особенности</w:t>
      </w:r>
    </w:p>
    <w:p w:rsidR="004B0469" w:rsidRDefault="004B0469">
      <w:pPr>
        <w:pStyle w:val="ConsPlusTitle"/>
        <w:jc w:val="center"/>
      </w:pPr>
      <w:r>
        <w:t>предоставления государственной услуги в многофункциональных</w:t>
      </w:r>
    </w:p>
    <w:p w:rsidR="004B0469" w:rsidRDefault="004B0469">
      <w:pPr>
        <w:pStyle w:val="ConsPlusTitle"/>
        <w:jc w:val="center"/>
      </w:pPr>
      <w:r>
        <w:t>центрах предоставления государственных и муниципальных услуг</w:t>
      </w:r>
    </w:p>
    <w:p w:rsidR="004B0469" w:rsidRDefault="004B0469">
      <w:pPr>
        <w:pStyle w:val="ConsPlusTitle"/>
        <w:jc w:val="center"/>
      </w:pPr>
      <w:r>
        <w:t>и особенности предоставления государственной услуги</w:t>
      </w:r>
    </w:p>
    <w:p w:rsidR="004B0469" w:rsidRDefault="004B0469">
      <w:pPr>
        <w:pStyle w:val="ConsPlusTitle"/>
        <w:jc w:val="center"/>
      </w:pPr>
      <w:r>
        <w:t>в электронной форме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ind w:firstLine="540"/>
        <w:jc w:val="both"/>
      </w:pPr>
      <w:r>
        <w:t xml:space="preserve">Заявитель (представитель заявителя) для получения государственной услуги представляет на бумажном носителе или в форме электронного документа в ЦОКО заявление, предусмотренное в </w:t>
      </w:r>
      <w:hyperlink w:anchor="P110" w:history="1">
        <w:r>
          <w:rPr>
            <w:color w:val="0000FF"/>
          </w:rPr>
          <w:t>подразделе 2.6</w:t>
        </w:r>
      </w:hyperlink>
      <w:r>
        <w:t xml:space="preserve"> административного регламента.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Указанное заявление может быть направлено в комитет в электронной форме посредством портала.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Для заявителя (представителя заявителя) обеспечивается возможность осуществления мониторинга хода предоставления государственной услуги с использованием портала.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4B0469" w:rsidRDefault="004B0469">
      <w:pPr>
        <w:pStyle w:val="ConsPlusTitle"/>
        <w:jc w:val="center"/>
      </w:pPr>
      <w:r>
        <w:t>административных процедур, требования к порядку их</w:t>
      </w:r>
    </w:p>
    <w:p w:rsidR="004B0469" w:rsidRDefault="004B0469">
      <w:pPr>
        <w:pStyle w:val="ConsPlusTitle"/>
        <w:jc w:val="center"/>
      </w:pPr>
      <w:r>
        <w:t>выполнения, в том числе особенности выполнения</w:t>
      </w:r>
    </w:p>
    <w:p w:rsidR="004B0469" w:rsidRDefault="004B0469">
      <w:pPr>
        <w:pStyle w:val="ConsPlusTitle"/>
        <w:jc w:val="center"/>
      </w:pPr>
      <w:r>
        <w:t>административных процедур в электронной форме</w:t>
      </w:r>
    </w:p>
    <w:p w:rsidR="004B0469" w:rsidRDefault="004B0469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B04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0469" w:rsidRDefault="004B046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B0469" w:rsidRDefault="004B0469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4B0469" w:rsidRDefault="004B0469">
      <w:pPr>
        <w:pStyle w:val="ConsPlusTitle"/>
        <w:spacing w:before="280"/>
        <w:jc w:val="center"/>
        <w:outlineLvl w:val="2"/>
      </w:pPr>
      <w:r>
        <w:t>3. Описание административных процедур по предоставлению</w:t>
      </w:r>
    </w:p>
    <w:p w:rsidR="004B0469" w:rsidRDefault="004B0469">
      <w:pPr>
        <w:pStyle w:val="ConsPlusTitle"/>
        <w:jc w:val="center"/>
      </w:pPr>
      <w:r>
        <w:t>информации заявителям и обеспечению доступа заявителей</w:t>
      </w:r>
    </w:p>
    <w:p w:rsidR="004B0469" w:rsidRDefault="004B0469">
      <w:pPr>
        <w:pStyle w:val="ConsPlusTitle"/>
        <w:jc w:val="center"/>
      </w:pPr>
      <w:r>
        <w:t>к сведениям о государственной услуге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ind w:firstLine="540"/>
        <w:jc w:val="both"/>
        <w:outlineLvl w:val="3"/>
      </w:pPr>
      <w:r>
        <w:t>3.1. Предоставление информации заявителям и обеспечение доступа заявителей к сведениям о государственной услуге включают в себя следующие административные процедуры: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 xml:space="preserve">- </w:t>
      </w:r>
      <w:hyperlink w:anchor="P282" w:history="1">
        <w:r>
          <w:rPr>
            <w:color w:val="0000FF"/>
          </w:rPr>
          <w:t>индивидуальное</w:t>
        </w:r>
      </w:hyperlink>
      <w:r>
        <w:t xml:space="preserve"> устное информирование;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 xml:space="preserve">- </w:t>
      </w:r>
      <w:hyperlink w:anchor="P296" w:history="1">
        <w:r>
          <w:rPr>
            <w:color w:val="0000FF"/>
          </w:rPr>
          <w:t>письменное</w:t>
        </w:r>
      </w:hyperlink>
      <w:r>
        <w:t xml:space="preserve"> информирование;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 xml:space="preserve">- </w:t>
      </w:r>
      <w:hyperlink w:anchor="P342" w:history="1">
        <w:r>
          <w:rPr>
            <w:color w:val="0000FF"/>
          </w:rPr>
          <w:t>размещение</w:t>
        </w:r>
      </w:hyperlink>
      <w:r>
        <w:t xml:space="preserve"> информации на информационном стенде, в средствах массового и </w:t>
      </w:r>
      <w:r>
        <w:lastRenderedPageBreak/>
        <w:t>электронного информирования.</w:t>
      </w:r>
    </w:p>
    <w:p w:rsidR="004B0469" w:rsidRDefault="004B0469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B04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0469" w:rsidRDefault="004B046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B0469" w:rsidRDefault="004B0469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4B0469" w:rsidRDefault="004B0469">
      <w:pPr>
        <w:pStyle w:val="ConsPlusTitle"/>
        <w:spacing w:before="280"/>
        <w:jc w:val="center"/>
        <w:outlineLvl w:val="4"/>
      </w:pPr>
      <w:bookmarkStart w:id="3" w:name="P282"/>
      <w:bookmarkEnd w:id="3"/>
      <w:r>
        <w:t>3.1.2. Индивидуальное устное информирование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ind w:firstLine="540"/>
        <w:jc w:val="both"/>
      </w:pPr>
      <w:r>
        <w:t>Основанием для начала административной процедуры по предоставлению устной информации о проведении аттестации педагогических работников является устное обращение заявителя, представителя заявителя в комитет/ЦОКО лично или по телефону (далее - административная процедура).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Должностным лицом, ответственным за предоставление устной информации, является специалист, ответственный за предоставление государственной услуги.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При ответе на телефонные звонки специалист, ответственный за предоставление государственной услуги, должен назвать фамилию, имя, отчество, занимаемую должность и наименование комитета.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специалист, ответственный за предоставление государственной услуги, должен кратко подвести итоги и перечислить меры, которые надо принять (кто именно, когда и что должен сделать).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В ходе личного приема с согласия заявителя специалистом, ответственным за предоставление государственной услуги, дается устный ответ. При устном обращении заявителя (по телефону или лично) специалист, ответственный за предоставление государственной услуги, дает ответ самостоятельно.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Специалист, ответственный за предоставление государственной услуги, должен принять все необходимые меры для полного и оперативного ответа на поставленные вопросы, в том числе с привлечением других сотрудников комитета. Время ожидания приема заявителей при индивидуальном устном информировании не может превышать 15 минут.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Индивидуальное устное информирование каждого заявителя осуществляется не более 10 минут.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более продолжительное время, специалист, ответственный за предоставление государственной услуги, обязан сделать запись в карточке личного приема и подготовить письменный ответ в порядке, установленном в административной процедуре "Письменное информирование" настоящего административного регламента.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После окончания приема специалист, ответственный за предоставление государственной услуги, в течение 5 минут заносит сведения о предоставленной заявителю информации в карточку личного приема.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Критерием принятия решений является устное обращение заявителя в комитет.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предоставление заявителю устной информации о государственной услуге лично или по телефону.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Результат выполнения настоящей административной процедуры фиксируется в карточке личного приема.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Title"/>
        <w:jc w:val="center"/>
        <w:outlineLvl w:val="4"/>
      </w:pPr>
      <w:bookmarkStart w:id="4" w:name="P296"/>
      <w:bookmarkEnd w:id="4"/>
      <w:r>
        <w:t>3.1.3. Письменное информирование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Title"/>
        <w:jc w:val="center"/>
        <w:outlineLvl w:val="5"/>
      </w:pPr>
      <w:r>
        <w:lastRenderedPageBreak/>
        <w:t>3.1.3.1. Перечень административных процедур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ind w:firstLine="540"/>
        <w:jc w:val="both"/>
      </w:pPr>
      <w:r>
        <w:t>Письменное информирование включает в себя следующие административные действия (процедуры):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 xml:space="preserve">- </w:t>
      </w:r>
      <w:hyperlink w:anchor="P305" w:history="1">
        <w:r>
          <w:rPr>
            <w:color w:val="0000FF"/>
          </w:rPr>
          <w:t>прием</w:t>
        </w:r>
      </w:hyperlink>
      <w:r>
        <w:t xml:space="preserve"> и регистрацию заявления;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 xml:space="preserve">- </w:t>
      </w:r>
      <w:hyperlink w:anchor="P318" w:history="1">
        <w:r>
          <w:rPr>
            <w:color w:val="0000FF"/>
          </w:rPr>
          <w:t>рассмотрение</w:t>
        </w:r>
      </w:hyperlink>
      <w:r>
        <w:t xml:space="preserve"> заявления, подготовку ответа;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 xml:space="preserve">- </w:t>
      </w:r>
      <w:hyperlink w:anchor="P332" w:history="1">
        <w:r>
          <w:rPr>
            <w:color w:val="0000FF"/>
          </w:rPr>
          <w:t>выдачу</w:t>
        </w:r>
      </w:hyperlink>
      <w:r>
        <w:t xml:space="preserve"> (направление) ответа.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Title"/>
        <w:jc w:val="center"/>
        <w:outlineLvl w:val="5"/>
      </w:pPr>
      <w:bookmarkStart w:id="5" w:name="P305"/>
      <w:bookmarkEnd w:id="5"/>
      <w:r>
        <w:t>3.1.3.2. Прием и регистрация заявления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ind w:firstLine="540"/>
        <w:jc w:val="both"/>
      </w:pPr>
      <w:r>
        <w:t>Основанием для начала административной процедуры по приему и регистрации заявления (далее - административная процедура) является направление заявителем, представителем заявителя заявления о предоставлении информации о государственной услуге (далее - заявление) в комитет/ЦОКО лично либо посредством почтовой или электронной связи.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Должностным лицом, ответственным за выполнение административной процедуры, является специалист, ответственный за делопроизводство.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Заявление регистрируется специалистом, ответственным за делопроизводство, в установленном порядке в день его поступления в комитет/ЦОКО.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При направлении заявления по электронной почте заявителю направляется электронное уведомление о поступлении данного заявления в комитет/ЦОКО с указанием даты и входящего номера.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Зарегистрированное заявление передается специалистом, ответственным за делопроизводство, председателю комитета / руководителю ЦОКО, который путем наложения письменной резолюции на заявлении поручает специалисту, ответственному за предоставление государственной услуги, подготовить ответ заявителю.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Специалист, ответственный за делопроизводство, передает заявление с резолюцией председателя комитета / руководителя ЦОКО на рассмотрение специалисту, ответственному за предоставление государственной услуги.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составляет не более 3 дней со дня поступления заявления в комитет/ЦОКО.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Критерием принятия решений при приеме и регистрации заявления является обращение заявителя в комитет/ЦОКО с заявлением.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регистрация заявления и направление его на исполнение специалисту, ответственному за предоставление государственной услуги.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Способом фиксации административной процедуры является регистрация заявления в установленном порядке.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Title"/>
        <w:jc w:val="center"/>
        <w:outlineLvl w:val="5"/>
      </w:pPr>
      <w:bookmarkStart w:id="6" w:name="P318"/>
      <w:bookmarkEnd w:id="6"/>
      <w:r>
        <w:t>3.1.3.3. Рассмотрение заявления, подготовка ответа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ind w:firstLine="540"/>
        <w:jc w:val="both"/>
      </w:pPr>
      <w:r>
        <w:t>Основанием для начала административной процедуры по рассмотрению заявления, подготовке ответа (далее - административная процедура) является поступление заявления с резолюцией председателя комитета / руководителя ЦОКО на рассмотрение специалисту, ответственному за предоставление государственной услуги.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lastRenderedPageBreak/>
        <w:t>Должностным лицом, ответственным за выполнение административной процедуры, является специалист, ответственный за предоставление государственной услуги.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Специалист, ответственный за предоставление государственной услуги, осуществляет подбор запрашиваемой информации.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При наличии запрашиваемой заявителем информации специалист, ответственный за предоставление государственной услуги, осуществляет подготовку проекта письма, содержащего информацию о государственной услуге.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При отсутствии запрашиваемой заявителем информации специалист, ответственный за предоставление государственной услуги, готовит проект письма об отсутствии информации о государственной услуге.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Указанные проекты писем представляются на подписание председателю комитета / руководителю ЦОКО.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Подписанные председателем комитета / руководителем ЦОКО письма передаются специалистом, ответственным за предоставление государственной услуги, на регистрацию специалисту, ответственному за делопроизводство.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составляет не более 25 дней со дня регистрации заявления в установленном порядке.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Критерием принятия решений при рассмотрении заявления и подготовке ответа является наличие (отсутствие) информации, запрашиваемой заявителем.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письмо, содержащее информацию о государственной услуге, либо письмо об отсутствии информации о государственной услуге.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Результат административной процедуры фиксируется в письме, содержащем информацию о государственной услуге, либо письме об отсутствии информации о государственной услуге.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Title"/>
        <w:jc w:val="center"/>
        <w:outlineLvl w:val="5"/>
      </w:pPr>
      <w:bookmarkStart w:id="7" w:name="P332"/>
      <w:bookmarkEnd w:id="7"/>
      <w:r>
        <w:t>3.1.3.4. Выдача (направление) ответа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ind w:firstLine="540"/>
        <w:jc w:val="both"/>
      </w:pPr>
      <w:r>
        <w:t>Основанием для начала административной процедуры по выдаче (направлению) ответа (далее - административная процедура) является поступление письма, содержащего информацию о государственной услуге, либо письма об отсутствии информации о государственной услуге специалисту, ответственному за делопроизводство.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Должностным лицом, ответственным за выполнение административной процедуры, является специалист, ответственный за делопроизводство.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Письмо, содержащее информацию о государственной услуге, либо письмо об отсутствии информации о государственной услуге регистрируется специалистом, ответственным за делопроизводство, и вручается лично либо направляется посредством почтовой или электронной связи (в зависимости от способа доставки ответа, указанного в представлении) заявителю. Если в заявлении не указан способ предоставления информации, письмо, содержащее информацию о государственной услуге, либо письмо об отсутствии информации о государственной услуге, направляется заявителю почтовым отправлением.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составляет не более 2 дней со дня поступления письма, содержащего информацию о государственной услуге, либо письма об отсутствии информации о государственной услуге, подписанного председателем комитета / руководителем ЦОКО, специалисту, ответственному за делопроизводство.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lastRenderedPageBreak/>
        <w:t>Критерием принятия решений при осуществлении административной процедуры является подписание председателем комитета письма, содержащего информацию о государственной услуге, либо письма об отсутствии информации о государственной услуге.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либо направление заявителю письма, содержащего информацию о государственной услуге, либо письма об отсутствии информации о государственной услуге.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Результат административной процедуры фиксируется комитетом в автоматизированной системе электронного документооборота правительства области или в соответствующей системе документооборота ЦОКО.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Title"/>
        <w:jc w:val="center"/>
        <w:outlineLvl w:val="4"/>
      </w:pPr>
      <w:bookmarkStart w:id="8" w:name="P342"/>
      <w:bookmarkEnd w:id="8"/>
      <w:r>
        <w:t>3.1.4. Размещение информации на информационных стендах,</w:t>
      </w:r>
    </w:p>
    <w:p w:rsidR="004B0469" w:rsidRDefault="004B0469">
      <w:pPr>
        <w:pStyle w:val="ConsPlusTitle"/>
        <w:jc w:val="center"/>
      </w:pPr>
      <w:r>
        <w:t>в средствах массового и электронного информирования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ind w:firstLine="540"/>
        <w:jc w:val="both"/>
      </w:pPr>
      <w:r>
        <w:t>Основанием для начала выполнения административной процедуры по размещению информации на информационных стендах, в средствах массового и электронного информирования (далее - административная процедура) является предоставление государственной услуги комитетом.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Должностным лицом, ответственным за выполнение административной процедуры, является специалист, ответственный за делопроизводство, размещение информации на информационных стендах, в средствах массового и электронного информирования (далее - специалист, ответственный за делопроизводство).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Специалист, ответственный за делопроизводство, осуществляет подготовку информации о государственной услуге на бумажном носителе и в электронном виде, которую направляет в установленном порядке для опубликования в средствах массовой информации, на портале и странице комитета, размещенной на официальном интернет-портале органов государственной власти области (далее - страница комитета в сети Интернет): www.eao.ru/?p=524, а также размещает данную информацию на информационном стенде комитета/ЦОКО.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Информация о государственной услуге направляется для опубликования в средства массовой информации и на странице комитета в сети Интернет вместе с сопроводительным письмом, которое подписывается председателем комитета.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Информация о государственной услуге направляется для опубликования: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в средствах массовой информации вместе с сопроводительным письмом, которое подписывается председателем комитета;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на странице комитета в сети Интернет в электронном виде с использованием электронной цифровой подписи председателя комитета.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составляет не более 3 рабочих дней со дня возникновения необходимости размещения (обновления) сведений о государственной услуге на информационном стенде комитета, в средствах массового и электронного информирования.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Критерием принятия решений при выполнении административной процедуры является предоставление государственной услуги комитетом и необходимость ее обновления на информационном стенде комитета, в средствах массового и электронного информирования.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направление в установленном порядке информации о государственной услуге для опубликования в средствах массовой информации, на портале и странице комитета в сети Интернет, а также размещение данной информации на информационном стенде комитета/ЦОКО.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lastRenderedPageBreak/>
        <w:t>Результат настоящей административной процедуры фиксируется: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при направлении информации о государственной услуге для публикации в средствах массовой информации и на странице комитета в сети Интернет - в автоматизированной системе электронного документооборота правительства области;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при направлении информации о государственной услуге для размещения на портале - в реестре государственных услуг (функций) области;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при размещении информации на информационном стенде - на бумажном носителе.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Title"/>
        <w:jc w:val="center"/>
        <w:outlineLvl w:val="3"/>
      </w:pPr>
      <w:r>
        <w:t>3.2. Перечень административных процедур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ind w:firstLine="540"/>
        <w:jc w:val="both"/>
      </w:pPr>
      <w:r>
        <w:t>Предоставление государственной услуги включает в себя осуществление следующих административных процедур: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прием и регистрацию документов;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подготовку материалов к заседанию комиссии по проведению аттестации педагогических работников областных, муниципальных и частных организаций, осуществляющих образовательную деятельность на территории области, в целях установления квалификационных категорий;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проведение аттестации и рассмотрение результатов аттестации;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издание распорядительного акта об установлении квалификационных категорий.</w:t>
      </w:r>
    </w:p>
    <w:p w:rsidR="004B0469" w:rsidRDefault="004B0469">
      <w:pPr>
        <w:pStyle w:val="ConsPlusNormal"/>
        <w:spacing w:before="220"/>
        <w:ind w:firstLine="540"/>
        <w:jc w:val="both"/>
      </w:pPr>
      <w:hyperlink w:anchor="P708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приведена в приложении N 3 к настоящему административному регламенту.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Title"/>
        <w:jc w:val="center"/>
        <w:outlineLvl w:val="4"/>
      </w:pPr>
      <w:r>
        <w:t>3.2.1. Прием и регистрация документов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ind w:firstLine="540"/>
        <w:jc w:val="both"/>
      </w:pPr>
      <w:r>
        <w:t xml:space="preserve">Основанием для начала выполнения административной процедуры по приему и регистрации (далее - административная процедура) является поступление в ЦОКО заявления, предусмотренного </w:t>
      </w:r>
      <w:hyperlink w:anchor="P110" w:history="1">
        <w:r>
          <w:rPr>
            <w:color w:val="0000FF"/>
          </w:rPr>
          <w:t>подразделом 2.6</w:t>
        </w:r>
      </w:hyperlink>
      <w:r>
        <w:t xml:space="preserve"> административного регламента, и прилагаемых к нему документов.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Должностным лицом, ответственным за выполнение административной процедуры, является специалист ЦОКО, ответственный за предоставление государственной услуги.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 xml:space="preserve">Специалист ЦОКО, ответственный за предоставление государственной услуги, регистрирует заявление и иные прилагаемые к нему документы в </w:t>
      </w:r>
      <w:hyperlink w:anchor="P752" w:history="1">
        <w:r>
          <w:rPr>
            <w:color w:val="0000FF"/>
          </w:rPr>
          <w:t>журнале</w:t>
        </w:r>
      </w:hyperlink>
      <w:r>
        <w:t xml:space="preserve"> регистрации принятых заявлений, оформленном согласно приложению N 4 к административному регламенту: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при подаче заявления лично - в день обращения в срок, не превышающий 30 минут;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при подаче заявления иными способами заявление регистрируется в срок не позднее двух рабочих дней с момента поступления.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Специалист ЦОКО, ответственный за предоставление государственной услуги, после регистрации заявления и прилагаемых к нему документов в течение 2 дней: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 xml:space="preserve">- проверяет правильность оформления и (или) заполнения </w:t>
      </w:r>
      <w:hyperlink w:anchor="P655" w:history="1">
        <w:r>
          <w:rPr>
            <w:color w:val="0000FF"/>
          </w:rPr>
          <w:t>заявления</w:t>
        </w:r>
      </w:hyperlink>
      <w:r>
        <w:t xml:space="preserve"> в соответствии с формой заявления, предусмотренной в приложении N 2 к административному регламенту;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 xml:space="preserve">- включает заявителя в график аттестации (далее - График) с учетом срока действия ранее установленной ему квалификационной категории, информирует заявителя о сроке и месте проведения аттестации. Информирование заявителя о сроке и месте проведения аттестации </w:t>
      </w:r>
      <w:r>
        <w:lastRenderedPageBreak/>
        <w:t>осуществляется специалистом ЦОКО, ответственным за предоставление государственной услуги, в устной форме (при наличии в заявлении номера телефона заявителя) и в письменной форме посредством подготовки и направления уведомления.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 xml:space="preserve">В случае выявления основания для отказа в приеме заявления, предусмотренного в </w:t>
      </w:r>
      <w:hyperlink w:anchor="P140" w:history="1">
        <w:r>
          <w:rPr>
            <w:color w:val="0000FF"/>
          </w:rPr>
          <w:t>подразделе 2.9</w:t>
        </w:r>
      </w:hyperlink>
      <w:r>
        <w:t xml:space="preserve"> административного регламента, специалист ЦОКО, ответственный за предоставление государственной услуги: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при личном обращении заявителя уведомляет его в устной форме о наличии препятствия для прохождения аттестации, объясняет содержание выявленных недостатков и предлагает принять меры по их устранению;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при представлении заявления с использованием почтовой связи в течение 2 дней со дня приема и регистрации заявления и прилагаемых к нему документов направляет заявителю уведомление об отказе в приеме заявления с указанием оснований для отказа.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 xml:space="preserve">Критерием принятия решений является представление в комитет документов, предусмотренных </w:t>
      </w:r>
      <w:hyperlink w:anchor="P110" w:history="1">
        <w:r>
          <w:rPr>
            <w:color w:val="0000FF"/>
          </w:rPr>
          <w:t>подразделом 2.6</w:t>
        </w:r>
      </w:hyperlink>
      <w:r>
        <w:t xml:space="preserve"> административного регламента.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Срок выполнения настоящей административной процедуры составляет 5 дней.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Результатами административной процедуры являются регистрация заявления в журнале регистрации принятых заявлений, включение заявителя в График, уведомление о сроке и месте проведения его аттестации.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 фиксируется в журнале регистрации принятых заявлений.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Title"/>
        <w:jc w:val="center"/>
        <w:outlineLvl w:val="4"/>
      </w:pPr>
      <w:r>
        <w:t>3.2.2. Подготовка материалов к заседанию комиссии</w:t>
      </w:r>
    </w:p>
    <w:p w:rsidR="004B0469" w:rsidRDefault="004B0469">
      <w:pPr>
        <w:pStyle w:val="ConsPlusTitle"/>
        <w:jc w:val="center"/>
      </w:pPr>
      <w:r>
        <w:t>по проведению аттестации педагогических работников</w:t>
      </w:r>
    </w:p>
    <w:p w:rsidR="004B0469" w:rsidRDefault="004B0469">
      <w:pPr>
        <w:pStyle w:val="ConsPlusTitle"/>
        <w:jc w:val="center"/>
      </w:pPr>
      <w:r>
        <w:t>областных, муниципальных и частных организаций,</w:t>
      </w:r>
    </w:p>
    <w:p w:rsidR="004B0469" w:rsidRDefault="004B0469">
      <w:pPr>
        <w:pStyle w:val="ConsPlusTitle"/>
        <w:jc w:val="center"/>
      </w:pPr>
      <w:r>
        <w:t>осуществляющих образовательную деятельность на территории</w:t>
      </w:r>
    </w:p>
    <w:p w:rsidR="004B0469" w:rsidRDefault="004B0469">
      <w:pPr>
        <w:pStyle w:val="ConsPlusTitle"/>
        <w:jc w:val="center"/>
      </w:pPr>
      <w:r>
        <w:t>области, в целях установления квалификационных категорий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ind w:firstLine="540"/>
        <w:jc w:val="both"/>
      </w:pPr>
      <w:r>
        <w:t>Основанием для начала выполнения административной процедуры по подготовке материалов к заседанию комиссии по проведению аттестации педагогических работников областных, муниципальных и частных организаций, осуществляющих образовательную деятельность на территории области, в целях установления квалификационных категорий является включение заявителя в График.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Должностными лицами, ответственными за выполнение административной процедуры, являются специалист ЦОКО, ответственный за предоставление государственной услуги, и специалист комитета, ответственный за предоставление государственной услуги (далее - секретарь комиссии).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 xml:space="preserve">Специалист ЦОКО, ответственный за предоставление государственной услуги, после включения заявителя в График при наличии экспертных заключений о соответствии либо несоответствии профессиональной деятельности аттестуемых педагогических работников требованиям, предъявляемым к первой (высшей) квалификационной категории (далее - экспертные заключения), в течение рабочего дня готовит сведения о результатах экспертных заключений. Подготовленные сведения о результатах экспертных заключений и экспертные заключения специалист ЦОКО, ответственный за предоставление государственной услуги, передает в комитет для организации заседания комиссии по проведению аттестации педагогических работников областных муниципальных и частных организаций, осуществляющих образовательную деятельность на территории области, в целях установления квалификационных категорий (далее - </w:t>
      </w:r>
      <w:r>
        <w:lastRenderedPageBreak/>
        <w:t>комиссия).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Секретарь комиссии после получения экспертных заключений, сведений о результатах экспертных заключений и документов, представленных заявителем, в течение 2 дней формирует повестку заседания комиссии и разрабатывает порядок ее заседания. После подготовки указанных документов секретарь комиссии устно уведомляет аттестуемых педагогических работников о возможном личном присутствии, о месте и сроке заседания комиссии.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Критерием принятия решений является представление в комитет сведений о результатах экспертных заключений.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Срок выполнения настоящей административной процедуры составляет 5 дней.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сформированная повестка заседания комиссии.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 фиксируется в повестке заседания комиссии.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Title"/>
        <w:jc w:val="center"/>
        <w:outlineLvl w:val="4"/>
      </w:pPr>
      <w:r>
        <w:t>3.2.3. Проведение аттестации и рассмотрение</w:t>
      </w:r>
    </w:p>
    <w:p w:rsidR="004B0469" w:rsidRDefault="004B0469">
      <w:pPr>
        <w:pStyle w:val="ConsPlusTitle"/>
        <w:jc w:val="center"/>
      </w:pPr>
      <w:r>
        <w:t>результатов аттестации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ind w:firstLine="540"/>
        <w:jc w:val="both"/>
      </w:pPr>
      <w:r>
        <w:t>Основанием для начала выполнения административной процедуры по проведению аттестации и рассмотрению результатов аттестации (далее - административная процедура) является сформированная повестка заседания комиссии.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Должностным лицом, ответственным за выполнение административной процедуры, является специалист комитета, ответственный за предоставление государственной услуги (далее - секретарь комиссии).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Секретарь комиссии представляет на рассмотрение комиссии экспертные заключения на аттестуемых педагогических работников.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По результатам рассмотрения экспертных заключений на аттестуемых педагогических работников комиссия принимает одно из следующих решений: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установить заявителю первую (высшую)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отказать заявителю в установлении первой (высшей) квалификационной категории (указывается должность, по которой педагогическому работнику отказывается в установлении квалификационной категории).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Решение комиссии оформляется протоколом, который подписывается председателем, заместителем председателя, секретарем и членами комиссии, принимавшими участие в голосовании.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Результаты аттестации заявителя, присутствующего непосредственно на заседании комиссии, сообщаются ему после подведения итогов голосования в устной форме.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Критерием принятия решений является установление соответствия (несоответствия) уровня квалификации педагогических работников требованиям, предъявляемым к первой (высшей) квалификационной категории.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Срок выполнения настоящей административной процедуры составляет 15 дней.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lastRenderedPageBreak/>
        <w:t>Результатом административной процедуры является протокол заседания комиссии, содержащий информацию о принятом комиссией решении, об установлении (отказе в установлении) заявителю первой (высшей) квалификационной категории.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 фиксируется в протоколе заседания комиссии.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Title"/>
        <w:jc w:val="center"/>
        <w:outlineLvl w:val="4"/>
      </w:pPr>
      <w:r>
        <w:t>3.2.4. Подготовка приказа комитета об установлении</w:t>
      </w:r>
    </w:p>
    <w:p w:rsidR="004B0469" w:rsidRDefault="004B0469">
      <w:pPr>
        <w:pStyle w:val="ConsPlusTitle"/>
        <w:jc w:val="center"/>
      </w:pPr>
      <w:r>
        <w:t>квалификационных категорий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ind w:firstLine="540"/>
        <w:jc w:val="both"/>
      </w:pPr>
      <w:r>
        <w:t>Основанием для начала выполнения административной процедуры по подготовке приказа комитета об установлении квалификационных категорий (далее - административная процедура) является протокол, содержащий информацию о принятом комиссией решении об установлении (отказе в установлении) заявителю первой (высшей) квалификационной категории.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Должностным лицом, ответственным за выполнение административной процедуры, является специалист комитета, ответственный за предоставление государственной услуги (далее - секретарь комиссии).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На основании протокола, содержащего информацию о принятом комиссией решении об установлении (отказе в установлении) заявителю первой (высшей) квалификационной категории, секретарь комиссии подготавливает проект приказа комитета об установлении (отказе в установлении) заявителю первой (высшей) квалификационной категории.</w:t>
      </w:r>
    </w:p>
    <w:p w:rsidR="004B0469" w:rsidRDefault="004B04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B04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0469" w:rsidRDefault="004B046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B0469" w:rsidRDefault="004B0469">
            <w:pPr>
              <w:pStyle w:val="ConsPlusNormal"/>
              <w:jc w:val="both"/>
            </w:pPr>
            <w:r>
              <w:rPr>
                <w:color w:val="392C69"/>
              </w:rPr>
              <w:t>В тексте документа видимо допущена опечатка: вместо адреса "komobr@eao.ru" следует читать "http://komobr-eao.ru/".</w:t>
            </w:r>
          </w:p>
        </w:tc>
      </w:tr>
    </w:tbl>
    <w:p w:rsidR="004B0469" w:rsidRDefault="004B0469">
      <w:pPr>
        <w:pStyle w:val="ConsPlusNormal"/>
        <w:spacing w:before="280"/>
        <w:ind w:firstLine="540"/>
        <w:jc w:val="both"/>
      </w:pPr>
      <w:r>
        <w:t>Проект приказа комитета об установлении (отказе в установлении) заявителю первой (высшей) квалификационной категории передается на подпись председателю комитета и последующую регистрацию в установленном порядке. После подписания и регистрации приказа комитета об установлении (отказе в установлении) заявителю первой (высшей) квалификационной категории секретарь комиссии обеспечивает его размещение на сайте комитета: komobr@eao.ru в течение рабочего дня и направление заявителю посредством почтовой или электронной связи.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Критерием принятия решений является решение комиссии об установлении (отказе в установлении) заявителю первой (высшей) квалификационной категории.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Срок выполнения настоящей административной процедуры составляет 5 дней.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приказ комитета об установлении (отказе в установлении) заявителю первой (высшей) квалификационной категории.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 фиксируется в приказе комитета об установлении (отказе в установлении) заявителю первой (высшей) квалификационной категории.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4B0469" w:rsidRDefault="004B0469">
      <w:pPr>
        <w:pStyle w:val="ConsPlusTitle"/>
        <w:jc w:val="center"/>
      </w:pPr>
      <w:r>
        <w:t>регламента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Title"/>
        <w:jc w:val="center"/>
        <w:outlineLvl w:val="2"/>
      </w:pPr>
      <w:r>
        <w:t>4.1. Порядок осуществления текущего контроля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ind w:firstLine="540"/>
        <w:jc w:val="both"/>
      </w:pPr>
      <w:r>
        <w:t xml:space="preserve">Текущий контроль за соблюдением и исполнением должностным лицом комитета образования, ответственным за предоставление государственной услуги, положений административного регламента и иных нормативных правовых актов, устанавливающих </w:t>
      </w:r>
      <w:r>
        <w:lastRenderedPageBreak/>
        <w:t>требования к предоставлению государственной услуги, а также за принятием им решений осуществляется председателем комитета образования (далее - текущий контроль).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В ходе текущего контроля проверяется: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соблюдение сроков исполнения административных процедур;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последовательность исполнения административных процедур;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правильность принятых решений при предоставлении государственной услуги.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По результатам текущего контроля в случае выявления нарушений председатель комитета образования дает указания по устранению выявленных нарушений и контролирует их устранение.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Текущий контроль осуществляется в соответствии с периодичностью, устанавливаемой председателем комитета образования, но не реже одного раза в год.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Title"/>
        <w:jc w:val="center"/>
        <w:outlineLvl w:val="2"/>
      </w:pPr>
      <w:r>
        <w:t>4.2. Порядок и периодичность осуществления плановых</w:t>
      </w:r>
    </w:p>
    <w:p w:rsidR="004B0469" w:rsidRDefault="004B0469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4B0469" w:rsidRDefault="004B0469">
      <w:pPr>
        <w:pStyle w:val="ConsPlusTitle"/>
        <w:jc w:val="center"/>
      </w:pPr>
      <w:r>
        <w:t>государственной услуги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ind w:firstLine="540"/>
        <w:jc w:val="both"/>
      </w:pPr>
      <w:r>
        <w:t>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комитета, принятие по данным обращениям решений и подготовку ответов заявителям по результатам рассмотрения обращений.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Для проведения проверки полноты и качества предоставления государственной услуги формируется комиссия, состав которой утверждается председателем комитета.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Акт подписывается председателем и членами комиссии.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Плановые проверки осуществляются на основании годовых планов работы комитета.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Внеплановая проверка проводится по конкретному письменному обращению заявителя в комитет на решения, действия (бездействие) должностных лиц комитета/ЦОКО во время предоставления государственной услуги либо в связи с истечением сроков, установленных для устранения ранее выявленных нарушений.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При проверке могут рассматриваться все вопросы, связанные с предоставлением государственной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О мерах, принятых в отношении виновных лиц, в течение 10 дней со дня принятия таких мер комитет сообщает в письменной форме заявителю, права и (или) законные интересы которого нарушены.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Title"/>
        <w:jc w:val="center"/>
        <w:outlineLvl w:val="2"/>
      </w:pPr>
      <w:r>
        <w:t>4.3. Ответственность должностных лиц комитета образования</w:t>
      </w:r>
    </w:p>
    <w:p w:rsidR="004B0469" w:rsidRDefault="004B0469">
      <w:pPr>
        <w:pStyle w:val="ConsPlusTitle"/>
        <w:jc w:val="center"/>
      </w:pPr>
      <w:r>
        <w:t>за решения, действия (бездействие), принимаемые</w:t>
      </w:r>
    </w:p>
    <w:p w:rsidR="004B0469" w:rsidRDefault="004B0469">
      <w:pPr>
        <w:pStyle w:val="ConsPlusTitle"/>
        <w:jc w:val="center"/>
      </w:pPr>
      <w:r>
        <w:lastRenderedPageBreak/>
        <w:t>(осуществляемые) в ходе предоставления государственной</w:t>
      </w:r>
    </w:p>
    <w:p w:rsidR="004B0469" w:rsidRDefault="004B0469">
      <w:pPr>
        <w:pStyle w:val="ConsPlusTitle"/>
        <w:jc w:val="center"/>
      </w:pPr>
      <w:r>
        <w:t>услуги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ind w:firstLine="540"/>
        <w:jc w:val="both"/>
      </w:pPr>
      <w:r>
        <w:t>Специалист, ответственный за предоставление государственной услуги, несет ответственность за соблюдение сроков предоставления государственной услуги и правильность оформления документов.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Ответственность должностных лиц комитета за решения, действия (бездействие), принимаемые (осуществляемые) в ходе предоставления государственной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Председатель комитета несет ответственность за соблюдение специалистами комитета сроков и последовательности исполнения административных процедур, выделяемых в рамках административного регламента.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Должностные лица комитета несут ответственность в соответствии с законодательством Российской Федерации за нарушение нормативных правовых актов при предоставлении государственной услуги и совершение противоправных действий.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Title"/>
        <w:jc w:val="center"/>
        <w:outlineLvl w:val="2"/>
      </w:pPr>
      <w:r>
        <w:t>4.4. Положения, характеризующие требования к порядку</w:t>
      </w:r>
    </w:p>
    <w:p w:rsidR="004B0469" w:rsidRDefault="004B0469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4B0469" w:rsidRDefault="004B0469">
      <w:pPr>
        <w:pStyle w:val="ConsPlusTitle"/>
        <w:jc w:val="center"/>
      </w:pPr>
      <w:r>
        <w:t>услуги, в том числе со стороны заявителей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ind w:firstLine="540"/>
        <w:jc w:val="both"/>
      </w:pPr>
      <w:r>
        <w:t>Требования к порядку и формам контроля за предоставлением государственной услуги включают в себя: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рассмотрение всех вопросов, связанных с предоставлением государственной услуги, при проведении текущего контроля и плановых проверок полноты и качества предоставления государственной услуги;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рассмотрение отдельных вопросов при проведении внеплановых проверок полноты и качества предоставления государственной услуги;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выявление и устранение нарушений прав заявителей;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Заявители в рамках контроля за предоставлением государственной услуги: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вправе представлять дополнительные документы и материалы либо обращаться с просьбой об их истребовании;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знакомиться с документами и материалами по вопросам предоставления государственной услуги, если это не затрагивает права, свободы и законные интересы других лиц;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обращаться с жалобой на принятое решение или на действие (бездействие) должностных лиц комитета в ходе предоставления государственной услуги в досудебном (внесудебном) порядке в соответствии с законодательством.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Должностные лица комитета обязаны: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принять и в установленные законодательством сроки рассмотреть жалобы заявителей на действия (бездействие) специалистов комитета, а также принимаемые ими решения при предоставлении государственной услуги;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lastRenderedPageBreak/>
        <w:t>- предоставлять дополнительные документы и материалы при обращении заявителя с просьбой об их истребовании;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предоставить заявителю возможность ознакомиться с документами и материалами по вопросам предоставления государственной услуги, если это не затрагивает права, свободы и законные интересы других лиц.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4B0469" w:rsidRDefault="004B0469">
      <w:pPr>
        <w:pStyle w:val="ConsPlusTitle"/>
        <w:jc w:val="center"/>
      </w:pPr>
      <w:r>
        <w:t>и действий (бездействия) комитета образования, а также его</w:t>
      </w:r>
    </w:p>
    <w:p w:rsidR="004B0469" w:rsidRDefault="004B0469">
      <w:pPr>
        <w:pStyle w:val="ConsPlusTitle"/>
        <w:jc w:val="center"/>
      </w:pPr>
      <w:r>
        <w:t>должностных лиц, государственных служащих, работников,</w:t>
      </w:r>
    </w:p>
    <w:p w:rsidR="004B0469" w:rsidRDefault="004B0469">
      <w:pPr>
        <w:pStyle w:val="ConsPlusTitle"/>
        <w:jc w:val="center"/>
      </w:pPr>
      <w:r>
        <w:t>многофункционального центра предоставления государственных</w:t>
      </w:r>
    </w:p>
    <w:p w:rsidR="004B0469" w:rsidRDefault="004B0469">
      <w:pPr>
        <w:pStyle w:val="ConsPlusTitle"/>
        <w:jc w:val="center"/>
      </w:pPr>
      <w:r>
        <w:t>и муниципальных услуг, а также его должностных лиц,</w:t>
      </w:r>
    </w:p>
    <w:p w:rsidR="004B0469" w:rsidRDefault="004B0469">
      <w:pPr>
        <w:pStyle w:val="ConsPlusTitle"/>
        <w:jc w:val="center"/>
      </w:pPr>
      <w:r>
        <w:t>работников</w:t>
      </w:r>
    </w:p>
    <w:p w:rsidR="004B0469" w:rsidRDefault="004B0469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комитета образования ЕАО</w:t>
      </w:r>
    </w:p>
    <w:p w:rsidR="004B0469" w:rsidRDefault="004B0469">
      <w:pPr>
        <w:pStyle w:val="ConsPlusNormal"/>
        <w:jc w:val="center"/>
      </w:pPr>
      <w:r>
        <w:t>от 15.10.2018 N 469)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Title"/>
        <w:jc w:val="center"/>
        <w:outlineLvl w:val="2"/>
      </w:pPr>
      <w:r>
        <w:t>5.1. Информация для заявителя о его праве подать жалобу</w:t>
      </w:r>
    </w:p>
    <w:p w:rsidR="004B0469" w:rsidRDefault="004B0469">
      <w:pPr>
        <w:pStyle w:val="ConsPlusTitle"/>
        <w:jc w:val="center"/>
      </w:pPr>
      <w:r>
        <w:t>на решения и (или) действия (бездействие) должностных лиц</w:t>
      </w:r>
    </w:p>
    <w:p w:rsidR="004B0469" w:rsidRDefault="004B0469">
      <w:pPr>
        <w:pStyle w:val="ConsPlusTitle"/>
        <w:jc w:val="center"/>
      </w:pPr>
      <w:r>
        <w:t>комитета при предоставлении государственной услуги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ind w:firstLine="540"/>
        <w:jc w:val="both"/>
      </w:pPr>
      <w:r>
        <w:t>Действия (бездействие) и решения, принятые (осуществленные) в ходе предоставления государственной услуги, могут быть обжалованы заявителем (представителем заявителя) в досудебном (внесудебном) порядке.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Title"/>
        <w:jc w:val="center"/>
        <w:outlineLvl w:val="2"/>
      </w:pPr>
      <w:r>
        <w:t>5.2. Предмет жалобы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ind w:firstLine="540"/>
        <w:jc w:val="both"/>
      </w:pPr>
      <w:r>
        <w:t>Заявитель может обратиться с жалобой на решение и (или) действия (бездействие) комитета при предоставлении государственной услуги (далее - жалоба), в том числе в следующих случаях: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нарушение срока регистрации запроса заявителя о предоставлении государственной услуги;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нарушение срока предоставления государственной услуги;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требование у заявителя документов или информации либо осуществления действий, представление которых не предусмотрено нормативными правовыми актами Российской Федерации, нормативными правовыми актами области для предоставления государственной услуги;</w:t>
      </w:r>
    </w:p>
    <w:p w:rsidR="004B0469" w:rsidRDefault="004B046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комитета образования ЕАО от 15.10.2018 N 469)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области для предоставления государственной услуги;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области;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области;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отказ комитета, должностного лица комитета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lastRenderedPageBreak/>
        <w:t>- нарушение срока или порядка выдачи документов по результатам предоставления государственной услуги;</w:t>
      </w:r>
    </w:p>
    <w:p w:rsidR="004B0469" w:rsidRDefault="004B0469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комитета образования ЕАО от 15.10.2018 N 469)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Еврейской автономной области;</w:t>
      </w:r>
    </w:p>
    <w:p w:rsidR="004B0469" w:rsidRDefault="004B0469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комитета образования ЕАО от 15.10.2018 N 469)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 xml:space="preserve">- требование у заявителя (представителя заявителя)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6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4B0469" w:rsidRDefault="004B0469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комитета образования ЕАО от 15.10.2018 N 469)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Title"/>
        <w:jc w:val="center"/>
        <w:outlineLvl w:val="2"/>
      </w:pPr>
      <w:r>
        <w:t>5.3. Органы исполнительной власти и уполномоченные</w:t>
      </w:r>
    </w:p>
    <w:p w:rsidR="004B0469" w:rsidRDefault="004B0469">
      <w:pPr>
        <w:pStyle w:val="ConsPlusTitle"/>
        <w:jc w:val="center"/>
      </w:pPr>
      <w:r>
        <w:t>на рассмотрение жалобы должностные лица, которым</w:t>
      </w:r>
    </w:p>
    <w:p w:rsidR="004B0469" w:rsidRDefault="004B0469">
      <w:pPr>
        <w:pStyle w:val="ConsPlusTitle"/>
        <w:jc w:val="center"/>
      </w:pPr>
      <w:r>
        <w:t>может быть направлена жалоба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ind w:firstLine="540"/>
        <w:jc w:val="both"/>
      </w:pPr>
      <w:r>
        <w:t>Жалоба рассматривается председателем комитета на действия (бездействие) и решения, принятые (осуществленные) в ходе предоставления государственной услуги должностным лицом комитета, ответственным за предоставление государственной услуги.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Title"/>
        <w:jc w:val="center"/>
        <w:outlineLvl w:val="2"/>
      </w:pPr>
      <w:r>
        <w:t>5.4. Порядок подачи и рассмотрения жалобы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ind w:firstLine="540"/>
        <w:jc w:val="both"/>
      </w:pPr>
      <w:r>
        <w:t>Жалоба подается в письменной форме на бумажном носителе, в электронной форме в комитет.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Жалоба должна содержать: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наименование комитета, должностного лица комитета, решения и действия (бездействие) которых обжалуются;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сведения об обжалуемых решениях и действиях (бездействии) комитета, должностного лица комитета;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доводы, на основании которых заявитель не согласен с решением и действием (бездействием) комитета, должностного лица комитета. Заявителем могут быть представлены документы (при наличии), подтверждающие доводы заявителя, либо их копии.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 xml:space="preserve">Рассмотрение жалобы осуществляется в порядке, установленном </w:t>
      </w:r>
      <w:hyperlink r:id="rId28" w:history="1">
        <w:r>
          <w:rPr>
            <w:color w:val="0000FF"/>
          </w:rPr>
          <w:t>статьей 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Title"/>
        <w:jc w:val="center"/>
        <w:outlineLvl w:val="2"/>
      </w:pPr>
      <w:r>
        <w:t>5.5. Сроки рассмотрения жалобы</w:t>
      </w:r>
    </w:p>
    <w:p w:rsidR="004B0469" w:rsidRDefault="004B0469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комитета образования ЕАО</w:t>
      </w:r>
    </w:p>
    <w:p w:rsidR="004B0469" w:rsidRDefault="004B0469">
      <w:pPr>
        <w:pStyle w:val="ConsPlusNormal"/>
        <w:jc w:val="center"/>
      </w:pPr>
      <w:r>
        <w:t>от 15.10.2018 N 469)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ind w:firstLine="540"/>
        <w:jc w:val="both"/>
      </w:pPr>
      <w:r>
        <w:t>Жалоба, поступившая в комитет образования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комитета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Title"/>
        <w:jc w:val="center"/>
        <w:outlineLvl w:val="2"/>
      </w:pPr>
      <w:r>
        <w:t>5.6. Перечень оснований для приостановления рассмотрения</w:t>
      </w:r>
    </w:p>
    <w:p w:rsidR="004B0469" w:rsidRDefault="004B0469">
      <w:pPr>
        <w:pStyle w:val="ConsPlusTitle"/>
        <w:jc w:val="center"/>
      </w:pPr>
      <w:r>
        <w:t>жалобы в случае, если возможность приостановления</w:t>
      </w:r>
    </w:p>
    <w:p w:rsidR="004B0469" w:rsidRDefault="004B0469">
      <w:pPr>
        <w:pStyle w:val="ConsPlusTitle"/>
        <w:jc w:val="center"/>
      </w:pPr>
      <w:r>
        <w:t>предусмотрена законодательством Российской Федерации</w:t>
      </w:r>
    </w:p>
    <w:p w:rsidR="004B0469" w:rsidRDefault="004B0469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комитета образования ЕАО</w:t>
      </w:r>
    </w:p>
    <w:p w:rsidR="004B0469" w:rsidRDefault="004B0469">
      <w:pPr>
        <w:pStyle w:val="ConsPlusNormal"/>
        <w:jc w:val="center"/>
      </w:pPr>
      <w:r>
        <w:t>от 15.10.2018 N 469)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ind w:firstLine="540"/>
        <w:jc w:val="both"/>
      </w:pPr>
      <w:r>
        <w:t xml:space="preserve">Жалоба может быть оставлена без ответа в случаях, установленных </w:t>
      </w:r>
      <w:hyperlink r:id="rId31" w:history="1">
        <w:r>
          <w:rPr>
            <w:color w:val="0000FF"/>
          </w:rPr>
          <w:t>статьей 11</w:t>
        </w:r>
      </w:hyperlink>
      <w:r>
        <w:t xml:space="preserve"> Федерального закона от 02.05.2006 N 59-ФЗ "О порядке рассмотрения обращений граждан Российской Федерации".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 xml:space="preserve">Уведомление либо сообщение об оставлении жалобы без ответа с указанием причин направляется заявителю в случаях и в сроки, установленные </w:t>
      </w:r>
      <w:hyperlink r:id="rId32" w:history="1">
        <w:r>
          <w:rPr>
            <w:color w:val="0000FF"/>
          </w:rPr>
          <w:t>статьей 11</w:t>
        </w:r>
      </w:hyperlink>
      <w:r>
        <w:t xml:space="preserve"> Федерального закона от 02.05.2006 N 59-ФЗ "О порядке рассмотрения обращений граждан Российской Федерации".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Основания для приостановления рассмотрения жалобы законодательством не предусмотрены.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Title"/>
        <w:jc w:val="center"/>
        <w:outlineLvl w:val="2"/>
      </w:pPr>
      <w:bookmarkStart w:id="9" w:name="P552"/>
      <w:bookmarkEnd w:id="9"/>
      <w:r>
        <w:t>5.7. Результат рассмотрения жалобы</w:t>
      </w:r>
    </w:p>
    <w:p w:rsidR="004B0469" w:rsidRDefault="004B0469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комитета образования ЕАО</w:t>
      </w:r>
    </w:p>
    <w:p w:rsidR="004B0469" w:rsidRDefault="004B0469">
      <w:pPr>
        <w:pStyle w:val="ConsPlusNormal"/>
        <w:jc w:val="center"/>
      </w:pPr>
      <w:r>
        <w:t>от 15.10.2018 N 469)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ind w:firstLine="540"/>
        <w:jc w:val="both"/>
      </w:pPr>
      <w:r>
        <w:t>По результатам рассмотрения жалобы принимается одно из следующих решений: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Еврейской автономной области;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председатель комитета образования незамедлительно направляет имеющиеся материалы в органы прокуратуры.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Title"/>
        <w:jc w:val="center"/>
        <w:outlineLvl w:val="2"/>
      </w:pPr>
      <w:r>
        <w:t>5.8. Порядок информирования заявителя</w:t>
      </w:r>
    </w:p>
    <w:p w:rsidR="004B0469" w:rsidRDefault="004B0469">
      <w:pPr>
        <w:pStyle w:val="ConsPlusTitle"/>
        <w:jc w:val="center"/>
      </w:pPr>
      <w:r>
        <w:t>о результатах рассмотрения жалобы</w:t>
      </w:r>
    </w:p>
    <w:p w:rsidR="004B0469" w:rsidRDefault="004B0469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комитета образования ЕАО</w:t>
      </w:r>
    </w:p>
    <w:p w:rsidR="004B0469" w:rsidRDefault="004B0469">
      <w:pPr>
        <w:pStyle w:val="ConsPlusNormal"/>
        <w:jc w:val="center"/>
      </w:pPr>
      <w:r>
        <w:t>от 15.10.2018 N 469)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ind w:firstLine="540"/>
        <w:jc w:val="both"/>
      </w:pPr>
      <w:r>
        <w:t xml:space="preserve">Не позднее дня, следующего за днем принятия одного из указанных в </w:t>
      </w:r>
      <w:hyperlink w:anchor="P552" w:history="1">
        <w:r>
          <w:rPr>
            <w:color w:val="0000FF"/>
          </w:rPr>
          <w:t>подразделе 5.7</w:t>
        </w:r>
      </w:hyperlink>
      <w:r>
        <w:t xml:space="preserve"> настоящего административного регламента решений,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В случае признания жалобы подлежащей удовлетворению комитет: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 xml:space="preserve">- направляет ответ заявителю (представителю заявителя), указанный в </w:t>
      </w:r>
      <w:hyperlink r:id="rId35" w:history="1">
        <w:r>
          <w:rPr>
            <w:color w:val="0000FF"/>
          </w:rPr>
          <w:t>части 8 статьи 11.2</w:t>
        </w:r>
      </w:hyperlink>
      <w:r>
        <w:t xml:space="preserve"> </w:t>
      </w:r>
      <w:r>
        <w:lastRenderedPageBreak/>
        <w:t>Федерального закона от 27.07.2010 N 210-ФЗ "Об организации предоставления государственных и муниципальных услуг", в котором информирует об осуществляемых действиях в целях незамедлительного устранения выявленных нарушений при оказании государственной услуги, а также приносит извинения за доставленные неудобства и указывает информацию о дальнейших действиях, которые необходимо совершить заявителю (представителю заявителя) в целях получения государственной услуги;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принимает исчерпывающие меры по устранению выявленных нарушений, в том числе по выдаче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 xml:space="preserve">В случае признания жалобы не подлежащей удовлетворению комитет направляет заявителю указанный в </w:t>
      </w:r>
      <w:hyperlink r:id="rId36" w:history="1">
        <w:r>
          <w:rPr>
            <w:color w:val="0000FF"/>
          </w:rPr>
          <w:t>части 8 статьи 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мотивированный ответ, в котором дает аргументированные разъяснения о причинах принятого решения, а также информацию о порядке обжалования принятого решения.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Title"/>
        <w:jc w:val="center"/>
        <w:outlineLvl w:val="2"/>
      </w:pPr>
      <w:r>
        <w:t>5.9. Порядок обжалования решения по жалобе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ind w:firstLine="540"/>
        <w:jc w:val="both"/>
      </w:pPr>
      <w:r>
        <w:t>Обжалование решения по жалобе, принятого председателем комитета, осуществляется в соответствии с законодательством Российской Федерации.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Title"/>
        <w:jc w:val="center"/>
        <w:outlineLvl w:val="2"/>
      </w:pPr>
      <w:r>
        <w:t>5.10. Право заявителя на получение информации и документов,</w:t>
      </w:r>
    </w:p>
    <w:p w:rsidR="004B0469" w:rsidRDefault="004B0469">
      <w:pPr>
        <w:pStyle w:val="ConsPlusTitle"/>
        <w:jc w:val="center"/>
      </w:pPr>
      <w:r>
        <w:t>необходимых для обоснования и рассмотрения жалобы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его жалобы.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Title"/>
        <w:jc w:val="center"/>
        <w:outlineLvl w:val="2"/>
      </w:pPr>
      <w:r>
        <w:t>5.11. Способы информирования заявителей</w:t>
      </w:r>
    </w:p>
    <w:p w:rsidR="004B0469" w:rsidRDefault="004B0469">
      <w:pPr>
        <w:pStyle w:val="ConsPlusTitle"/>
        <w:jc w:val="center"/>
      </w:pPr>
      <w:r>
        <w:t>о порядке подачи и рассмотрения жалобы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ind w:firstLine="540"/>
        <w:jc w:val="both"/>
      </w:pPr>
      <w:r>
        <w:t>Информация о порядке подачи и рассмотрения жалобы предоставляется: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по личному обращению заявителя в комитет;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по письменным обращениям заявителя в комитет посредством почтовой и электронной связи;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- с использованием средств телефонной связи.</w:t>
      </w:r>
    </w:p>
    <w:p w:rsidR="004B0469" w:rsidRDefault="004B0469">
      <w:pPr>
        <w:pStyle w:val="ConsPlusNormal"/>
        <w:spacing w:before="220"/>
        <w:ind w:firstLine="540"/>
        <w:jc w:val="both"/>
      </w:pPr>
      <w:r>
        <w:t>Кроме того, заявитель может получить указанную информацию при обращении на портал.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jc w:val="right"/>
        <w:outlineLvl w:val="1"/>
      </w:pPr>
      <w:r>
        <w:t>Приложение N 1</w:t>
      </w:r>
    </w:p>
    <w:p w:rsidR="004B0469" w:rsidRDefault="004B0469">
      <w:pPr>
        <w:pStyle w:val="ConsPlusNormal"/>
        <w:jc w:val="right"/>
      </w:pPr>
      <w:r>
        <w:t>к административному регламенту</w:t>
      </w:r>
    </w:p>
    <w:p w:rsidR="004B0469" w:rsidRDefault="004B0469">
      <w:pPr>
        <w:pStyle w:val="ConsPlusNormal"/>
        <w:jc w:val="right"/>
      </w:pPr>
      <w:r>
        <w:t>предоставления государственной</w:t>
      </w:r>
    </w:p>
    <w:p w:rsidR="004B0469" w:rsidRDefault="004B0469">
      <w:pPr>
        <w:pStyle w:val="ConsPlusNormal"/>
        <w:jc w:val="right"/>
      </w:pPr>
      <w:r>
        <w:t>услуги "Проведение аттестации</w:t>
      </w:r>
    </w:p>
    <w:p w:rsidR="004B0469" w:rsidRDefault="004B0469">
      <w:pPr>
        <w:pStyle w:val="ConsPlusNormal"/>
        <w:jc w:val="right"/>
      </w:pPr>
      <w:r>
        <w:t>педагогических работников"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Title"/>
        <w:jc w:val="center"/>
      </w:pPr>
      <w:bookmarkStart w:id="10" w:name="P600"/>
      <w:bookmarkEnd w:id="10"/>
      <w:r>
        <w:t>ИНФОРМАЦИЯ</w:t>
      </w:r>
    </w:p>
    <w:p w:rsidR="004B0469" w:rsidRDefault="004B0469">
      <w:pPr>
        <w:pStyle w:val="ConsPlusTitle"/>
        <w:jc w:val="center"/>
      </w:pPr>
      <w:r>
        <w:t>О МЕСТЕ НАХОЖДЕНИЯ, ГРАФИКЕ РАБОТЫ, СПРАВОЧНЫХ ТЕЛЕФОНАХ,</w:t>
      </w:r>
    </w:p>
    <w:p w:rsidR="004B0469" w:rsidRDefault="004B0469">
      <w:pPr>
        <w:pStyle w:val="ConsPlusTitle"/>
        <w:jc w:val="center"/>
      </w:pPr>
      <w:r>
        <w:t>АДРЕСАХ ЭЛЕКТРОННОЙ ПОЧТЫ КОМИТЕТА/ЦОКО</w:t>
      </w:r>
    </w:p>
    <w:p w:rsidR="004B0469" w:rsidRDefault="004B0469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B04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0469" w:rsidRDefault="004B046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B0469" w:rsidRDefault="004B0469">
            <w:pPr>
              <w:pStyle w:val="ConsPlusNormal"/>
              <w:jc w:val="both"/>
            </w:pPr>
            <w:r>
              <w:rPr>
                <w:color w:val="392C69"/>
              </w:rPr>
              <w:t>В тексте документа видимо допущена опечатка: вместо адреса "komobr@eao.ru" следует читать "http://komobr-eao.ru/".</w:t>
            </w:r>
          </w:p>
        </w:tc>
      </w:tr>
    </w:tbl>
    <w:p w:rsidR="004B0469" w:rsidRDefault="004B0469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644"/>
        <w:gridCol w:w="1980"/>
        <w:gridCol w:w="1871"/>
        <w:gridCol w:w="1134"/>
        <w:gridCol w:w="1894"/>
      </w:tblGrid>
      <w:tr w:rsidR="004B0469">
        <w:tc>
          <w:tcPr>
            <w:tcW w:w="510" w:type="dxa"/>
          </w:tcPr>
          <w:p w:rsidR="004B0469" w:rsidRDefault="004B0469">
            <w:pPr>
              <w:pStyle w:val="ConsPlusNormal"/>
              <w:jc w:val="center"/>
            </w:pPr>
            <w:r>
              <w:t>N</w:t>
            </w:r>
          </w:p>
          <w:p w:rsidR="004B0469" w:rsidRDefault="004B046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644" w:type="dxa"/>
          </w:tcPr>
          <w:p w:rsidR="004B0469" w:rsidRDefault="004B046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0" w:type="dxa"/>
          </w:tcPr>
          <w:p w:rsidR="004B0469" w:rsidRDefault="004B0469">
            <w:pPr>
              <w:pStyle w:val="ConsPlusNormal"/>
              <w:jc w:val="center"/>
            </w:pPr>
            <w:r>
              <w:t>Адрес местонахождения</w:t>
            </w:r>
          </w:p>
        </w:tc>
        <w:tc>
          <w:tcPr>
            <w:tcW w:w="1871" w:type="dxa"/>
          </w:tcPr>
          <w:p w:rsidR="004B0469" w:rsidRDefault="004B0469">
            <w:pPr>
              <w:pStyle w:val="ConsPlusNormal"/>
              <w:jc w:val="center"/>
            </w:pPr>
            <w:r>
              <w:t>График работы</w:t>
            </w:r>
          </w:p>
        </w:tc>
        <w:tc>
          <w:tcPr>
            <w:tcW w:w="1134" w:type="dxa"/>
          </w:tcPr>
          <w:p w:rsidR="004B0469" w:rsidRDefault="004B0469">
            <w:pPr>
              <w:pStyle w:val="ConsPlusNormal"/>
              <w:jc w:val="center"/>
            </w:pPr>
            <w:r>
              <w:t>Телефон, факс</w:t>
            </w:r>
          </w:p>
        </w:tc>
        <w:tc>
          <w:tcPr>
            <w:tcW w:w="1894" w:type="dxa"/>
          </w:tcPr>
          <w:p w:rsidR="004B0469" w:rsidRDefault="004B0469">
            <w:pPr>
              <w:pStyle w:val="ConsPlusNormal"/>
              <w:jc w:val="center"/>
            </w:pPr>
            <w:r>
              <w:t>Адрес электронной почты</w:t>
            </w:r>
          </w:p>
        </w:tc>
      </w:tr>
      <w:tr w:rsidR="004B0469">
        <w:tc>
          <w:tcPr>
            <w:tcW w:w="510" w:type="dxa"/>
          </w:tcPr>
          <w:p w:rsidR="004B0469" w:rsidRDefault="004B04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4B0469" w:rsidRDefault="004B0469">
            <w:pPr>
              <w:pStyle w:val="ConsPlusNormal"/>
            </w:pPr>
            <w:r>
              <w:t>Комитет образования Еврейской автономной области</w:t>
            </w:r>
          </w:p>
        </w:tc>
        <w:tc>
          <w:tcPr>
            <w:tcW w:w="1980" w:type="dxa"/>
          </w:tcPr>
          <w:p w:rsidR="004B0469" w:rsidRDefault="004B0469">
            <w:pPr>
              <w:pStyle w:val="ConsPlusNormal"/>
            </w:pPr>
            <w:r>
              <w:t>679016, Еврейская автономная область, г. Биробиджан, ул. Калинина, 19</w:t>
            </w:r>
          </w:p>
        </w:tc>
        <w:tc>
          <w:tcPr>
            <w:tcW w:w="1871" w:type="dxa"/>
          </w:tcPr>
          <w:p w:rsidR="004B0469" w:rsidRDefault="004B0469">
            <w:pPr>
              <w:pStyle w:val="ConsPlusNormal"/>
            </w:pPr>
            <w:r>
              <w:t>понедельник - пятница -</w:t>
            </w:r>
          </w:p>
          <w:p w:rsidR="004B0469" w:rsidRDefault="004B0469">
            <w:pPr>
              <w:pStyle w:val="ConsPlusNormal"/>
            </w:pPr>
            <w:r>
              <w:t>с 09.00 до 18.00;</w:t>
            </w:r>
          </w:p>
          <w:p w:rsidR="004B0469" w:rsidRDefault="004B0469">
            <w:pPr>
              <w:pStyle w:val="ConsPlusNormal"/>
            </w:pPr>
            <w:r>
              <w:t>перерыв на обед -</w:t>
            </w:r>
          </w:p>
          <w:p w:rsidR="004B0469" w:rsidRDefault="004B0469">
            <w:pPr>
              <w:pStyle w:val="ConsPlusNormal"/>
            </w:pPr>
            <w:r>
              <w:t>с 13.00 до 14.00;</w:t>
            </w:r>
          </w:p>
          <w:p w:rsidR="004B0469" w:rsidRDefault="004B0469">
            <w:pPr>
              <w:pStyle w:val="ConsPlusNormal"/>
            </w:pPr>
            <w:r>
              <w:t>суббота и воскресенье - выходные дни</w:t>
            </w:r>
          </w:p>
        </w:tc>
        <w:tc>
          <w:tcPr>
            <w:tcW w:w="1134" w:type="dxa"/>
          </w:tcPr>
          <w:p w:rsidR="004B0469" w:rsidRDefault="004B0469">
            <w:pPr>
              <w:pStyle w:val="ConsPlusNormal"/>
              <w:jc w:val="center"/>
            </w:pPr>
            <w:r>
              <w:t>(42622) 6-49-70</w:t>
            </w:r>
          </w:p>
        </w:tc>
        <w:tc>
          <w:tcPr>
            <w:tcW w:w="1894" w:type="dxa"/>
          </w:tcPr>
          <w:p w:rsidR="004B0469" w:rsidRDefault="004B0469">
            <w:pPr>
              <w:pStyle w:val="ConsPlusNormal"/>
              <w:jc w:val="center"/>
            </w:pPr>
            <w:r>
              <w:t>komobr@eao.ru</w:t>
            </w:r>
          </w:p>
        </w:tc>
      </w:tr>
      <w:tr w:rsidR="004B0469">
        <w:tc>
          <w:tcPr>
            <w:tcW w:w="510" w:type="dxa"/>
          </w:tcPr>
          <w:p w:rsidR="004B0469" w:rsidRDefault="004B04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4B0469" w:rsidRDefault="004B0469">
            <w:pPr>
              <w:pStyle w:val="ConsPlusNormal"/>
            </w:pPr>
            <w:r>
              <w:t>Областное государственное автономное учреждение "Центр оценки качества образования"</w:t>
            </w:r>
          </w:p>
        </w:tc>
        <w:tc>
          <w:tcPr>
            <w:tcW w:w="1980" w:type="dxa"/>
          </w:tcPr>
          <w:p w:rsidR="004B0469" w:rsidRDefault="004B0469">
            <w:pPr>
              <w:pStyle w:val="ConsPlusNormal"/>
            </w:pPr>
            <w:r>
              <w:t>679000, Еврейская автономная область, г. Биробиджан, ул. Советская, 49</w:t>
            </w:r>
          </w:p>
        </w:tc>
        <w:tc>
          <w:tcPr>
            <w:tcW w:w="1871" w:type="dxa"/>
          </w:tcPr>
          <w:p w:rsidR="004B0469" w:rsidRDefault="004B0469">
            <w:pPr>
              <w:pStyle w:val="ConsPlusNormal"/>
            </w:pPr>
            <w:r>
              <w:t>понедельник - пятница -</w:t>
            </w:r>
          </w:p>
          <w:p w:rsidR="004B0469" w:rsidRDefault="004B0469">
            <w:pPr>
              <w:pStyle w:val="ConsPlusNormal"/>
            </w:pPr>
            <w:r>
              <w:t>с 09.00 до 17.00;</w:t>
            </w:r>
          </w:p>
          <w:p w:rsidR="004B0469" w:rsidRDefault="004B0469">
            <w:pPr>
              <w:pStyle w:val="ConsPlusNormal"/>
            </w:pPr>
            <w:r>
              <w:t>перерыв на обед -</w:t>
            </w:r>
          </w:p>
          <w:p w:rsidR="004B0469" w:rsidRDefault="004B0469">
            <w:pPr>
              <w:pStyle w:val="ConsPlusNormal"/>
            </w:pPr>
            <w:r>
              <w:t>с 13.00 до 14.00;</w:t>
            </w:r>
          </w:p>
          <w:p w:rsidR="004B0469" w:rsidRDefault="004B0469">
            <w:pPr>
              <w:pStyle w:val="ConsPlusNormal"/>
            </w:pPr>
            <w:r>
              <w:t>суббота и воскресенье - выходные дни</w:t>
            </w:r>
          </w:p>
        </w:tc>
        <w:tc>
          <w:tcPr>
            <w:tcW w:w="1134" w:type="dxa"/>
          </w:tcPr>
          <w:p w:rsidR="004B0469" w:rsidRDefault="004B0469">
            <w:pPr>
              <w:pStyle w:val="ConsPlusNormal"/>
              <w:jc w:val="center"/>
            </w:pPr>
            <w:r>
              <w:t>(42622) 2-07-91</w:t>
            </w:r>
          </w:p>
        </w:tc>
        <w:tc>
          <w:tcPr>
            <w:tcW w:w="1894" w:type="dxa"/>
          </w:tcPr>
          <w:p w:rsidR="004B0469" w:rsidRDefault="004B0469">
            <w:pPr>
              <w:pStyle w:val="ConsPlusNormal"/>
              <w:jc w:val="center"/>
            </w:pPr>
            <w:r>
              <w:t>coko_eao@mail.ru</w:t>
            </w:r>
          </w:p>
        </w:tc>
      </w:tr>
    </w:tbl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jc w:val="right"/>
        <w:outlineLvl w:val="1"/>
      </w:pPr>
      <w:r>
        <w:t>Приложение N 2</w:t>
      </w:r>
    </w:p>
    <w:p w:rsidR="004B0469" w:rsidRDefault="004B0469">
      <w:pPr>
        <w:pStyle w:val="ConsPlusNormal"/>
        <w:jc w:val="right"/>
      </w:pPr>
      <w:r>
        <w:t>к административному регламенту</w:t>
      </w:r>
    </w:p>
    <w:p w:rsidR="004B0469" w:rsidRDefault="004B0469">
      <w:pPr>
        <w:pStyle w:val="ConsPlusNormal"/>
        <w:jc w:val="right"/>
      </w:pPr>
      <w:r>
        <w:t>предоставления государственной</w:t>
      </w:r>
    </w:p>
    <w:p w:rsidR="004B0469" w:rsidRDefault="004B0469">
      <w:pPr>
        <w:pStyle w:val="ConsPlusNormal"/>
        <w:jc w:val="right"/>
      </w:pPr>
      <w:r>
        <w:t>услуги "Проведение аттестации</w:t>
      </w:r>
    </w:p>
    <w:p w:rsidR="004B0469" w:rsidRDefault="004B0469">
      <w:pPr>
        <w:pStyle w:val="ConsPlusNormal"/>
        <w:jc w:val="right"/>
      </w:pPr>
      <w:r>
        <w:t>педагогических работников"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nformat"/>
        <w:jc w:val="both"/>
      </w:pPr>
      <w:r>
        <w:t xml:space="preserve">                                           В аттестационную комиссию</w:t>
      </w:r>
    </w:p>
    <w:p w:rsidR="004B0469" w:rsidRDefault="004B0469">
      <w:pPr>
        <w:pStyle w:val="ConsPlusNonformat"/>
        <w:jc w:val="both"/>
      </w:pPr>
      <w:r>
        <w:t xml:space="preserve">                                           комитета образования области</w:t>
      </w:r>
    </w:p>
    <w:p w:rsidR="004B0469" w:rsidRDefault="004B0469">
      <w:pPr>
        <w:pStyle w:val="ConsPlusNonformat"/>
        <w:jc w:val="both"/>
      </w:pPr>
      <w:r>
        <w:t xml:space="preserve">                                              _____________________________</w:t>
      </w:r>
    </w:p>
    <w:p w:rsidR="004B0469" w:rsidRDefault="004B0469">
      <w:pPr>
        <w:pStyle w:val="ConsPlusNonformat"/>
        <w:jc w:val="both"/>
      </w:pPr>
      <w:r>
        <w:t xml:space="preserve">                                                 (фамилия, имя, отчество)</w:t>
      </w:r>
    </w:p>
    <w:p w:rsidR="004B0469" w:rsidRDefault="004B0469">
      <w:pPr>
        <w:pStyle w:val="ConsPlusNonformat"/>
        <w:jc w:val="both"/>
      </w:pPr>
      <w:r>
        <w:t xml:space="preserve">                                              _____________________________</w:t>
      </w:r>
    </w:p>
    <w:p w:rsidR="004B0469" w:rsidRDefault="004B0469">
      <w:pPr>
        <w:pStyle w:val="ConsPlusNonformat"/>
        <w:jc w:val="both"/>
      </w:pPr>
      <w:r>
        <w:t xml:space="preserve">                                              _____________________________</w:t>
      </w:r>
    </w:p>
    <w:p w:rsidR="004B0469" w:rsidRDefault="004B0469">
      <w:pPr>
        <w:pStyle w:val="ConsPlusNonformat"/>
        <w:jc w:val="both"/>
      </w:pPr>
      <w:r>
        <w:t xml:space="preserve">                                                       (должность)</w:t>
      </w:r>
    </w:p>
    <w:p w:rsidR="004B0469" w:rsidRDefault="004B0469">
      <w:pPr>
        <w:pStyle w:val="ConsPlusNonformat"/>
        <w:jc w:val="both"/>
      </w:pPr>
      <w:r>
        <w:t xml:space="preserve">                                              _____________________________</w:t>
      </w:r>
    </w:p>
    <w:p w:rsidR="004B0469" w:rsidRDefault="004B0469">
      <w:pPr>
        <w:pStyle w:val="ConsPlusNonformat"/>
        <w:jc w:val="both"/>
      </w:pPr>
      <w:r>
        <w:t xml:space="preserve">                                                     (место работы)</w:t>
      </w:r>
    </w:p>
    <w:p w:rsidR="004B0469" w:rsidRDefault="004B0469">
      <w:pPr>
        <w:pStyle w:val="ConsPlusNonformat"/>
        <w:jc w:val="both"/>
      </w:pPr>
      <w:r>
        <w:t xml:space="preserve">                                              _____________________________</w:t>
      </w:r>
    </w:p>
    <w:p w:rsidR="004B0469" w:rsidRDefault="004B0469">
      <w:pPr>
        <w:pStyle w:val="ConsPlusNonformat"/>
        <w:jc w:val="both"/>
      </w:pPr>
    </w:p>
    <w:p w:rsidR="004B0469" w:rsidRDefault="004B0469">
      <w:pPr>
        <w:pStyle w:val="ConsPlusNonformat"/>
        <w:jc w:val="both"/>
      </w:pPr>
      <w:bookmarkStart w:id="11" w:name="P655"/>
      <w:bookmarkEnd w:id="11"/>
      <w:r>
        <w:t xml:space="preserve">                                 заявление</w:t>
      </w:r>
    </w:p>
    <w:p w:rsidR="004B0469" w:rsidRDefault="004B0469">
      <w:pPr>
        <w:pStyle w:val="ConsPlusNonformat"/>
        <w:jc w:val="both"/>
      </w:pPr>
    </w:p>
    <w:p w:rsidR="004B0469" w:rsidRDefault="004B0469">
      <w:pPr>
        <w:pStyle w:val="ConsPlusNonformat"/>
        <w:jc w:val="both"/>
      </w:pPr>
      <w:r>
        <w:t xml:space="preserve">    Прошу аттестовать меня в 20__ году на _________________________________</w:t>
      </w:r>
    </w:p>
    <w:p w:rsidR="004B0469" w:rsidRDefault="004B0469">
      <w:pPr>
        <w:pStyle w:val="ConsPlusNonformat"/>
        <w:jc w:val="both"/>
      </w:pPr>
      <w:r>
        <w:t>___________ квалификационную категорию по должности (должностям) __________</w:t>
      </w:r>
    </w:p>
    <w:p w:rsidR="004B0469" w:rsidRDefault="004B0469">
      <w:pPr>
        <w:pStyle w:val="ConsPlusNonformat"/>
        <w:jc w:val="both"/>
      </w:pPr>
      <w:r>
        <w:t>___________________________________________________________________________</w:t>
      </w:r>
    </w:p>
    <w:p w:rsidR="004B0469" w:rsidRDefault="004B0469">
      <w:pPr>
        <w:pStyle w:val="ConsPlusNonformat"/>
        <w:jc w:val="both"/>
      </w:pPr>
      <w:r>
        <w:t>_______________________________________________.</w:t>
      </w:r>
    </w:p>
    <w:p w:rsidR="004B0469" w:rsidRDefault="004B0469">
      <w:pPr>
        <w:pStyle w:val="ConsPlusNonformat"/>
        <w:jc w:val="both"/>
      </w:pPr>
      <w:r>
        <w:t xml:space="preserve">    В настоящее время _____________________________________________________</w:t>
      </w:r>
    </w:p>
    <w:p w:rsidR="004B0469" w:rsidRDefault="004B0469">
      <w:pPr>
        <w:pStyle w:val="ConsPlusNonformat"/>
        <w:jc w:val="both"/>
      </w:pPr>
      <w:r>
        <w:lastRenderedPageBreak/>
        <w:t>_____________________.</w:t>
      </w:r>
    </w:p>
    <w:p w:rsidR="004B0469" w:rsidRDefault="004B0469">
      <w:pPr>
        <w:pStyle w:val="ConsPlusNonformat"/>
        <w:jc w:val="both"/>
      </w:pPr>
      <w:r>
        <w:t>(указать:  имею __ квалификационную категорию, срок ее действия до __) либо</w:t>
      </w:r>
    </w:p>
    <w:p w:rsidR="004B0469" w:rsidRDefault="004B0469">
      <w:pPr>
        <w:pStyle w:val="ConsPlusNonformat"/>
        <w:jc w:val="both"/>
      </w:pPr>
      <w:r>
        <w:t>(квалификационной категории не имею)</w:t>
      </w:r>
    </w:p>
    <w:p w:rsidR="004B0469" w:rsidRDefault="004B0469">
      <w:pPr>
        <w:pStyle w:val="ConsPlusNonformat"/>
        <w:jc w:val="both"/>
      </w:pPr>
      <w:r>
        <w:t xml:space="preserve">    Основанием  для  аттестации  на  указанную в заявлении квалификационную</w:t>
      </w:r>
    </w:p>
    <w:p w:rsidR="004B0469" w:rsidRDefault="004B0469">
      <w:pPr>
        <w:pStyle w:val="ConsPlusNonformat"/>
        <w:jc w:val="both"/>
      </w:pPr>
      <w:r>
        <w:t>категорию  считаю следующие результаты работы, соответствующие требованиям,</w:t>
      </w:r>
    </w:p>
    <w:p w:rsidR="004B0469" w:rsidRDefault="004B0469">
      <w:pPr>
        <w:pStyle w:val="ConsPlusNonformat"/>
        <w:jc w:val="both"/>
      </w:pPr>
      <w:r>
        <w:t>предъявляемым к ________________________________ квалификационной категории</w:t>
      </w:r>
    </w:p>
    <w:p w:rsidR="004B0469" w:rsidRDefault="004B0469">
      <w:pPr>
        <w:pStyle w:val="ConsPlusNonformat"/>
        <w:jc w:val="both"/>
      </w:pPr>
      <w:r>
        <w:t>___________________________________________________________________________</w:t>
      </w:r>
    </w:p>
    <w:p w:rsidR="004B0469" w:rsidRDefault="004B0469">
      <w:pPr>
        <w:pStyle w:val="ConsPlusNonformat"/>
        <w:jc w:val="both"/>
      </w:pPr>
      <w:r>
        <w:t>___________________________________________________________________________</w:t>
      </w:r>
    </w:p>
    <w:p w:rsidR="004B0469" w:rsidRDefault="004B0469">
      <w:pPr>
        <w:pStyle w:val="ConsPlusNonformat"/>
        <w:jc w:val="both"/>
      </w:pPr>
      <w:r>
        <w:t>___________________________________________________________________________</w:t>
      </w:r>
    </w:p>
    <w:p w:rsidR="004B0469" w:rsidRDefault="004B0469">
      <w:pPr>
        <w:pStyle w:val="ConsPlusNonformat"/>
        <w:jc w:val="both"/>
      </w:pPr>
      <w:r>
        <w:t>___________________________________________________________________________</w:t>
      </w:r>
    </w:p>
    <w:p w:rsidR="004B0469" w:rsidRDefault="004B0469">
      <w:pPr>
        <w:pStyle w:val="ConsPlusNonformat"/>
        <w:jc w:val="both"/>
      </w:pPr>
      <w:r>
        <w:t>___________________________________________________________________________</w:t>
      </w:r>
    </w:p>
    <w:p w:rsidR="004B0469" w:rsidRDefault="004B0469">
      <w:pPr>
        <w:pStyle w:val="ConsPlusNonformat"/>
        <w:jc w:val="both"/>
      </w:pPr>
      <w:r>
        <w:t>____________________</w:t>
      </w:r>
    </w:p>
    <w:p w:rsidR="004B0469" w:rsidRDefault="004B0469">
      <w:pPr>
        <w:pStyle w:val="ConsPlusNonformat"/>
        <w:jc w:val="both"/>
      </w:pPr>
      <w:r>
        <w:t xml:space="preserve">    Сообщаю о себе следующие сведения:</w:t>
      </w:r>
    </w:p>
    <w:p w:rsidR="004B0469" w:rsidRDefault="004B0469">
      <w:pPr>
        <w:pStyle w:val="ConsPlusNonformat"/>
        <w:jc w:val="both"/>
      </w:pPr>
      <w:r>
        <w:t xml:space="preserve">    образование (когда и какое образовательное учреждение профессионального</w:t>
      </w:r>
    </w:p>
    <w:p w:rsidR="004B0469" w:rsidRDefault="004B0469">
      <w:pPr>
        <w:pStyle w:val="ConsPlusNonformat"/>
        <w:jc w:val="both"/>
      </w:pPr>
      <w:r>
        <w:t>образования окончил, полученная специальность и квалификация) _____________</w:t>
      </w:r>
    </w:p>
    <w:p w:rsidR="004B0469" w:rsidRDefault="004B0469">
      <w:pPr>
        <w:pStyle w:val="ConsPlusNonformat"/>
        <w:jc w:val="both"/>
      </w:pPr>
      <w:r>
        <w:t>___________________________________________________________________________</w:t>
      </w:r>
    </w:p>
    <w:p w:rsidR="004B0469" w:rsidRDefault="004B0469">
      <w:pPr>
        <w:pStyle w:val="ConsPlusNonformat"/>
        <w:jc w:val="both"/>
      </w:pPr>
      <w:r>
        <w:t>_________________________</w:t>
      </w:r>
    </w:p>
    <w:p w:rsidR="004B0469" w:rsidRDefault="004B0469">
      <w:pPr>
        <w:pStyle w:val="ConsPlusNonformat"/>
        <w:jc w:val="both"/>
      </w:pPr>
      <w:r>
        <w:t xml:space="preserve">    стаж педагогической работы (по специальности) ___________ лет, в данной</w:t>
      </w:r>
    </w:p>
    <w:p w:rsidR="004B0469" w:rsidRDefault="004B0469">
      <w:pPr>
        <w:pStyle w:val="ConsPlusNonformat"/>
        <w:jc w:val="both"/>
      </w:pPr>
      <w:r>
        <w:t>должности ________________ лет; в данном учреждении __________________ лет.</w:t>
      </w:r>
    </w:p>
    <w:p w:rsidR="004B0469" w:rsidRDefault="004B0469">
      <w:pPr>
        <w:pStyle w:val="ConsPlusNonformat"/>
        <w:jc w:val="both"/>
      </w:pPr>
      <w:r>
        <w:t xml:space="preserve">    Имею следующие награды, звания, ученую степень, ученое звание _________</w:t>
      </w:r>
    </w:p>
    <w:p w:rsidR="004B0469" w:rsidRDefault="004B0469">
      <w:pPr>
        <w:pStyle w:val="ConsPlusNonformat"/>
        <w:jc w:val="both"/>
      </w:pPr>
      <w:r>
        <w:t>___________________________________________________________________________</w:t>
      </w:r>
    </w:p>
    <w:p w:rsidR="004B0469" w:rsidRDefault="004B0469">
      <w:pPr>
        <w:pStyle w:val="ConsPlusNonformat"/>
        <w:jc w:val="both"/>
      </w:pPr>
      <w:r>
        <w:t>_________________________</w:t>
      </w:r>
    </w:p>
    <w:p w:rsidR="004B0469" w:rsidRDefault="004B0469">
      <w:pPr>
        <w:pStyle w:val="ConsPlusNonformat"/>
        <w:jc w:val="both"/>
      </w:pPr>
      <w:r>
        <w:t xml:space="preserve">    Сведения о повышении квалификации _____________________________________</w:t>
      </w:r>
    </w:p>
    <w:p w:rsidR="004B0469" w:rsidRDefault="004B0469">
      <w:pPr>
        <w:pStyle w:val="ConsPlusNonformat"/>
        <w:jc w:val="both"/>
      </w:pPr>
      <w:r>
        <w:t>___________________________________________________________________________</w:t>
      </w:r>
    </w:p>
    <w:p w:rsidR="004B0469" w:rsidRDefault="004B0469">
      <w:pPr>
        <w:pStyle w:val="ConsPlusNonformat"/>
        <w:jc w:val="both"/>
      </w:pPr>
      <w:r>
        <w:t>___________________________________________________________________________</w:t>
      </w:r>
    </w:p>
    <w:p w:rsidR="004B0469" w:rsidRDefault="004B0469">
      <w:pPr>
        <w:pStyle w:val="ConsPlusNonformat"/>
        <w:jc w:val="both"/>
      </w:pPr>
      <w:r>
        <w:t>___________________________________________________________________________</w:t>
      </w:r>
    </w:p>
    <w:p w:rsidR="004B0469" w:rsidRDefault="004B0469">
      <w:pPr>
        <w:pStyle w:val="ConsPlusNonformat"/>
        <w:jc w:val="both"/>
      </w:pPr>
      <w:r>
        <w:t xml:space="preserve">    Аттестацию  на  заседании аттестационной комиссии прошу провести в моем</w:t>
      </w:r>
    </w:p>
    <w:p w:rsidR="004B0469" w:rsidRDefault="004B0469">
      <w:pPr>
        <w:pStyle w:val="ConsPlusNonformat"/>
        <w:jc w:val="both"/>
      </w:pPr>
      <w:r>
        <w:t>присутствии (без моего присутствия). (нужное подчеркнуть)</w:t>
      </w:r>
    </w:p>
    <w:p w:rsidR="004B0469" w:rsidRDefault="004B0469">
      <w:pPr>
        <w:pStyle w:val="ConsPlusNonformat"/>
        <w:jc w:val="both"/>
      </w:pPr>
      <w:r>
        <w:t xml:space="preserve">    С  порядком  аттестации  педагогических  работников  государственных  и</w:t>
      </w:r>
    </w:p>
    <w:p w:rsidR="004B0469" w:rsidRDefault="004B0469">
      <w:pPr>
        <w:pStyle w:val="ConsPlusNonformat"/>
        <w:jc w:val="both"/>
      </w:pPr>
      <w:r>
        <w:t>муниципальных образовательных учреждений ознакомлен(а).</w:t>
      </w:r>
    </w:p>
    <w:p w:rsidR="004B0469" w:rsidRDefault="004B0469">
      <w:pPr>
        <w:pStyle w:val="ConsPlusNonformat"/>
        <w:jc w:val="both"/>
      </w:pPr>
    </w:p>
    <w:p w:rsidR="004B0469" w:rsidRDefault="004B0469">
      <w:pPr>
        <w:pStyle w:val="ConsPlusNonformat"/>
        <w:jc w:val="both"/>
      </w:pPr>
      <w:r>
        <w:t xml:space="preserve">    "__" ____________ 20__ г.                    Подпись __________________</w:t>
      </w:r>
    </w:p>
    <w:p w:rsidR="004B0469" w:rsidRDefault="004B0469">
      <w:pPr>
        <w:pStyle w:val="ConsPlusNonformat"/>
        <w:jc w:val="both"/>
      </w:pPr>
      <w:r>
        <w:t xml:space="preserve">    Телефон дом./моб. ________________</w:t>
      </w:r>
    </w:p>
    <w:p w:rsidR="004B0469" w:rsidRDefault="004B0469">
      <w:pPr>
        <w:pStyle w:val="ConsPlusNonformat"/>
        <w:jc w:val="both"/>
      </w:pPr>
      <w:r>
        <w:t xml:space="preserve">    сл. ___________________________</w:t>
      </w:r>
    </w:p>
    <w:p w:rsidR="004B0469" w:rsidRDefault="004B0469">
      <w:pPr>
        <w:pStyle w:val="ConsPlusNonformat"/>
        <w:jc w:val="both"/>
      </w:pPr>
      <w:r>
        <w:t>электронный адрес: _______________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jc w:val="right"/>
        <w:outlineLvl w:val="1"/>
      </w:pPr>
      <w:r>
        <w:t>Приложение N 3</w:t>
      </w:r>
    </w:p>
    <w:p w:rsidR="004B0469" w:rsidRDefault="004B0469">
      <w:pPr>
        <w:pStyle w:val="ConsPlusNormal"/>
        <w:jc w:val="right"/>
      </w:pPr>
      <w:r>
        <w:t>к административному регламенту</w:t>
      </w:r>
    </w:p>
    <w:p w:rsidR="004B0469" w:rsidRDefault="004B0469">
      <w:pPr>
        <w:pStyle w:val="ConsPlusNormal"/>
        <w:jc w:val="right"/>
      </w:pPr>
      <w:r>
        <w:t>предоставления государственной</w:t>
      </w:r>
    </w:p>
    <w:p w:rsidR="004B0469" w:rsidRDefault="004B0469">
      <w:pPr>
        <w:pStyle w:val="ConsPlusNormal"/>
        <w:jc w:val="right"/>
      </w:pPr>
      <w:r>
        <w:t>услуги "Проведение аттестации</w:t>
      </w:r>
    </w:p>
    <w:p w:rsidR="004B0469" w:rsidRDefault="004B0469">
      <w:pPr>
        <w:pStyle w:val="ConsPlusNormal"/>
        <w:jc w:val="right"/>
      </w:pPr>
      <w:r>
        <w:t>педагогических работников"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Title"/>
        <w:jc w:val="center"/>
      </w:pPr>
      <w:bookmarkStart w:id="12" w:name="P708"/>
      <w:bookmarkEnd w:id="12"/>
      <w:r>
        <w:t>БЛОК-СХЕМА</w:t>
      </w:r>
    </w:p>
    <w:p w:rsidR="004B0469" w:rsidRDefault="004B0469">
      <w:pPr>
        <w:pStyle w:val="ConsPlusTitle"/>
        <w:jc w:val="center"/>
      </w:pPr>
      <w:r>
        <w:t>ПОСЛЕДОВАТЕЛЬНОСТИ ДЕЙСТВИЙ ПРЕДОСТАВЛЕНИЯ</w:t>
      </w:r>
    </w:p>
    <w:p w:rsidR="004B0469" w:rsidRDefault="004B0469">
      <w:pPr>
        <w:pStyle w:val="ConsPlusTitle"/>
        <w:jc w:val="center"/>
      </w:pPr>
      <w:r>
        <w:t>ГОСУДАРСТВЕННОЙ УСЛУГИ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nformat"/>
        <w:jc w:val="both"/>
      </w:pPr>
      <w:r>
        <w:t xml:space="preserve">                    ┌─────────────────────────────────┐</w:t>
      </w:r>
    </w:p>
    <w:p w:rsidR="004B0469" w:rsidRDefault="004B0469">
      <w:pPr>
        <w:pStyle w:val="ConsPlusNonformat"/>
        <w:jc w:val="both"/>
      </w:pPr>
      <w:r>
        <w:t xml:space="preserve">                    │  Прием и регистрация заявления  │</w:t>
      </w:r>
    </w:p>
    <w:p w:rsidR="004B0469" w:rsidRDefault="004B0469">
      <w:pPr>
        <w:pStyle w:val="ConsPlusNonformat"/>
        <w:jc w:val="both"/>
      </w:pPr>
      <w:r>
        <w:t xml:space="preserve">                    └────────────────┬────────────────┘</w:t>
      </w:r>
    </w:p>
    <w:p w:rsidR="004B0469" w:rsidRDefault="004B0469">
      <w:pPr>
        <w:pStyle w:val="ConsPlusNonformat"/>
        <w:jc w:val="both"/>
      </w:pPr>
      <w:r>
        <w:t xml:space="preserve">                                     V</w:t>
      </w:r>
    </w:p>
    <w:p w:rsidR="004B0469" w:rsidRDefault="004B0469">
      <w:pPr>
        <w:pStyle w:val="ConsPlusNonformat"/>
        <w:jc w:val="both"/>
      </w:pPr>
      <w:r>
        <w:t xml:space="preserve">                 ┌───────────────────┴───────────────────┐</w:t>
      </w:r>
    </w:p>
    <w:p w:rsidR="004B0469" w:rsidRDefault="004B0469">
      <w:pPr>
        <w:pStyle w:val="ConsPlusNonformat"/>
        <w:jc w:val="both"/>
      </w:pPr>
      <w:r>
        <w:t xml:space="preserve">                 │  Подготовка материалов на заседание   │</w:t>
      </w:r>
    </w:p>
    <w:p w:rsidR="004B0469" w:rsidRDefault="004B0469">
      <w:pPr>
        <w:pStyle w:val="ConsPlusNonformat"/>
        <w:jc w:val="both"/>
      </w:pPr>
      <w:r>
        <w:t xml:space="preserve">                 │               комиссии                │</w:t>
      </w:r>
    </w:p>
    <w:p w:rsidR="004B0469" w:rsidRDefault="004B0469">
      <w:pPr>
        <w:pStyle w:val="ConsPlusNonformat"/>
        <w:jc w:val="both"/>
      </w:pPr>
      <w:r>
        <w:t xml:space="preserve">                 └───────────────────┬───────────────────┘</w:t>
      </w:r>
    </w:p>
    <w:p w:rsidR="004B0469" w:rsidRDefault="004B0469">
      <w:pPr>
        <w:pStyle w:val="ConsPlusNonformat"/>
        <w:jc w:val="both"/>
      </w:pPr>
      <w:r>
        <w:t xml:space="preserve">                                     V</w:t>
      </w:r>
    </w:p>
    <w:p w:rsidR="004B0469" w:rsidRDefault="004B0469">
      <w:pPr>
        <w:pStyle w:val="ConsPlusNonformat"/>
        <w:jc w:val="both"/>
      </w:pPr>
      <w:r>
        <w:t xml:space="preserve">         ┌───────────────────────────┴──────────────────────────┐</w:t>
      </w:r>
    </w:p>
    <w:p w:rsidR="004B0469" w:rsidRDefault="004B0469">
      <w:pPr>
        <w:pStyle w:val="ConsPlusNonformat"/>
        <w:jc w:val="both"/>
      </w:pPr>
      <w:r>
        <w:t xml:space="preserve">         │   Проведение аттестации и рассмотрение результатов   │</w:t>
      </w:r>
    </w:p>
    <w:p w:rsidR="004B0469" w:rsidRDefault="004B0469">
      <w:pPr>
        <w:pStyle w:val="ConsPlusNonformat"/>
        <w:jc w:val="both"/>
      </w:pPr>
      <w:r>
        <w:lastRenderedPageBreak/>
        <w:t xml:space="preserve">         │                      аттестации                      │</w:t>
      </w:r>
    </w:p>
    <w:p w:rsidR="004B0469" w:rsidRDefault="004B0469">
      <w:pPr>
        <w:pStyle w:val="ConsPlusNonformat"/>
        <w:jc w:val="both"/>
      </w:pPr>
      <w:r>
        <w:t xml:space="preserve">         └───────────────────────────┬──────────────────────────┘</w:t>
      </w:r>
    </w:p>
    <w:p w:rsidR="004B0469" w:rsidRDefault="004B0469">
      <w:pPr>
        <w:pStyle w:val="ConsPlusNonformat"/>
        <w:jc w:val="both"/>
      </w:pPr>
      <w:r>
        <w:t xml:space="preserve">                                     V</w:t>
      </w:r>
    </w:p>
    <w:p w:rsidR="004B0469" w:rsidRDefault="004B0469">
      <w:pPr>
        <w:pStyle w:val="ConsPlusNonformat"/>
        <w:jc w:val="both"/>
      </w:pPr>
      <w:r>
        <w:t xml:space="preserve">     ┌───────────────────────────────┴───────────────────────────────┐</w:t>
      </w:r>
    </w:p>
    <w:p w:rsidR="004B0469" w:rsidRDefault="004B0469">
      <w:pPr>
        <w:pStyle w:val="ConsPlusNonformat"/>
        <w:jc w:val="both"/>
      </w:pPr>
      <w:r>
        <w:t xml:space="preserve">     │   Принятие решения аттестационной комиссией об установлении   │</w:t>
      </w:r>
    </w:p>
    <w:p w:rsidR="004B0469" w:rsidRDefault="004B0469">
      <w:pPr>
        <w:pStyle w:val="ConsPlusNonformat"/>
        <w:jc w:val="both"/>
      </w:pPr>
      <w:r>
        <w:t xml:space="preserve">     │   (отказе в установлении) первой (высшей) квалификационной    │</w:t>
      </w:r>
    </w:p>
    <w:p w:rsidR="004B0469" w:rsidRDefault="004B0469">
      <w:pPr>
        <w:pStyle w:val="ConsPlusNonformat"/>
        <w:jc w:val="both"/>
      </w:pPr>
      <w:r>
        <w:t xml:space="preserve">     │                           категории                           │</w:t>
      </w:r>
    </w:p>
    <w:p w:rsidR="004B0469" w:rsidRDefault="004B0469">
      <w:pPr>
        <w:pStyle w:val="ConsPlusNonformat"/>
        <w:jc w:val="both"/>
      </w:pPr>
      <w:r>
        <w:t xml:space="preserve">     └───────────────────────────────┬───────────────────────────────┘</w:t>
      </w:r>
    </w:p>
    <w:p w:rsidR="004B0469" w:rsidRDefault="004B0469">
      <w:pPr>
        <w:pStyle w:val="ConsPlusNonformat"/>
        <w:jc w:val="both"/>
      </w:pPr>
      <w:r>
        <w:t xml:space="preserve">                                     V</w:t>
      </w:r>
    </w:p>
    <w:p w:rsidR="004B0469" w:rsidRDefault="004B0469">
      <w:pPr>
        <w:pStyle w:val="ConsPlusNonformat"/>
        <w:jc w:val="both"/>
      </w:pPr>
      <w:r>
        <w:t xml:space="preserve">  ┌──────────────────────────────────┴──────────────────────────────────┐</w:t>
      </w:r>
    </w:p>
    <w:p w:rsidR="004B0469" w:rsidRDefault="004B0469">
      <w:pPr>
        <w:pStyle w:val="ConsPlusNonformat"/>
        <w:jc w:val="both"/>
      </w:pPr>
      <w:r>
        <w:t xml:space="preserve">  │    Подготовка приказа комитета об установлении квалификационных     │</w:t>
      </w:r>
    </w:p>
    <w:p w:rsidR="004B0469" w:rsidRDefault="004B0469">
      <w:pPr>
        <w:pStyle w:val="ConsPlusNonformat"/>
        <w:jc w:val="both"/>
      </w:pPr>
      <w:r>
        <w:t xml:space="preserve">  │                              категорий                              │</w:t>
      </w:r>
    </w:p>
    <w:p w:rsidR="004B0469" w:rsidRDefault="004B0469">
      <w:pPr>
        <w:pStyle w:val="ConsPlusNonformat"/>
        <w:jc w:val="both"/>
      </w:pPr>
      <w:r>
        <w:t xml:space="preserve">  └──────────────────────────────────┬──────────────────────────────────┘</w:t>
      </w:r>
    </w:p>
    <w:p w:rsidR="004B0469" w:rsidRDefault="004B0469">
      <w:pPr>
        <w:pStyle w:val="ConsPlusNonformat"/>
        <w:jc w:val="both"/>
      </w:pPr>
      <w:r>
        <w:t xml:space="preserve">                                     V</w:t>
      </w:r>
    </w:p>
    <w:p w:rsidR="004B0469" w:rsidRDefault="004B0469">
      <w:pPr>
        <w:pStyle w:val="ConsPlusNonformat"/>
        <w:jc w:val="both"/>
      </w:pPr>
      <w:r>
        <w:t>┌────────────────────────────────────┴────────────────────────────────────┐</w:t>
      </w:r>
    </w:p>
    <w:p w:rsidR="004B0469" w:rsidRDefault="004B0469">
      <w:pPr>
        <w:pStyle w:val="ConsPlusNonformat"/>
        <w:jc w:val="both"/>
      </w:pPr>
      <w:r>
        <w:t>│ Размещение приказа комитета об установлении квалификационных категорий  │</w:t>
      </w:r>
    </w:p>
    <w:p w:rsidR="004B0469" w:rsidRDefault="004B0469">
      <w:pPr>
        <w:pStyle w:val="ConsPlusNonformat"/>
        <w:jc w:val="both"/>
      </w:pPr>
      <w:r>
        <w:t>│      на официальном сайте в сети Интернет и направление заявителям      │</w:t>
      </w:r>
    </w:p>
    <w:p w:rsidR="004B0469" w:rsidRDefault="004B046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jc w:val="right"/>
        <w:outlineLvl w:val="1"/>
      </w:pPr>
      <w:r>
        <w:t>Приложение N 4</w:t>
      </w:r>
    </w:p>
    <w:p w:rsidR="004B0469" w:rsidRDefault="004B0469">
      <w:pPr>
        <w:pStyle w:val="ConsPlusNormal"/>
        <w:jc w:val="right"/>
      </w:pPr>
      <w:r>
        <w:t>к административному регламенту</w:t>
      </w:r>
    </w:p>
    <w:p w:rsidR="004B0469" w:rsidRDefault="004B0469">
      <w:pPr>
        <w:pStyle w:val="ConsPlusNormal"/>
        <w:jc w:val="right"/>
      </w:pPr>
      <w:r>
        <w:t>предоставления государственной</w:t>
      </w:r>
    </w:p>
    <w:p w:rsidR="004B0469" w:rsidRDefault="004B0469">
      <w:pPr>
        <w:pStyle w:val="ConsPlusNormal"/>
        <w:jc w:val="right"/>
      </w:pPr>
      <w:r>
        <w:t>услуги "Проведение аттестации</w:t>
      </w:r>
    </w:p>
    <w:p w:rsidR="004B0469" w:rsidRDefault="004B0469">
      <w:pPr>
        <w:pStyle w:val="ConsPlusNormal"/>
        <w:jc w:val="right"/>
      </w:pPr>
      <w:r>
        <w:t>педагогических работников"</w:t>
      </w: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jc w:val="center"/>
      </w:pPr>
      <w:bookmarkStart w:id="13" w:name="P752"/>
      <w:bookmarkEnd w:id="13"/>
      <w:r>
        <w:t>ЖУРНАЛ</w:t>
      </w:r>
    </w:p>
    <w:p w:rsidR="004B0469" w:rsidRDefault="004B0469">
      <w:pPr>
        <w:pStyle w:val="ConsPlusNormal"/>
        <w:jc w:val="center"/>
      </w:pPr>
      <w:r>
        <w:t>РЕГИСТРАЦИИ ПРИНЯТЫХ ЗАЯВЛЕНИЙ</w:t>
      </w:r>
    </w:p>
    <w:p w:rsidR="004B0469" w:rsidRDefault="004B046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134"/>
        <w:gridCol w:w="1247"/>
        <w:gridCol w:w="1134"/>
        <w:gridCol w:w="1325"/>
        <w:gridCol w:w="1814"/>
        <w:gridCol w:w="1871"/>
      </w:tblGrid>
      <w:tr w:rsidR="004B0469">
        <w:tc>
          <w:tcPr>
            <w:tcW w:w="510" w:type="dxa"/>
          </w:tcPr>
          <w:p w:rsidR="004B0469" w:rsidRDefault="004B04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4" w:type="dxa"/>
          </w:tcPr>
          <w:p w:rsidR="004B0469" w:rsidRDefault="004B0469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247" w:type="dxa"/>
          </w:tcPr>
          <w:p w:rsidR="004B0469" w:rsidRDefault="004B0469">
            <w:pPr>
              <w:pStyle w:val="ConsPlusNormal"/>
              <w:jc w:val="center"/>
            </w:pPr>
            <w:r>
              <w:t>Квалификационная категория</w:t>
            </w:r>
          </w:p>
        </w:tc>
        <w:tc>
          <w:tcPr>
            <w:tcW w:w="1134" w:type="dxa"/>
          </w:tcPr>
          <w:p w:rsidR="004B0469" w:rsidRDefault="004B0469">
            <w:pPr>
              <w:pStyle w:val="ConsPlusNormal"/>
              <w:jc w:val="center"/>
            </w:pPr>
            <w:r>
              <w:t>ФИО заявителя</w:t>
            </w:r>
          </w:p>
        </w:tc>
        <w:tc>
          <w:tcPr>
            <w:tcW w:w="1325" w:type="dxa"/>
          </w:tcPr>
          <w:p w:rsidR="004B0469" w:rsidRDefault="004B0469">
            <w:pPr>
              <w:pStyle w:val="ConsPlusNormal"/>
              <w:jc w:val="center"/>
            </w:pPr>
            <w:r>
              <w:t>Должность, по которой аттестуется заявитель</w:t>
            </w:r>
          </w:p>
        </w:tc>
        <w:tc>
          <w:tcPr>
            <w:tcW w:w="1814" w:type="dxa"/>
          </w:tcPr>
          <w:p w:rsidR="004B0469" w:rsidRDefault="004B0469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1871" w:type="dxa"/>
          </w:tcPr>
          <w:p w:rsidR="004B0469" w:rsidRDefault="004B0469">
            <w:pPr>
              <w:pStyle w:val="ConsPlusNormal"/>
              <w:jc w:val="center"/>
            </w:pPr>
            <w:r>
              <w:t>Образовательное учреждение</w:t>
            </w:r>
          </w:p>
        </w:tc>
      </w:tr>
      <w:tr w:rsidR="004B0469">
        <w:tc>
          <w:tcPr>
            <w:tcW w:w="510" w:type="dxa"/>
          </w:tcPr>
          <w:p w:rsidR="004B0469" w:rsidRDefault="004B04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B0469" w:rsidRDefault="004B04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4B0469" w:rsidRDefault="004B04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B0469" w:rsidRDefault="004B04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5" w:type="dxa"/>
          </w:tcPr>
          <w:p w:rsidR="004B0469" w:rsidRDefault="004B04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4B0469" w:rsidRDefault="004B04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4B0469" w:rsidRDefault="004B0469">
            <w:pPr>
              <w:pStyle w:val="ConsPlusNormal"/>
              <w:jc w:val="center"/>
            </w:pPr>
            <w:r>
              <w:t>7</w:t>
            </w:r>
          </w:p>
        </w:tc>
      </w:tr>
    </w:tbl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jc w:val="both"/>
      </w:pPr>
    </w:p>
    <w:p w:rsidR="004B0469" w:rsidRDefault="004B04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4F08" w:rsidRDefault="000C4F08">
      <w:bookmarkStart w:id="14" w:name="_GoBack"/>
      <w:bookmarkEnd w:id="14"/>
    </w:p>
    <w:sectPr w:rsidR="000C4F08" w:rsidSect="00CE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69"/>
    <w:rsid w:val="000C4F08"/>
    <w:rsid w:val="004B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EDBA8-9A8A-404B-8138-68E4CF27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04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0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04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0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B04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04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04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2E3C5FB176F8FDB506054D3537EC0629D9410B3528DDF35DF3C085072833A47ADF90CC62453BF45ECECCD5C81359442CFDF9E1956BA0925F7B3507sCH" TargetMode="External"/><Relationship Id="rId13" Type="http://schemas.openxmlformats.org/officeDocument/2006/relationships/hyperlink" Target="consultantplus://offline/ref=4B2E3C5FB176F8FDB5061B40235BB6092CD11F07372FD2A103AC9BD8502139F32F909182264D24F457D1CCD7C204sEH" TargetMode="External"/><Relationship Id="rId18" Type="http://schemas.openxmlformats.org/officeDocument/2006/relationships/hyperlink" Target="consultantplus://offline/ref=4B2E3C5FB176F8FDB5061B40235BB6092CD01E033229D2A103AC9BD8502139F33D90C98B25436EA51A9AC3D7C659080967F2F9E508s2H" TargetMode="External"/><Relationship Id="rId26" Type="http://schemas.openxmlformats.org/officeDocument/2006/relationships/hyperlink" Target="consultantplus://offline/ref=4B2E3C5FB176F8FDB5061B40235BB6092CD01E033229D2A103AC9BD8502139F33D90C98D2F4831A00F8B9BDAC342160070EEFBE48A06s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B2E3C5FB176F8FDB506054D3537EC0629D9410B342DD0F656F3C085072833A47ADF90CC62453BF45ECFCED1C81359442CFDF9E1956BA0925F7B3507sCH" TargetMode="External"/><Relationship Id="rId34" Type="http://schemas.openxmlformats.org/officeDocument/2006/relationships/hyperlink" Target="consultantplus://offline/ref=4B2E3C5FB176F8FDB506054D3537EC0629D9410B352DDAF15BF3C085072833A47ADF90CC62453BF45ECFCAD7C81359442CFDF9E1956BA0925F7B3507sCH" TargetMode="External"/><Relationship Id="rId7" Type="http://schemas.openxmlformats.org/officeDocument/2006/relationships/hyperlink" Target="consultantplus://offline/ref=4B2E3C5FB176F8FDB5061B40235BB6092CD01E033229D2A103AC9BD8502139F33D90C98E26483AFD5AC49A86871205007CEEF9ED9569A98D05s4H" TargetMode="External"/><Relationship Id="rId12" Type="http://schemas.openxmlformats.org/officeDocument/2006/relationships/hyperlink" Target="consultantplus://offline/ref=4B2E3C5FB176F8FDB5061B40235BB6092CD01E033229D2A103AC9BD8502139F33D90C98E26483AFD5AC49A86871205007CEEF9ED9569A98D05s4H" TargetMode="External"/><Relationship Id="rId17" Type="http://schemas.openxmlformats.org/officeDocument/2006/relationships/hyperlink" Target="consultantplus://offline/ref=4B2E3C5FB176F8FDB5061B40235BB6092CD01E033229D2A103AC9BD8502139F33D90C98E26483AF55EC49A86871205007CEEF9ED9569A98D05s4H" TargetMode="External"/><Relationship Id="rId25" Type="http://schemas.openxmlformats.org/officeDocument/2006/relationships/hyperlink" Target="consultantplus://offline/ref=4B2E3C5FB176F8FDB506054D3537EC0629D9410B352DDAF15BF3C085072833A47ADF90CC62453BF45ECFCCD3C81359442CFDF9E1956BA0925F7B3507sCH" TargetMode="External"/><Relationship Id="rId33" Type="http://schemas.openxmlformats.org/officeDocument/2006/relationships/hyperlink" Target="consultantplus://offline/ref=4B2E3C5FB176F8FDB506054D3537EC0629D9410B352DDAF15BF3C085072833A47ADF90CC62453BF45ECFCDD3C81359442CFDF9E1956BA0925F7B3507sCH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2E3C5FB176F8FDB506054D3537EC0629D9410B352DDAF15BF3C085072833A47ADF90CC62453BF45ECFCED1C81359442CFDF9E1956BA0925F7B3507sCH" TargetMode="External"/><Relationship Id="rId20" Type="http://schemas.openxmlformats.org/officeDocument/2006/relationships/hyperlink" Target="consultantplus://offline/ref=4B2E3C5FB176F8FDB5061B40235BB6092CD016053622D2A103AC9BD8502139F32F909182264D24F457D1CCD7C204sEH" TargetMode="External"/><Relationship Id="rId29" Type="http://schemas.openxmlformats.org/officeDocument/2006/relationships/hyperlink" Target="consultantplus://offline/ref=4B2E3C5FB176F8FDB506054D3537EC0629D9410B352DDAF15BF3C085072833A47ADF90CC62453BF45ECFCCD1C81359442CFDF9E1956BA0925F7B3507s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2E3C5FB176F8FDB506054D3537EC0629D9410B352DDAF15BF3C085072833A47ADF90CC62453BF45ECFCED2C81359442CFDF9E1956BA0925F7B3507sCH" TargetMode="External"/><Relationship Id="rId11" Type="http://schemas.openxmlformats.org/officeDocument/2006/relationships/hyperlink" Target="consultantplus://offline/ref=4B2E3C5FB176F8FDB5061B40235BB6092DDA18033B7D85A352F995DD587163E32BD9C48A384833EA5CCFCF0DsEH" TargetMode="External"/><Relationship Id="rId24" Type="http://schemas.openxmlformats.org/officeDocument/2006/relationships/hyperlink" Target="consultantplus://offline/ref=4B2E3C5FB176F8FDB506054D3537EC0629D9410B352DDAF15BF3C085072833A47ADF90CC62453BF45ECFCCD5C81359442CFDF9E1956BA0925F7B3507sCH" TargetMode="External"/><Relationship Id="rId32" Type="http://schemas.openxmlformats.org/officeDocument/2006/relationships/hyperlink" Target="consultantplus://offline/ref=4B2E3C5FB176F8FDB5061B40235BB6092CD31B0E322BD2A103AC9BD8502139F33D90C98E26483AF25FC49A86871205007CEEF9ED9569A98D05s4H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4B2E3C5FB176F8FDB506054D3537EC0629D9410B342DD0F656F3C085072833A47ADF90CC62453BF45ECFCED2C81359442CFDF9E1956BA0925F7B3507sCH" TargetMode="External"/><Relationship Id="rId15" Type="http://schemas.openxmlformats.org/officeDocument/2006/relationships/hyperlink" Target="consultantplus://offline/ref=4B2E3C5FB176F8FDB506054D3537EC0629D9410B3428DDF657F3C085072833A47ADF90DE621D37F45BD1CEDEDD45080107s0H" TargetMode="External"/><Relationship Id="rId23" Type="http://schemas.openxmlformats.org/officeDocument/2006/relationships/hyperlink" Target="consultantplus://offline/ref=4B2E3C5FB176F8FDB506054D3537EC0629D9410B352DDAF15BF3C085072833A47ADF90CC62453BF45ECFCCD6C81359442CFDF9E1956BA0925F7B3507sCH" TargetMode="External"/><Relationship Id="rId28" Type="http://schemas.openxmlformats.org/officeDocument/2006/relationships/hyperlink" Target="consultantplus://offline/ref=4B2E3C5FB176F8FDB5061B40235BB6092CD01E033229D2A103AC9BD8502139F33D90C98E264F31A00F8B9BDAC342160070EEFBE48A06s2H" TargetMode="External"/><Relationship Id="rId36" Type="http://schemas.openxmlformats.org/officeDocument/2006/relationships/hyperlink" Target="consultantplus://offline/ref=4B2E3C5FB176F8FDB5061B40235BB6092CD01E033229D2A103AC9BD8502139F33D90C98E244931A00F8B9BDAC342160070EEFBE48A06s2H" TargetMode="External"/><Relationship Id="rId10" Type="http://schemas.openxmlformats.org/officeDocument/2006/relationships/hyperlink" Target="consultantplus://offline/ref=4B2E3C5FB176F8FDB506054D3537EC0629D9410B352DDAF15BF3C085072833A47ADF90CC62453BF45ECFCED2C81359442CFDF9E1956BA0925F7B3507sCH" TargetMode="External"/><Relationship Id="rId19" Type="http://schemas.openxmlformats.org/officeDocument/2006/relationships/hyperlink" Target="consultantplus://offline/ref=4B2E3C5FB176F8FDB5061B40235BB6092CD01E033229D2A103AC9BD8502139F33D90C98E26483AF158C49A86871205007CEEF9ED9569A98D05s4H" TargetMode="External"/><Relationship Id="rId31" Type="http://schemas.openxmlformats.org/officeDocument/2006/relationships/hyperlink" Target="consultantplus://offline/ref=4B2E3C5FB176F8FDB5061B40235BB6092CD31B0E322BD2A103AC9BD8502139F33D90C98E26483AF25FC49A86871205007CEEF9ED9569A98D05s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B2E3C5FB176F8FDB506054D3537EC0629D9410B342DD0F656F3C085072833A47ADF90CC62453BF45ECFCED2C81359442CFDF9E1956BA0925F7B3507sCH" TargetMode="External"/><Relationship Id="rId14" Type="http://schemas.openxmlformats.org/officeDocument/2006/relationships/hyperlink" Target="consultantplus://offline/ref=4B2E3C5FB176F8FDB5061B40235BB6092ED41C00362DD2A103AC9BD8502139F33D90C98E26483AF55CC49A86871205007CEEF9ED9569A98D05s4H" TargetMode="External"/><Relationship Id="rId22" Type="http://schemas.openxmlformats.org/officeDocument/2006/relationships/hyperlink" Target="consultantplus://offline/ref=4B2E3C5FB176F8FDB506054D3537EC0629D9410B352DDAF15BF3C085072833A47ADF90CC62453BF45ECFCFDFC81359442CFDF9E1956BA0925F7B3507sCH" TargetMode="External"/><Relationship Id="rId27" Type="http://schemas.openxmlformats.org/officeDocument/2006/relationships/hyperlink" Target="consultantplus://offline/ref=4B2E3C5FB176F8FDB506054D3537EC0629D9410B352DDAF15BF3C085072833A47ADF90CC62453BF45ECFCCD5C81359442CFDF9E1956BA0925F7B3507sCH" TargetMode="External"/><Relationship Id="rId30" Type="http://schemas.openxmlformats.org/officeDocument/2006/relationships/hyperlink" Target="consultantplus://offline/ref=4B2E3C5FB176F8FDB506054D3537EC0629D9410B352DDAF15BF3C085072833A47ADF90CC62453BF45ECFCCDEC81359442CFDF9E1956BA0925F7B3507sCH" TargetMode="External"/><Relationship Id="rId35" Type="http://schemas.openxmlformats.org/officeDocument/2006/relationships/hyperlink" Target="consultantplus://offline/ref=4B2E3C5FB176F8FDB5061B40235BB6092CD01E033229D2A103AC9BD8502139F33D90C98E244931A00F8B9BDAC342160070EEFBE48A06s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11180</Words>
  <Characters>63731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Дерябина Ирина Николаевна</dc:creator>
  <cp:keywords/>
  <dc:description/>
  <cp:lastModifiedBy>Дерябина Ирина Николаевна</cp:lastModifiedBy>
  <cp:revision>1</cp:revision>
  <dcterms:created xsi:type="dcterms:W3CDTF">2019-09-05T07:44:00Z</dcterms:created>
  <dcterms:modified xsi:type="dcterms:W3CDTF">2019-09-05T07:45:00Z</dcterms:modified>
</cp:coreProperties>
</file>