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1C" w:rsidRPr="00546165" w:rsidRDefault="004C08FF" w:rsidP="004C08FF">
      <w:pPr>
        <w:spacing w:after="375" w:line="330" w:lineRule="atLeast"/>
        <w:jc w:val="center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r w:rsidRPr="00546165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ЧТО НЕЛЬЗЯ ДЕЛАТЬ ЗА ДЕТЕЙ</w:t>
      </w:r>
    </w:p>
    <w:p w:rsidR="00546165" w:rsidRPr="00546165" w:rsidRDefault="00546165" w:rsidP="00546165">
      <w:pPr>
        <w:spacing w:after="0" w:line="240" w:lineRule="auto"/>
        <w:jc w:val="right"/>
        <w:rPr>
          <w:rStyle w:val="c0"/>
          <w:rFonts w:ascii="Georgia" w:hAnsi="Georgia" w:cs="Arial"/>
          <w:i/>
          <w:iCs/>
          <w:sz w:val="28"/>
          <w:szCs w:val="28"/>
          <w:bdr w:val="none" w:sz="0" w:space="0" w:color="auto" w:frame="1"/>
          <w:shd w:val="clear" w:color="auto" w:fill="F3F3F3"/>
        </w:rPr>
      </w:pPr>
      <w:r w:rsidRPr="00546165">
        <w:rPr>
          <w:rStyle w:val="c0"/>
          <w:rFonts w:ascii="Georgia" w:hAnsi="Georgia" w:cs="Arial"/>
          <w:i/>
          <w:iCs/>
          <w:sz w:val="28"/>
          <w:szCs w:val="28"/>
          <w:bdr w:val="none" w:sz="0" w:space="0" w:color="auto" w:frame="1"/>
        </w:rPr>
        <w:t>Цель воспитания - это научить наших детей обходиться без нас.</w:t>
      </w:r>
      <w:r w:rsidRPr="00546165">
        <w:rPr>
          <w:rStyle w:val="c0"/>
          <w:rFonts w:ascii="Georgia" w:hAnsi="Georgia" w:cs="Arial"/>
          <w:i/>
          <w:iCs/>
          <w:sz w:val="28"/>
          <w:szCs w:val="28"/>
          <w:bdr w:val="none" w:sz="0" w:space="0" w:color="auto" w:frame="1"/>
          <w:shd w:val="clear" w:color="auto" w:fill="F3F3F3"/>
        </w:rPr>
        <w:t xml:space="preserve"> </w:t>
      </w:r>
    </w:p>
    <w:p w:rsidR="00546165" w:rsidRDefault="00546165" w:rsidP="004335F6">
      <w:pPr>
        <w:spacing w:after="0" w:line="240" w:lineRule="auto"/>
        <w:jc w:val="right"/>
        <w:rPr>
          <w:rStyle w:val="c0"/>
          <w:rFonts w:ascii="Georgia" w:hAnsi="Georgia" w:cs="Arial"/>
          <w:i/>
          <w:iCs/>
          <w:sz w:val="28"/>
          <w:szCs w:val="28"/>
          <w:bdr w:val="none" w:sz="0" w:space="0" w:color="auto" w:frame="1"/>
          <w:shd w:val="clear" w:color="auto" w:fill="F3F3F3"/>
        </w:rPr>
      </w:pPr>
      <w:r w:rsidRPr="00546165">
        <w:rPr>
          <w:rStyle w:val="c0"/>
          <w:rFonts w:ascii="Georgia" w:hAnsi="Georgia" w:cs="Arial"/>
          <w:i/>
          <w:iCs/>
          <w:sz w:val="28"/>
          <w:szCs w:val="28"/>
          <w:bdr w:val="none" w:sz="0" w:space="0" w:color="auto" w:frame="1"/>
        </w:rPr>
        <w:t>Эрнст Легуве</w:t>
      </w:r>
    </w:p>
    <w:p w:rsidR="004335F6" w:rsidRPr="004335F6" w:rsidRDefault="002A42D1" w:rsidP="004335F6">
      <w:pPr>
        <w:spacing w:after="0" w:line="240" w:lineRule="auto"/>
        <w:jc w:val="right"/>
        <w:rPr>
          <w:rFonts w:ascii="Georgia" w:hAnsi="Georgia" w:cs="Arial"/>
          <w:i/>
          <w:iCs/>
          <w:sz w:val="28"/>
          <w:szCs w:val="28"/>
          <w:bdr w:val="none" w:sz="0" w:space="0" w:color="auto" w:frame="1"/>
          <w:shd w:val="clear" w:color="auto" w:fill="F3F3F3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99060</wp:posOffset>
            </wp:positionV>
            <wp:extent cx="2695575" cy="2180590"/>
            <wp:effectExtent l="0" t="0" r="9525" b="0"/>
            <wp:wrapTight wrapText="bothSides">
              <wp:wrapPolygon edited="0">
                <wp:start x="0" y="0"/>
                <wp:lineTo x="0" y="21323"/>
                <wp:lineTo x="21524" y="21323"/>
                <wp:lineTo x="21524" y="0"/>
                <wp:lineTo x="0" y="0"/>
              </wp:wrapPolygon>
            </wp:wrapTight>
            <wp:docPr id="2" name="Рисунок 2" descr="https://www.culture.ru/storage/images/5feb01e0ab8d37482de4b48ed075106a/e5794cbf77a07e0512c5d6557e2a8c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5feb01e0ab8d37482de4b48ed075106a/e5794cbf77a07e0512c5d6557e2a8c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DD3" w:rsidRPr="00546165" w:rsidRDefault="00CB4CAF" w:rsidP="00546165">
      <w:pPr>
        <w:spacing w:after="375" w:line="330" w:lineRule="atLeast"/>
        <w:jc w:val="both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CB4CAF">
        <w:rPr>
          <w:rFonts w:ascii="Georgia" w:eastAsia="Times New Roman" w:hAnsi="Georgia" w:cs="Times New Roman"/>
          <w:sz w:val="28"/>
          <w:szCs w:val="28"/>
          <w:lang w:eastAsia="ru-RU"/>
        </w:rPr>
        <w:t>Все мы хотим видеть наших детей в будущем самостоятельными, способными принимать правильные решения. Однако в процессе воспитания, под воздействием жалости и огромной любви к своим чадам, мы совершаем действия, которые имеют совершенно обратный эффект.</w:t>
      </w:r>
      <w:r w:rsidR="00D5635E" w:rsidRPr="00841DD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Существуют вещи</w:t>
      </w:r>
      <w:r w:rsidRPr="00CB4C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которые по мнению </w:t>
      </w:r>
      <w:r w:rsidR="00D5635E" w:rsidRPr="00841DD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специалистов </w:t>
      </w:r>
      <w:r w:rsidRPr="00CB4CAF">
        <w:rPr>
          <w:rFonts w:ascii="Georgia" w:eastAsia="Times New Roman" w:hAnsi="Georgia" w:cs="Times New Roman"/>
          <w:sz w:val="28"/>
          <w:szCs w:val="28"/>
          <w:lang w:eastAsia="ru-RU"/>
        </w:rPr>
        <w:t>нельзя делать за своих детей:</w:t>
      </w:r>
    </w:p>
    <w:p w:rsidR="00CB4CAF" w:rsidRPr="00CB4CAF" w:rsidRDefault="00CB4CAF" w:rsidP="004335F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CB4C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1. Домашние задания</w:t>
      </w:r>
    </w:p>
    <w:p w:rsidR="00CB4CAF" w:rsidRPr="00841DD3" w:rsidRDefault="00CB4CAF" w:rsidP="00546165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B4CAF">
        <w:rPr>
          <w:rFonts w:ascii="Georgia" w:eastAsia="Times New Roman" w:hAnsi="Georgia" w:cs="Times New Roman"/>
          <w:sz w:val="28"/>
          <w:szCs w:val="28"/>
          <w:lang w:eastAsia="ru-RU"/>
        </w:rPr>
        <w:t>Оказать помощь в выполнении домашнего задания конечно же нужно, особенно на начальном этапе. Но стоить помнить, что ребенок должен понимать, что это его обязанность и кроме него домашнюю работу никто не сделает. Домашние задания ребенок должен выполнять самостоятельно. В противном случае мы формируем у ребенка понима</w:t>
      </w:r>
      <w:r w:rsidR="004335F6">
        <w:rPr>
          <w:rFonts w:ascii="Georgia" w:eastAsia="Times New Roman" w:hAnsi="Georgia" w:cs="Times New Roman"/>
          <w:sz w:val="28"/>
          <w:szCs w:val="28"/>
          <w:lang w:eastAsia="ru-RU"/>
        </w:rPr>
        <w:t>ние того, что можно целый день «валять дурака», ведь существует «палочка выручалочка»</w:t>
      </w:r>
      <w:r w:rsidRPr="00CB4CAF">
        <w:rPr>
          <w:rFonts w:ascii="Georgia" w:eastAsia="Times New Roman" w:hAnsi="Georgia" w:cs="Times New Roman"/>
          <w:sz w:val="28"/>
          <w:szCs w:val="28"/>
          <w:lang w:eastAsia="ru-RU"/>
        </w:rPr>
        <w:t>, которая сделает за него всю работу.</w:t>
      </w:r>
    </w:p>
    <w:p w:rsidR="00246E8A" w:rsidRPr="00CB4CAF" w:rsidRDefault="00246E8A" w:rsidP="004335F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DD3">
        <w:rPr>
          <w:rStyle w:val="a4"/>
          <w:rFonts w:ascii="Georgia" w:hAnsi="Georgia" w:cs="Times New Roman"/>
          <w:sz w:val="28"/>
          <w:szCs w:val="28"/>
        </w:rPr>
        <w:t>Как быть?</w:t>
      </w:r>
      <w:r w:rsidR="004335F6">
        <w:rPr>
          <w:rFonts w:ascii="Georgia" w:hAnsi="Georgia" w:cs="Times New Roman"/>
          <w:sz w:val="28"/>
          <w:szCs w:val="28"/>
        </w:rPr>
        <w:t xml:space="preserve"> </w:t>
      </w:r>
      <w:r w:rsidRPr="00841DD3">
        <w:rPr>
          <w:rFonts w:ascii="Georgia" w:hAnsi="Georgia" w:cs="Times New Roman"/>
          <w:sz w:val="28"/>
          <w:szCs w:val="28"/>
        </w:rPr>
        <w:t>Позволить ребенку выполнять домашние задания самостоятельно.</w:t>
      </w:r>
    </w:p>
    <w:p w:rsidR="00841DD3" w:rsidRDefault="00841DD3" w:rsidP="0054616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B4CAF" w:rsidRPr="00CB4CAF" w:rsidRDefault="00CB4CAF" w:rsidP="002A42D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CB4C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2. Выбирать и навязывать детям друзей</w:t>
      </w:r>
    </w:p>
    <w:p w:rsidR="00246E8A" w:rsidRPr="00841DD3" w:rsidRDefault="0015600C" w:rsidP="00546165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Многим родителям</w:t>
      </w:r>
      <w:r w:rsidR="00CB4CAF" w:rsidRPr="00CB4C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очень нравится, когда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дети дружат с детьми</w:t>
      </w:r>
      <w:r w:rsidR="00CB4CAF" w:rsidRPr="00CB4C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D4728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их </w:t>
      </w:r>
      <w:r w:rsidR="00CB4CAF" w:rsidRPr="00CB4C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друзей. Поначалу это работает, однако дети быстро растут, а мы продолжаем навязывать им кого приглашать на день рождения. Не стоит забывать, что детям точно так же, как и нам иногда бывает не комфортно в той или иной компании. </w:t>
      </w:r>
    </w:p>
    <w:p w:rsidR="00CB4CAF" w:rsidRPr="00CB4CAF" w:rsidRDefault="00246E8A" w:rsidP="00D5110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DD3">
        <w:rPr>
          <w:rStyle w:val="a4"/>
          <w:rFonts w:ascii="Georgia" w:hAnsi="Georgia" w:cs="Times New Roman"/>
          <w:sz w:val="28"/>
          <w:szCs w:val="28"/>
        </w:rPr>
        <w:t>Как быть?</w:t>
      </w:r>
      <w:r w:rsidR="00D5110C">
        <w:rPr>
          <w:rFonts w:ascii="Georgia" w:hAnsi="Georgia" w:cs="Times New Roman"/>
          <w:sz w:val="28"/>
          <w:szCs w:val="28"/>
        </w:rPr>
        <w:t xml:space="preserve"> </w:t>
      </w:r>
      <w:r w:rsidR="0015600C">
        <w:rPr>
          <w:rFonts w:ascii="Georgia" w:eastAsia="Times New Roman" w:hAnsi="Georgia" w:cs="Times New Roman"/>
          <w:sz w:val="28"/>
          <w:szCs w:val="28"/>
          <w:lang w:eastAsia="ru-RU"/>
        </w:rPr>
        <w:t>Д</w:t>
      </w:r>
      <w:r w:rsidR="0015600C" w:rsidRPr="00CB4CAF">
        <w:rPr>
          <w:rFonts w:ascii="Georgia" w:eastAsia="Times New Roman" w:hAnsi="Georgia" w:cs="Times New Roman"/>
          <w:sz w:val="28"/>
          <w:szCs w:val="28"/>
          <w:lang w:eastAsia="ru-RU"/>
        </w:rPr>
        <w:t>ети тоже имеют свой характер и свои приоритеты</w:t>
      </w:r>
      <w:r w:rsidR="0015600C">
        <w:rPr>
          <w:rFonts w:ascii="Georgia" w:eastAsia="Times New Roman" w:hAnsi="Georgia" w:cs="Times New Roman"/>
          <w:sz w:val="28"/>
          <w:szCs w:val="28"/>
          <w:lang w:eastAsia="ru-RU"/>
        </w:rPr>
        <w:t>, дайте</w:t>
      </w:r>
      <w:r w:rsidR="0015600C" w:rsidRPr="00CB4C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CB4CAF" w:rsidRPr="00CB4CAF">
        <w:rPr>
          <w:rFonts w:ascii="Georgia" w:eastAsia="Times New Roman" w:hAnsi="Georgia" w:cs="Times New Roman"/>
          <w:sz w:val="28"/>
          <w:szCs w:val="28"/>
          <w:lang w:eastAsia="ru-RU"/>
        </w:rPr>
        <w:t>им</w:t>
      </w:r>
      <w:r w:rsidR="00D4728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возможность</w:t>
      </w:r>
      <w:r w:rsidR="00CB4CAF" w:rsidRPr="00CB4C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самим выбирать </w:t>
      </w:r>
      <w:r w:rsidR="0015600C">
        <w:rPr>
          <w:rFonts w:ascii="Georgia" w:eastAsia="Times New Roman" w:hAnsi="Georgia" w:cs="Times New Roman"/>
          <w:sz w:val="28"/>
          <w:szCs w:val="28"/>
          <w:lang w:eastAsia="ru-RU"/>
        </w:rPr>
        <w:t>с кем дружить, а с кем нет</w:t>
      </w:r>
      <w:r w:rsidR="00CB4CAF" w:rsidRPr="00CB4CAF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841DD3" w:rsidRDefault="00841DD3" w:rsidP="00546165">
      <w:pPr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CB4CAF" w:rsidRPr="00CB4CAF" w:rsidRDefault="00CB4CAF" w:rsidP="00D5110C">
      <w:pPr>
        <w:spacing w:after="0" w:line="240" w:lineRule="auto"/>
        <w:ind w:firstLine="708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CB4C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3. Вмешиваться в споры своего ребенка с другими детьми и выгораживать своего</w:t>
      </w:r>
    </w:p>
    <w:p w:rsidR="00246E8A" w:rsidRPr="00841DD3" w:rsidRDefault="00CB4CAF" w:rsidP="00546165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B4C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Часто, когда мы видим несправедливость по отношению к своему ребенку, нам хочется броситься в бой, защищая интересы своего чада. Иногда даже можно наблюдать ситуацию, когда родители детей </w:t>
      </w:r>
      <w:r w:rsidRPr="00CB4CAF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выясняют отношения в ситуации, когда конфликта между детьми и</w:t>
      </w:r>
      <w:r w:rsidR="00D4728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D47288" w:rsidRPr="00CB4CAF">
        <w:rPr>
          <w:rFonts w:ascii="Georgia" w:eastAsia="Times New Roman" w:hAnsi="Georgia" w:cs="Times New Roman"/>
          <w:sz w:val="28"/>
          <w:szCs w:val="28"/>
          <w:lang w:eastAsia="ru-RU"/>
        </w:rPr>
        <w:t>вовсе</w:t>
      </w:r>
      <w:r w:rsidRPr="00CB4C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нет. </w:t>
      </w:r>
    </w:p>
    <w:p w:rsidR="00CB4CAF" w:rsidRPr="00CB4CAF" w:rsidRDefault="00246E8A" w:rsidP="00D5110C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DD3">
        <w:rPr>
          <w:rStyle w:val="a4"/>
          <w:rFonts w:ascii="Georgia" w:hAnsi="Georgia" w:cs="Times New Roman"/>
          <w:sz w:val="28"/>
          <w:szCs w:val="28"/>
        </w:rPr>
        <w:t>Как быть?</w:t>
      </w:r>
      <w:r w:rsidR="00D5110C">
        <w:rPr>
          <w:rFonts w:ascii="Georgia" w:hAnsi="Georgia" w:cs="Times New Roman"/>
          <w:sz w:val="28"/>
          <w:szCs w:val="28"/>
        </w:rPr>
        <w:t xml:space="preserve"> </w:t>
      </w:r>
      <w:r w:rsidR="00CB4CAF" w:rsidRPr="00CB4CAF">
        <w:rPr>
          <w:rFonts w:ascii="Georgia" w:eastAsia="Times New Roman" w:hAnsi="Georgia" w:cs="Times New Roman"/>
          <w:sz w:val="28"/>
          <w:szCs w:val="28"/>
          <w:lang w:eastAsia="ru-RU"/>
        </w:rPr>
        <w:t>В таких ситуациях нам стоит научиться сдерживать свои эмоции и позволить детям самим разрешить мелкие конфликтные ситуации.</w:t>
      </w:r>
    </w:p>
    <w:p w:rsidR="0015600C" w:rsidRPr="00D5110C" w:rsidRDefault="00CB4CAF" w:rsidP="00D5110C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B4CAF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CB4CAF" w:rsidRPr="00841DD3" w:rsidRDefault="00CB4CAF" w:rsidP="00D5110C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CB4C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4. Отвечать за своего ребенка, если</w:t>
      </w:r>
      <w:r w:rsidRPr="00841DD3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обращаются к не</w:t>
      </w:r>
      <w:r w:rsidRPr="00CB4CA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му</w:t>
      </w:r>
    </w:p>
    <w:p w:rsidR="00246E8A" w:rsidRPr="00CB4CAF" w:rsidRDefault="00841DD3" w:rsidP="00546165">
      <w:pPr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841DD3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CEC7D8" wp14:editId="33D57E10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189480" cy="2705100"/>
            <wp:effectExtent l="0" t="0" r="1270" b="0"/>
            <wp:wrapSquare wrapText="bothSides"/>
            <wp:docPr id="3" name="Рисунок 3" descr="10Â Ð²ÐµÑÐµÐ¹, ÐºÐ¾ÑÐ¾ÑÑÐµ Ð½ÐµÐ»ÑÐ·Ñ Ð´ÐµÐ»Ð°ÑÑ Ð·Ð°Â 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Â Ð²ÐµÑÐµÐ¹, ÐºÐ¾ÑÐ¾ÑÑÐµ Ð½ÐµÐ»ÑÐ·Ñ Ð´ÐµÐ»Ð°ÑÑ Ð·Ð°Â Ð´ÐµÑÐµÐ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CAF" w:rsidRPr="00841DD3" w:rsidRDefault="00CB4CAF" w:rsidP="0054616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B4CAF">
        <w:rPr>
          <w:rFonts w:ascii="Georgia" w:eastAsia="Times New Roman" w:hAnsi="Georgia" w:cs="Times New Roman"/>
          <w:sz w:val="28"/>
          <w:szCs w:val="28"/>
          <w:lang w:eastAsia="ru-RU"/>
        </w:rPr>
        <w:t>Очень распространённая ситуация, когда на вопрос</w:t>
      </w:r>
      <w:r w:rsidR="00EE481C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CB4C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заданный ребенку</w:t>
      </w:r>
      <w:r w:rsidR="00EE481C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CB4CA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 него отвечают родители. Мы боимся, что ребенок ответит "не так", не стандартно или вызывающе. Контролируя каждый шаг, мы не даём ребенку возможности научиться самостоятельно думать.</w:t>
      </w:r>
    </w:p>
    <w:p w:rsidR="00246E8A" w:rsidRPr="00CB4CAF" w:rsidRDefault="00246E8A" w:rsidP="0054616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DD3">
        <w:rPr>
          <w:rStyle w:val="a4"/>
          <w:rFonts w:ascii="Georgia" w:hAnsi="Georgia" w:cs="Times New Roman"/>
          <w:sz w:val="28"/>
          <w:szCs w:val="28"/>
        </w:rPr>
        <w:t>Как быть?</w:t>
      </w:r>
      <w:r w:rsidR="00D5110C">
        <w:rPr>
          <w:rFonts w:ascii="Georgia" w:hAnsi="Georgia" w:cs="Times New Roman"/>
          <w:sz w:val="28"/>
          <w:szCs w:val="28"/>
        </w:rPr>
        <w:t xml:space="preserve"> </w:t>
      </w:r>
      <w:r w:rsidR="00D5635E" w:rsidRPr="00841DD3">
        <w:rPr>
          <w:rFonts w:ascii="Georgia" w:hAnsi="Georgia" w:cs="Times New Roman"/>
          <w:sz w:val="28"/>
          <w:szCs w:val="28"/>
        </w:rPr>
        <w:t>Д</w:t>
      </w:r>
      <w:r w:rsidR="00D5635E" w:rsidRPr="00841DD3">
        <w:rPr>
          <w:rFonts w:ascii="Georgia" w:hAnsi="Georgia"/>
          <w:sz w:val="28"/>
          <w:szCs w:val="28"/>
          <w:shd w:val="clear" w:color="auto" w:fill="FFFFFF"/>
        </w:rPr>
        <w:t>ать возможность ребенку ответить самому.</w:t>
      </w:r>
    </w:p>
    <w:p w:rsidR="00246E8A" w:rsidRPr="00841DD3" w:rsidRDefault="00CB4CAF" w:rsidP="0054616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B4CAF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D5635E" w:rsidRPr="00841DD3" w:rsidRDefault="00D5635E" w:rsidP="0054616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5635E" w:rsidRPr="00841DD3" w:rsidRDefault="00D5635E" w:rsidP="0054616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5635E" w:rsidRPr="00841DD3" w:rsidRDefault="00D5635E" w:rsidP="0054616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41DD3" w:rsidRPr="00841DD3" w:rsidRDefault="00841DD3" w:rsidP="00D5110C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46E8A" w:rsidRPr="00841DD3" w:rsidRDefault="00841DD3" w:rsidP="00D5110C">
      <w:pPr>
        <w:pStyle w:val="3"/>
        <w:shd w:val="clear" w:color="auto" w:fill="FFFFFF"/>
        <w:spacing w:before="0" w:line="240" w:lineRule="auto"/>
        <w:jc w:val="center"/>
        <w:rPr>
          <w:rFonts w:ascii="Georgia" w:hAnsi="Georgia"/>
          <w:color w:val="auto"/>
          <w:sz w:val="28"/>
          <w:szCs w:val="28"/>
        </w:rPr>
      </w:pPr>
      <w:bookmarkStart w:id="0" w:name="image10174865"/>
      <w:r w:rsidRPr="00841DD3">
        <w:rPr>
          <w:rFonts w:ascii="Georgia" w:hAnsi="Georgia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02FA2A" wp14:editId="3943E856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2330450" cy="2990850"/>
            <wp:effectExtent l="0" t="0" r="0" b="0"/>
            <wp:wrapSquare wrapText="bothSides"/>
            <wp:docPr id="1" name="Рисунок 1" descr="10 вещей, которые нельзя делать за 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 вещей, которые нельзя делать за 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04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4CAF" w:rsidRPr="00CB4CAF">
        <w:rPr>
          <w:rFonts w:ascii="Georgia" w:eastAsia="Times New Roman" w:hAnsi="Georgia" w:cs="Times New Roman"/>
          <w:b/>
          <w:bCs/>
          <w:color w:val="auto"/>
          <w:sz w:val="28"/>
          <w:szCs w:val="28"/>
          <w:lang w:eastAsia="ru-RU"/>
        </w:rPr>
        <w:t xml:space="preserve">5. </w:t>
      </w:r>
      <w:r w:rsidR="00246E8A" w:rsidRPr="00841DD3">
        <w:rPr>
          <w:rFonts w:ascii="Georgia" w:hAnsi="Georgia"/>
          <w:b/>
          <w:bCs/>
          <w:color w:val="auto"/>
          <w:sz w:val="28"/>
          <w:szCs w:val="28"/>
        </w:rPr>
        <w:t xml:space="preserve">Обслуживать </w:t>
      </w:r>
      <w:r w:rsidRPr="00841DD3">
        <w:rPr>
          <w:rFonts w:ascii="Georgia" w:hAnsi="Georgia"/>
          <w:b/>
          <w:bCs/>
          <w:color w:val="auto"/>
          <w:sz w:val="28"/>
          <w:szCs w:val="28"/>
        </w:rPr>
        <w:t>ребенка в том, что он может делать сам</w:t>
      </w:r>
    </w:p>
    <w:p w:rsidR="00246E8A" w:rsidRPr="00841DD3" w:rsidRDefault="00246E8A" w:rsidP="005461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</w:p>
    <w:p w:rsidR="00246E8A" w:rsidRPr="00841DD3" w:rsidRDefault="00D5110C" w:rsidP="005461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Уже 2-3</w:t>
      </w:r>
      <w:r w:rsidR="00246E8A" w:rsidRPr="00841DD3">
        <w:rPr>
          <w:rFonts w:ascii="Georgia" w:hAnsi="Georgia"/>
          <w:sz w:val="28"/>
          <w:szCs w:val="28"/>
        </w:rPr>
        <w:t>-летний реб</w:t>
      </w:r>
      <w:r>
        <w:rPr>
          <w:rFonts w:ascii="Georgia" w:hAnsi="Georgia"/>
          <w:sz w:val="28"/>
          <w:szCs w:val="28"/>
        </w:rPr>
        <w:t xml:space="preserve">енок может сам снимать с себя и </w:t>
      </w:r>
      <w:r w:rsidR="00246E8A" w:rsidRPr="00841DD3">
        <w:rPr>
          <w:rFonts w:ascii="Georgia" w:hAnsi="Georgia"/>
          <w:sz w:val="28"/>
          <w:szCs w:val="28"/>
        </w:rPr>
        <w:t>надевать многие п</w:t>
      </w:r>
      <w:r>
        <w:rPr>
          <w:rFonts w:ascii="Georgia" w:hAnsi="Georgia"/>
          <w:sz w:val="28"/>
          <w:szCs w:val="28"/>
        </w:rPr>
        <w:t xml:space="preserve">редметы одежды, споласкивать за собой чашку и закидывать грязные штанишки в </w:t>
      </w:r>
      <w:r w:rsidR="00246E8A" w:rsidRPr="00841DD3"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 xml:space="preserve">тиральную машинку. Мало того, в </w:t>
      </w:r>
      <w:r w:rsidR="00246E8A" w:rsidRPr="00841DD3">
        <w:rPr>
          <w:rFonts w:ascii="Georgia" w:hAnsi="Georgia"/>
          <w:sz w:val="28"/>
          <w:szCs w:val="28"/>
        </w:rPr>
        <w:t xml:space="preserve">этом возрасте </w:t>
      </w:r>
      <w:r>
        <w:rPr>
          <w:rFonts w:ascii="Georgia" w:hAnsi="Georgia"/>
          <w:sz w:val="28"/>
          <w:szCs w:val="28"/>
        </w:rPr>
        <w:t xml:space="preserve">у </w:t>
      </w:r>
      <w:r w:rsidR="00246E8A" w:rsidRPr="00841DD3">
        <w:rPr>
          <w:rFonts w:ascii="Georgia" w:hAnsi="Georgia"/>
          <w:sz w:val="28"/>
          <w:szCs w:val="28"/>
        </w:rPr>
        <w:t>детей есть огромное желание все делать самому.</w:t>
      </w:r>
    </w:p>
    <w:p w:rsidR="00246E8A" w:rsidRPr="00841DD3" w:rsidRDefault="00D5110C" w:rsidP="005461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что же делаем мы? Одеваем чуть ли не до </w:t>
      </w:r>
      <w:r w:rsidR="00246E8A" w:rsidRPr="00841DD3"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 xml:space="preserve">вадьбы, аргументируя спешкой и тем, что «сам он не умеет». Кормим с ложечки, запрещая есть самому и </w:t>
      </w:r>
      <w:r w:rsidR="00246E8A" w:rsidRPr="00841DD3">
        <w:rPr>
          <w:rFonts w:ascii="Georgia" w:hAnsi="Georgia"/>
          <w:sz w:val="28"/>
          <w:szCs w:val="28"/>
        </w:rPr>
        <w:t>познавать разные вкусы</w:t>
      </w:r>
      <w:r w:rsidR="0015600C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А </w:t>
      </w:r>
      <w:r w:rsidR="00246E8A" w:rsidRPr="00841DD3">
        <w:rPr>
          <w:rFonts w:ascii="Georgia" w:hAnsi="Georgia"/>
          <w:sz w:val="28"/>
          <w:szCs w:val="28"/>
        </w:rPr>
        <w:t>потом удивляемся, что по</w:t>
      </w:r>
      <w:r w:rsidR="0015600C">
        <w:rPr>
          <w:rFonts w:ascii="Georgia" w:hAnsi="Georgia"/>
          <w:sz w:val="28"/>
          <w:szCs w:val="28"/>
        </w:rPr>
        <w:t>дросток не хочет помогать маме, не следит за порядком, выглядит небрежно.</w:t>
      </w:r>
    </w:p>
    <w:p w:rsidR="0015600C" w:rsidRPr="00841DD3" w:rsidRDefault="00246E8A" w:rsidP="00D5110C">
      <w:pPr>
        <w:spacing w:after="0" w:line="240" w:lineRule="auto"/>
        <w:ind w:firstLine="708"/>
        <w:jc w:val="both"/>
        <w:rPr>
          <w:rFonts w:ascii="Georgia" w:hAnsi="Georgia" w:cs="Times New Roman"/>
          <w:sz w:val="28"/>
          <w:szCs w:val="28"/>
          <w:shd w:val="clear" w:color="auto" w:fill="FFFFFF"/>
        </w:rPr>
      </w:pPr>
      <w:r w:rsidRPr="00841DD3">
        <w:rPr>
          <w:rStyle w:val="a4"/>
          <w:rFonts w:ascii="Georgia" w:hAnsi="Georgia" w:cs="Times New Roman"/>
          <w:sz w:val="28"/>
          <w:szCs w:val="28"/>
        </w:rPr>
        <w:t>Как быть?</w:t>
      </w:r>
      <w:r w:rsidR="00D5110C">
        <w:rPr>
          <w:rFonts w:ascii="Georgia" w:hAnsi="Georgia" w:cs="Times New Roman"/>
          <w:sz w:val="28"/>
          <w:szCs w:val="28"/>
        </w:rPr>
        <w:t xml:space="preserve"> </w:t>
      </w:r>
      <w:r w:rsidR="0015600C" w:rsidRPr="00841DD3">
        <w:rPr>
          <w:rFonts w:ascii="Georgia" w:hAnsi="Georgia" w:cs="Times New Roman"/>
          <w:sz w:val="28"/>
          <w:szCs w:val="28"/>
          <w:shd w:val="clear" w:color="auto" w:fill="FFFFFF"/>
        </w:rPr>
        <w:t>Излишняя опека умаляе</w:t>
      </w:r>
      <w:r w:rsidR="00D5110C">
        <w:rPr>
          <w:rFonts w:ascii="Georgia" w:hAnsi="Georgia" w:cs="Times New Roman"/>
          <w:sz w:val="28"/>
          <w:szCs w:val="28"/>
          <w:shd w:val="clear" w:color="auto" w:fill="FFFFFF"/>
        </w:rPr>
        <w:t>т ребенка в собственных глазах -</w:t>
      </w:r>
      <w:r w:rsidR="0015600C" w:rsidRPr="00841DD3">
        <w:rPr>
          <w:rFonts w:ascii="Georgia" w:hAnsi="Georgia" w:cs="Times New Roman"/>
          <w:sz w:val="28"/>
          <w:szCs w:val="28"/>
          <w:shd w:val="clear" w:color="auto" w:fill="FFFFFF"/>
        </w:rPr>
        <w:t xml:space="preserve"> он привыкает</w:t>
      </w:r>
      <w:r w:rsidR="0015600C">
        <w:rPr>
          <w:rFonts w:ascii="Georgia" w:hAnsi="Georgia" w:cs="Times New Roman"/>
          <w:sz w:val="28"/>
          <w:szCs w:val="28"/>
          <w:shd w:val="clear" w:color="auto" w:fill="FFFFFF"/>
        </w:rPr>
        <w:t xml:space="preserve"> </w:t>
      </w:r>
      <w:r w:rsidR="0015600C" w:rsidRPr="00841DD3">
        <w:rPr>
          <w:rFonts w:ascii="Georgia" w:hAnsi="Georgia" w:cs="Times New Roman"/>
          <w:sz w:val="28"/>
          <w:szCs w:val="28"/>
          <w:shd w:val="clear" w:color="auto" w:fill="FFFFFF"/>
        </w:rPr>
        <w:t>к тому, что ему самому делать ничего не нужно. Проявляйте разумный подход, иногда «наступая на горло» собственным</w:t>
      </w:r>
      <w:r w:rsidR="00D47288">
        <w:rPr>
          <w:rFonts w:ascii="Georgia" w:hAnsi="Georgia" w:cs="Times New Roman"/>
          <w:sz w:val="28"/>
          <w:szCs w:val="28"/>
          <w:shd w:val="clear" w:color="auto" w:fill="FFFFFF"/>
        </w:rPr>
        <w:t xml:space="preserve"> желаниям и</w:t>
      </w:r>
      <w:r w:rsidR="0015600C" w:rsidRPr="00841DD3">
        <w:rPr>
          <w:rFonts w:ascii="Georgia" w:hAnsi="Georgia" w:cs="Times New Roman"/>
          <w:sz w:val="28"/>
          <w:szCs w:val="28"/>
          <w:shd w:val="clear" w:color="auto" w:fill="FFFFFF"/>
        </w:rPr>
        <w:t xml:space="preserve"> страхам.</w:t>
      </w:r>
    </w:p>
    <w:p w:rsidR="0015600C" w:rsidRDefault="0015600C" w:rsidP="00546165">
      <w:pPr>
        <w:pStyle w:val="3"/>
        <w:shd w:val="clear" w:color="auto" w:fill="FFFFFF"/>
        <w:spacing w:before="0" w:line="240" w:lineRule="auto"/>
        <w:jc w:val="both"/>
        <w:rPr>
          <w:rFonts w:ascii="Georgia" w:hAnsi="Georgia"/>
          <w:b/>
          <w:bCs/>
          <w:color w:val="auto"/>
          <w:sz w:val="28"/>
          <w:szCs w:val="28"/>
        </w:rPr>
      </w:pPr>
    </w:p>
    <w:p w:rsidR="00841DD3" w:rsidRPr="00841DD3" w:rsidRDefault="00D5110C" w:rsidP="00D5110C">
      <w:pPr>
        <w:pStyle w:val="3"/>
        <w:shd w:val="clear" w:color="auto" w:fill="FFFFFF"/>
        <w:spacing w:before="0" w:line="240" w:lineRule="auto"/>
        <w:jc w:val="center"/>
        <w:rPr>
          <w:rFonts w:ascii="Georgia" w:hAnsi="Georgia"/>
          <w:color w:val="auto"/>
          <w:sz w:val="28"/>
          <w:szCs w:val="28"/>
        </w:rPr>
      </w:pPr>
      <w:r>
        <w:rPr>
          <w:rFonts w:ascii="Georgia" w:hAnsi="Georgia"/>
          <w:b/>
          <w:bCs/>
          <w:color w:val="auto"/>
          <w:sz w:val="28"/>
          <w:szCs w:val="28"/>
        </w:rPr>
        <w:t xml:space="preserve">6. Влезать в </w:t>
      </w:r>
      <w:r w:rsidR="00841DD3" w:rsidRPr="00841DD3">
        <w:rPr>
          <w:rFonts w:ascii="Georgia" w:hAnsi="Georgia"/>
          <w:b/>
          <w:bCs/>
          <w:color w:val="auto"/>
          <w:sz w:val="28"/>
          <w:szCs w:val="28"/>
        </w:rPr>
        <w:t>личную жизнь</w:t>
      </w:r>
    </w:p>
    <w:p w:rsidR="00841DD3" w:rsidRPr="00841DD3" w:rsidRDefault="00841DD3" w:rsidP="005461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</w:p>
    <w:p w:rsidR="0015600C" w:rsidRPr="00841DD3" w:rsidRDefault="0015600C" w:rsidP="005461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sz w:val="28"/>
          <w:szCs w:val="28"/>
        </w:rPr>
      </w:pPr>
      <w:r w:rsidRPr="00841DD3">
        <w:rPr>
          <w:rFonts w:ascii="Georgia" w:hAnsi="Georgia"/>
          <w:sz w:val="28"/>
          <w:szCs w:val="28"/>
        </w:rPr>
        <w:lastRenderedPageBreak/>
        <w:t>Особенно это к</w:t>
      </w:r>
      <w:r w:rsidR="00D5110C">
        <w:rPr>
          <w:rFonts w:ascii="Georgia" w:hAnsi="Georgia"/>
          <w:sz w:val="28"/>
          <w:szCs w:val="28"/>
        </w:rPr>
        <w:t xml:space="preserve">асается родителей подростков. У </w:t>
      </w:r>
      <w:r w:rsidRPr="00841DD3">
        <w:rPr>
          <w:rFonts w:ascii="Georgia" w:hAnsi="Georgia"/>
          <w:sz w:val="28"/>
          <w:szCs w:val="28"/>
        </w:rPr>
        <w:t>детей свои друзья, компании, пер</w:t>
      </w:r>
      <w:r w:rsidR="00D5110C">
        <w:rPr>
          <w:rFonts w:ascii="Georgia" w:hAnsi="Georgia"/>
          <w:sz w:val="28"/>
          <w:szCs w:val="28"/>
        </w:rPr>
        <w:t xml:space="preserve">вая любовь. Все это нормально и естественно. Допросы в </w:t>
      </w:r>
      <w:r w:rsidRPr="00841DD3">
        <w:rPr>
          <w:rFonts w:ascii="Georgia" w:hAnsi="Georgia"/>
          <w:sz w:val="28"/>
          <w:szCs w:val="28"/>
        </w:rPr>
        <w:t>ключе «Кто этот мальчик</w:t>
      </w:r>
      <w:r w:rsidR="00D5110C">
        <w:rPr>
          <w:rFonts w:ascii="Georgia" w:hAnsi="Georgia"/>
          <w:sz w:val="28"/>
          <w:szCs w:val="28"/>
        </w:rPr>
        <w:t xml:space="preserve">?» вызовут только раздражение и </w:t>
      </w:r>
      <w:r w:rsidRPr="00841DD3">
        <w:rPr>
          <w:rFonts w:ascii="Georgia" w:hAnsi="Georgia"/>
          <w:sz w:val="28"/>
          <w:szCs w:val="28"/>
        </w:rPr>
        <w:t>отдаление.</w:t>
      </w:r>
    </w:p>
    <w:p w:rsidR="0015600C" w:rsidRPr="00841DD3" w:rsidRDefault="0015600C" w:rsidP="005461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841DD3">
        <w:rPr>
          <w:rFonts w:ascii="Georgia" w:hAnsi="Georgia"/>
          <w:sz w:val="28"/>
          <w:szCs w:val="28"/>
        </w:rPr>
        <w:t>При этом многие ребята сами поделятся с родителями сокровенным</w:t>
      </w:r>
      <w:r w:rsidR="00D5110C">
        <w:rPr>
          <w:rFonts w:ascii="Georgia" w:hAnsi="Georgia"/>
          <w:sz w:val="28"/>
          <w:szCs w:val="28"/>
        </w:rPr>
        <w:t xml:space="preserve">, если будут чувствовать себя в </w:t>
      </w:r>
      <w:r w:rsidRPr="00841DD3">
        <w:rPr>
          <w:rFonts w:ascii="Georgia" w:hAnsi="Georgia"/>
          <w:sz w:val="28"/>
          <w:szCs w:val="28"/>
        </w:rPr>
        <w:t>безопасности.</w:t>
      </w:r>
    </w:p>
    <w:p w:rsidR="0015600C" w:rsidRPr="00841DD3" w:rsidRDefault="0015600C" w:rsidP="00D511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sz w:val="28"/>
          <w:szCs w:val="28"/>
        </w:rPr>
      </w:pPr>
      <w:r w:rsidRPr="00841DD3">
        <w:rPr>
          <w:rStyle w:val="a4"/>
          <w:rFonts w:ascii="Georgia" w:hAnsi="Georgia"/>
          <w:sz w:val="28"/>
          <w:szCs w:val="28"/>
        </w:rPr>
        <w:t>Как быть?</w:t>
      </w:r>
      <w:r w:rsidR="00D5110C">
        <w:rPr>
          <w:rFonts w:ascii="Georgia" w:hAnsi="Georgia"/>
          <w:sz w:val="28"/>
          <w:szCs w:val="28"/>
        </w:rPr>
        <w:t xml:space="preserve"> </w:t>
      </w:r>
      <w:r w:rsidRPr="00841DD3">
        <w:rPr>
          <w:rFonts w:ascii="Georgia" w:hAnsi="Georgia"/>
          <w:sz w:val="28"/>
          <w:szCs w:val="28"/>
        </w:rPr>
        <w:t>Вместо допросов позволить ребенку иметь личное простран</w:t>
      </w:r>
      <w:r w:rsidR="00D5110C">
        <w:rPr>
          <w:rFonts w:ascii="Georgia" w:hAnsi="Georgia"/>
          <w:sz w:val="28"/>
          <w:szCs w:val="28"/>
        </w:rPr>
        <w:t xml:space="preserve">ство. Не расспрашивать, если он не настроен на детали. И, конечно, ни </w:t>
      </w:r>
      <w:r w:rsidRPr="00841DD3">
        <w:rPr>
          <w:rFonts w:ascii="Georgia" w:hAnsi="Georgia"/>
          <w:sz w:val="28"/>
          <w:szCs w:val="28"/>
        </w:rPr>
        <w:t xml:space="preserve">под каким соусом </w:t>
      </w:r>
      <w:r w:rsidR="00D5110C">
        <w:rPr>
          <w:rFonts w:ascii="Georgia" w:hAnsi="Georgia"/>
          <w:sz w:val="28"/>
          <w:szCs w:val="28"/>
        </w:rPr>
        <w:t xml:space="preserve">не влезать в </w:t>
      </w:r>
      <w:r w:rsidRPr="00841DD3">
        <w:rPr>
          <w:rFonts w:ascii="Georgia" w:hAnsi="Georgia"/>
          <w:sz w:val="28"/>
          <w:szCs w:val="28"/>
        </w:rPr>
        <w:t>переписку детей.</w:t>
      </w:r>
    </w:p>
    <w:p w:rsidR="00841DD3" w:rsidRPr="00841DD3" w:rsidRDefault="00841DD3" w:rsidP="005461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</w:p>
    <w:p w:rsidR="00841DD3" w:rsidRPr="0015600C" w:rsidRDefault="00841DD3" w:rsidP="0054616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rFonts w:ascii="Georgia" w:hAnsi="Georgia" w:cs="Arial"/>
          <w:sz w:val="28"/>
          <w:szCs w:val="28"/>
        </w:rPr>
      </w:pPr>
      <w:r w:rsidRPr="0015600C">
        <w:rPr>
          <w:rFonts w:ascii="Georgia" w:hAnsi="Georgia" w:cs="Arial"/>
          <w:sz w:val="28"/>
          <w:szCs w:val="28"/>
        </w:rPr>
        <w:t>Ваш ребенок - это самостоятельный человек, который имеет свои интересы и желания, свою линию жизни. Вы, как бы вы не хотели, не сможете всегда быть рядом. Что будет, если вас рядом не окажется? Сумеет ли ребенок сам решить свои вопросы? Сам справиться с задачами?</w:t>
      </w:r>
    </w:p>
    <w:p w:rsidR="00CB4CAF" w:rsidRPr="00841DD3" w:rsidRDefault="00841DD3" w:rsidP="0054616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rFonts w:ascii="Georgia" w:hAnsi="Georgia"/>
          <w:sz w:val="28"/>
          <w:szCs w:val="28"/>
        </w:rPr>
      </w:pPr>
      <w:r w:rsidRPr="0015600C">
        <w:rPr>
          <w:rFonts w:ascii="Georgia" w:hAnsi="Georgia" w:cs="Arial"/>
          <w:sz w:val="28"/>
          <w:szCs w:val="28"/>
        </w:rPr>
        <w:t>Вот это и есть первостепенная задача для родителей - научить ребенка справляться с трудностями самостоятельно, не рассчитыват</w:t>
      </w:r>
      <w:r w:rsidR="00B701B4">
        <w:rPr>
          <w:rFonts w:ascii="Georgia" w:hAnsi="Georgia" w:cs="Arial"/>
          <w:sz w:val="28"/>
          <w:szCs w:val="28"/>
        </w:rPr>
        <w:t xml:space="preserve">ь на кого-то, уметь найти выход </w:t>
      </w:r>
      <w:bookmarkStart w:id="1" w:name="_GoBack"/>
      <w:bookmarkEnd w:id="1"/>
      <w:r w:rsidRPr="0015600C">
        <w:rPr>
          <w:rFonts w:ascii="Georgia" w:hAnsi="Georgia" w:cs="Arial"/>
          <w:sz w:val="28"/>
          <w:szCs w:val="28"/>
        </w:rPr>
        <w:t>из различных трудных ситуаций. А достичь этого можно только одним путем - дать ребенку максимум самостоятельности, не забывая, конечно, контролировать его действия.</w:t>
      </w:r>
    </w:p>
    <w:sectPr w:rsidR="00CB4CAF" w:rsidRPr="0084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B3"/>
    <w:rsid w:val="0015600C"/>
    <w:rsid w:val="001878B5"/>
    <w:rsid w:val="00246E8A"/>
    <w:rsid w:val="002A42D1"/>
    <w:rsid w:val="004335F6"/>
    <w:rsid w:val="004C08FF"/>
    <w:rsid w:val="00546165"/>
    <w:rsid w:val="00841DD3"/>
    <w:rsid w:val="009C4CA6"/>
    <w:rsid w:val="00B701B4"/>
    <w:rsid w:val="00CB4CAF"/>
    <w:rsid w:val="00D47288"/>
    <w:rsid w:val="00D5110C"/>
    <w:rsid w:val="00D5635E"/>
    <w:rsid w:val="00DE22B3"/>
    <w:rsid w:val="00E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60C4D-CF2C-4928-AB5E-C4B68CB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4C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4CAF"/>
  </w:style>
  <w:style w:type="character" w:customStyle="1" w:styleId="30">
    <w:name w:val="Заголовок 3 Знак"/>
    <w:basedOn w:val="a0"/>
    <w:link w:val="3"/>
    <w:uiPriority w:val="9"/>
    <w:rsid w:val="00CB4C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CB4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e.ru/svoboda-psihologiya/10-veschej-kotorye-nelzya-delat-za-detej-1677365/#image10174865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Директор</cp:lastModifiedBy>
  <cp:revision>9</cp:revision>
  <dcterms:created xsi:type="dcterms:W3CDTF">2019-02-08T04:04:00Z</dcterms:created>
  <dcterms:modified xsi:type="dcterms:W3CDTF">2019-04-04T04:20:00Z</dcterms:modified>
</cp:coreProperties>
</file>