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D1" w:rsidRPr="00724FC1" w:rsidRDefault="00724FC1" w:rsidP="00724FC1">
      <w:pPr>
        <w:jc w:val="center"/>
        <w:rPr>
          <w:rFonts w:ascii="Times New Roman" w:hAnsi="Times New Roman" w:cs="Times New Roman"/>
          <w:b/>
          <w:sz w:val="28"/>
          <w:szCs w:val="28"/>
        </w:rPr>
      </w:pPr>
      <w:r w:rsidRPr="00724FC1">
        <w:rPr>
          <w:rFonts w:ascii="Times New Roman" w:hAnsi="Times New Roman" w:cs="Times New Roman"/>
          <w:b/>
          <w:sz w:val="28"/>
          <w:szCs w:val="28"/>
        </w:rPr>
        <w:t xml:space="preserve">Информация о реализации </w:t>
      </w:r>
      <w:proofErr w:type="gramStart"/>
      <w:r w:rsidRPr="00724FC1">
        <w:rPr>
          <w:rFonts w:ascii="Times New Roman" w:hAnsi="Times New Roman" w:cs="Times New Roman"/>
          <w:b/>
          <w:sz w:val="28"/>
          <w:szCs w:val="28"/>
        </w:rPr>
        <w:t xml:space="preserve">Программы профилактики нарушений обязательных требований </w:t>
      </w:r>
      <w:r w:rsidRPr="00724FC1">
        <w:rPr>
          <w:rFonts w:ascii="Times New Roman" w:eastAsia="Calibri" w:hAnsi="Times New Roman" w:cs="Times New Roman"/>
          <w:b/>
          <w:sz w:val="28"/>
          <w:szCs w:val="28"/>
        </w:rPr>
        <w:t>законодательства Российской Федерации</w:t>
      </w:r>
      <w:proofErr w:type="gramEnd"/>
      <w:r w:rsidRPr="00724FC1">
        <w:rPr>
          <w:rFonts w:ascii="Times New Roman" w:eastAsia="Calibri" w:hAnsi="Times New Roman" w:cs="Times New Roman"/>
          <w:b/>
          <w:sz w:val="28"/>
          <w:szCs w:val="28"/>
        </w:rPr>
        <w:t xml:space="preserve"> в сфере образования</w:t>
      </w:r>
      <w:r w:rsidRPr="00724FC1">
        <w:rPr>
          <w:rFonts w:ascii="Times New Roman" w:hAnsi="Times New Roman" w:cs="Times New Roman"/>
          <w:b/>
          <w:sz w:val="28"/>
          <w:szCs w:val="28"/>
        </w:rPr>
        <w:t xml:space="preserve"> </w:t>
      </w:r>
      <w:r w:rsidRPr="00724FC1">
        <w:rPr>
          <w:rFonts w:ascii="Times New Roman" w:eastAsia="Calibri" w:hAnsi="Times New Roman" w:cs="Times New Roman"/>
          <w:b/>
          <w:sz w:val="28"/>
          <w:szCs w:val="28"/>
        </w:rPr>
        <w:t>на 2018 год</w:t>
      </w:r>
    </w:p>
    <w:p w:rsidR="00CD2B93" w:rsidRDefault="00724FC1" w:rsidP="00CD2B93">
      <w:pPr>
        <w:spacing w:after="0" w:line="240" w:lineRule="auto"/>
        <w:ind w:firstLine="708"/>
        <w:jc w:val="both"/>
        <w:rPr>
          <w:rFonts w:ascii="Times New Roman" w:hAnsi="Times New Roman" w:cs="Times New Roman"/>
          <w:sz w:val="28"/>
          <w:szCs w:val="28"/>
        </w:rPr>
      </w:pPr>
      <w:r w:rsidRPr="00724FC1">
        <w:rPr>
          <w:rFonts w:ascii="Times New Roman" w:hAnsi="Times New Roman" w:cs="Times New Roman"/>
          <w:sz w:val="28"/>
          <w:szCs w:val="28"/>
        </w:rPr>
        <w:t xml:space="preserve">В соответствии с Программой </w:t>
      </w:r>
      <w:proofErr w:type="gramStart"/>
      <w:r w:rsidRPr="00724FC1">
        <w:rPr>
          <w:rFonts w:ascii="Times New Roman" w:eastAsia="Calibri" w:hAnsi="Times New Roman" w:cs="Times New Roman"/>
          <w:sz w:val="28"/>
          <w:szCs w:val="28"/>
        </w:rPr>
        <w:t>профилактики нарушений обязательных требований законодательства Российской Федерации</w:t>
      </w:r>
      <w:proofErr w:type="gramEnd"/>
      <w:r w:rsidRPr="00724FC1">
        <w:rPr>
          <w:rFonts w:ascii="Times New Roman" w:eastAsia="Calibri" w:hAnsi="Times New Roman" w:cs="Times New Roman"/>
          <w:sz w:val="28"/>
          <w:szCs w:val="28"/>
        </w:rPr>
        <w:t xml:space="preserve"> в сфере образования</w:t>
      </w:r>
      <w:r w:rsidRPr="00724FC1">
        <w:rPr>
          <w:rFonts w:ascii="Times New Roman" w:hAnsi="Times New Roman" w:cs="Times New Roman"/>
          <w:sz w:val="28"/>
          <w:szCs w:val="28"/>
        </w:rPr>
        <w:t xml:space="preserve"> </w:t>
      </w:r>
      <w:r w:rsidRPr="00724FC1">
        <w:rPr>
          <w:rFonts w:ascii="Times New Roman" w:eastAsia="Calibri" w:hAnsi="Times New Roman" w:cs="Times New Roman"/>
          <w:sz w:val="28"/>
          <w:szCs w:val="28"/>
        </w:rPr>
        <w:t xml:space="preserve">на 2018 год, утвержденной приказом комитета образования </w:t>
      </w:r>
      <w:r>
        <w:rPr>
          <w:rFonts w:ascii="Times New Roman" w:eastAsia="Calibri" w:hAnsi="Times New Roman" w:cs="Times New Roman"/>
          <w:sz w:val="28"/>
          <w:szCs w:val="28"/>
        </w:rPr>
        <w:t xml:space="preserve">Еврейской автономной </w:t>
      </w:r>
      <w:r w:rsidRPr="00724FC1">
        <w:rPr>
          <w:rFonts w:ascii="Times New Roman" w:eastAsia="Calibri" w:hAnsi="Times New Roman" w:cs="Times New Roman"/>
          <w:sz w:val="28"/>
          <w:szCs w:val="28"/>
        </w:rPr>
        <w:t xml:space="preserve">области от 27.12.2017 № 654, </w:t>
      </w:r>
      <w:r w:rsidRPr="00724FC1">
        <w:rPr>
          <w:rFonts w:ascii="Times New Roman" w:hAnsi="Times New Roman" w:cs="Times New Roman"/>
          <w:sz w:val="28"/>
          <w:szCs w:val="28"/>
        </w:rPr>
        <w:t>в 2018 году проведены следующие мероприятия:</w:t>
      </w:r>
    </w:p>
    <w:p w:rsidR="00CD2B93" w:rsidRDefault="00CD2B93" w:rsidP="00CD2B93">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а</w:t>
      </w:r>
      <w:r w:rsidRPr="00CD2B93">
        <w:rPr>
          <w:rFonts w:ascii="Times New Roman" w:hAnsi="Times New Roman" w:cs="Times New Roman"/>
          <w:sz w:val="28"/>
          <w:szCs w:val="28"/>
        </w:rPr>
        <w:t xml:space="preserve">ктуализация </w:t>
      </w:r>
      <w:r w:rsidRPr="00CD2B93">
        <w:rPr>
          <w:rFonts w:ascii="Times New Roman" w:hAnsi="Times New Roman" w:cs="Times New Roman"/>
          <w:bCs/>
          <w:sz w:val="28"/>
          <w:szCs w:val="28"/>
        </w:rPr>
        <w:t xml:space="preserve">нормативно-правовых актов, </w:t>
      </w:r>
      <w:r>
        <w:rPr>
          <w:rFonts w:ascii="Times New Roman" w:hAnsi="Times New Roman" w:cs="Times New Roman"/>
          <w:bCs/>
          <w:sz w:val="28"/>
          <w:szCs w:val="28"/>
        </w:rPr>
        <w:t>содержащих</w:t>
      </w:r>
      <w:r w:rsidRPr="00CD2B93">
        <w:rPr>
          <w:rFonts w:ascii="Times New Roman" w:hAnsi="Times New Roman" w:cs="Times New Roman"/>
          <w:bCs/>
          <w:sz w:val="28"/>
          <w:szCs w:val="28"/>
        </w:rPr>
        <w:t xml:space="preserve"> обязательные требования</w:t>
      </w:r>
      <w:r>
        <w:rPr>
          <w:rFonts w:ascii="Times New Roman" w:hAnsi="Times New Roman" w:cs="Times New Roman"/>
          <w:bCs/>
          <w:sz w:val="28"/>
          <w:szCs w:val="28"/>
        </w:rPr>
        <w:t>,</w:t>
      </w:r>
      <w:r w:rsidRPr="00CD2B93">
        <w:rPr>
          <w:rFonts w:ascii="Times New Roman" w:hAnsi="Times New Roman" w:cs="Times New Roman"/>
          <w:bCs/>
          <w:sz w:val="28"/>
          <w:szCs w:val="28"/>
        </w:rPr>
        <w:t xml:space="preserve"> на официальном сайте комитета образования ЕАО в сети «Интернет»</w:t>
      </w:r>
      <w:r w:rsidRPr="00CD2B93">
        <w:rPr>
          <w:rFonts w:ascii="Times New Roman" w:hAnsi="Times New Roman" w:cs="Times New Roman"/>
          <w:sz w:val="28"/>
          <w:szCs w:val="28"/>
        </w:rPr>
        <w:t xml:space="preserve"> (</w:t>
      </w:r>
      <w:proofErr w:type="spellStart"/>
      <w:r w:rsidRPr="00CD2B93">
        <w:rPr>
          <w:rFonts w:ascii="Times New Roman" w:hAnsi="Times New Roman" w:cs="Times New Roman"/>
          <w:sz w:val="28"/>
          <w:szCs w:val="28"/>
        </w:rPr>
        <w:fldChar w:fldCharType="begin"/>
      </w:r>
      <w:r w:rsidRPr="00CD2B93">
        <w:rPr>
          <w:rFonts w:ascii="Times New Roman" w:hAnsi="Times New Roman" w:cs="Times New Roman"/>
          <w:sz w:val="28"/>
          <w:szCs w:val="28"/>
        </w:rPr>
        <w:instrText xml:space="preserve"> HYPERLINK "http://go.mail.ru/redir?via_page=1&amp;type=sr&amp;redir=eJzLKCkpsNLXz87PzU8q0k1NzNcrKtVnYDA0NTE1NDAyMDRm8K6p2fPp5Jx_C1gldyo_XfUTAKmZEvU" \t "_blank" </w:instrText>
      </w:r>
      <w:r w:rsidRPr="00CD2B93">
        <w:rPr>
          <w:rFonts w:ascii="Times New Roman" w:hAnsi="Times New Roman" w:cs="Times New Roman"/>
          <w:sz w:val="28"/>
          <w:szCs w:val="28"/>
        </w:rPr>
        <w:fldChar w:fldCharType="separate"/>
      </w:r>
      <w:r w:rsidRPr="00CD2B93">
        <w:rPr>
          <w:rStyle w:val="a6"/>
          <w:rFonts w:ascii="Times New Roman" w:hAnsi="Times New Roman" w:cs="Times New Roman"/>
          <w:sz w:val="28"/>
          <w:szCs w:val="28"/>
          <w:shd w:val="clear" w:color="auto" w:fill="FFFFFF"/>
        </w:rPr>
        <w:t>komobr-</w:t>
      </w:r>
      <w:r w:rsidRPr="00CD2B93">
        <w:rPr>
          <w:rStyle w:val="a6"/>
          <w:rFonts w:ascii="Times New Roman" w:hAnsi="Times New Roman" w:cs="Times New Roman"/>
          <w:bCs/>
          <w:sz w:val="28"/>
          <w:szCs w:val="28"/>
          <w:shd w:val="clear" w:color="auto" w:fill="FFFFFF"/>
        </w:rPr>
        <w:t>eao</w:t>
      </w:r>
      <w:r w:rsidRPr="00CD2B93">
        <w:rPr>
          <w:rStyle w:val="a6"/>
          <w:rFonts w:ascii="Times New Roman" w:hAnsi="Times New Roman" w:cs="Times New Roman"/>
          <w:sz w:val="28"/>
          <w:szCs w:val="28"/>
          <w:shd w:val="clear" w:color="auto" w:fill="FFFFFF"/>
        </w:rPr>
        <w:t>.ru</w:t>
      </w:r>
      <w:proofErr w:type="spellEnd"/>
      <w:r w:rsidRPr="00CD2B93">
        <w:rPr>
          <w:rFonts w:ascii="Times New Roman" w:hAnsi="Times New Roman" w:cs="Times New Roman"/>
          <w:sz w:val="28"/>
          <w:szCs w:val="28"/>
        </w:rPr>
        <w:fldChar w:fldCharType="end"/>
      </w:r>
      <w:r w:rsidRPr="00CD2B93">
        <w:rPr>
          <w:rFonts w:ascii="Times New Roman" w:hAnsi="Times New Roman" w:cs="Times New Roman"/>
          <w:sz w:val="28"/>
          <w:szCs w:val="28"/>
        </w:rPr>
        <w:t>)</w:t>
      </w:r>
      <w:r>
        <w:rPr>
          <w:rFonts w:ascii="Times New Roman" w:hAnsi="Times New Roman" w:cs="Times New Roman"/>
          <w:bCs/>
          <w:sz w:val="28"/>
          <w:szCs w:val="28"/>
        </w:rPr>
        <w:t>;</w:t>
      </w:r>
    </w:p>
    <w:p w:rsidR="00001D15" w:rsidRPr="00001D15" w:rsidRDefault="00001D15" w:rsidP="00001D15">
      <w:pPr>
        <w:pStyle w:val="a3"/>
        <w:spacing w:before="0" w:beforeAutospacing="0" w:after="0" w:afterAutospacing="0"/>
        <w:ind w:firstLine="709"/>
        <w:jc w:val="both"/>
        <w:rPr>
          <w:sz w:val="28"/>
          <w:szCs w:val="28"/>
        </w:rPr>
      </w:pPr>
      <w:r w:rsidRPr="00724FC1">
        <w:rPr>
          <w:sz w:val="28"/>
          <w:szCs w:val="28"/>
        </w:rPr>
        <w:t xml:space="preserve">мониторинг за соблюдением обязательных требований при размещении информации на официальном сайте организаций, </w:t>
      </w:r>
      <w:r w:rsidRPr="00001D15">
        <w:rPr>
          <w:sz w:val="28"/>
          <w:szCs w:val="28"/>
        </w:rPr>
        <w:t>осуществляющих образовательную деятельность, в сети «Интернет»;</w:t>
      </w:r>
    </w:p>
    <w:p w:rsidR="00001D15" w:rsidRDefault="00324698" w:rsidP="00001D15">
      <w:pPr>
        <w:pStyle w:val="a3"/>
        <w:spacing w:before="0" w:beforeAutospacing="0" w:after="0" w:afterAutospacing="0"/>
        <w:ind w:firstLine="709"/>
        <w:jc w:val="both"/>
        <w:rPr>
          <w:sz w:val="28"/>
          <w:szCs w:val="28"/>
        </w:rPr>
      </w:pPr>
      <w:r>
        <w:rPr>
          <w:sz w:val="28"/>
          <w:szCs w:val="28"/>
        </w:rPr>
        <w:t>заседание «директорского клуба</w:t>
      </w:r>
      <w:r w:rsidR="00001D15" w:rsidRPr="00724FC1">
        <w:rPr>
          <w:sz w:val="28"/>
          <w:szCs w:val="28"/>
        </w:rPr>
        <w:t>» по вопросу о типичных нарушениях, выявляемых в ходе осуществления государственного контрол</w:t>
      </w:r>
      <w:r w:rsidR="00001D15">
        <w:rPr>
          <w:sz w:val="28"/>
          <w:szCs w:val="28"/>
        </w:rPr>
        <w:t>я (надзора) в сфере образования;</w:t>
      </w:r>
    </w:p>
    <w:p w:rsidR="00001D15" w:rsidRPr="00001D15" w:rsidRDefault="00001D15" w:rsidP="00001D15">
      <w:pPr>
        <w:pStyle w:val="a3"/>
        <w:spacing w:before="0" w:beforeAutospacing="0" w:after="0" w:afterAutospacing="0"/>
        <w:ind w:firstLine="709"/>
        <w:jc w:val="both"/>
        <w:rPr>
          <w:sz w:val="28"/>
          <w:szCs w:val="28"/>
        </w:rPr>
      </w:pPr>
      <w:r>
        <w:rPr>
          <w:color w:val="000000"/>
          <w:sz w:val="28"/>
          <w:szCs w:val="28"/>
        </w:rPr>
        <w:t>н</w:t>
      </w:r>
      <w:r w:rsidRPr="00001D15">
        <w:rPr>
          <w:color w:val="000000"/>
          <w:sz w:val="28"/>
          <w:szCs w:val="28"/>
        </w:rPr>
        <w:t>аправление юридическим лицам, индивидуальным предпринимателям предостережений</w:t>
      </w:r>
      <w:r w:rsidRPr="00001D15">
        <w:rPr>
          <w:b/>
          <w:bCs/>
          <w:sz w:val="28"/>
          <w:szCs w:val="28"/>
        </w:rPr>
        <w:t xml:space="preserve"> </w:t>
      </w:r>
      <w:r w:rsidRPr="00001D15">
        <w:rPr>
          <w:color w:val="000000"/>
          <w:sz w:val="28"/>
          <w:szCs w:val="28"/>
        </w:rPr>
        <w:t>о недопустимости нарушений обязательных требований в сфере образования</w:t>
      </w:r>
      <w:r>
        <w:rPr>
          <w:color w:val="000000"/>
          <w:sz w:val="28"/>
          <w:szCs w:val="28"/>
        </w:rPr>
        <w:t>;</w:t>
      </w:r>
    </w:p>
    <w:p w:rsidR="00001D15" w:rsidRPr="00001D15" w:rsidRDefault="00001D15" w:rsidP="00001D15">
      <w:pPr>
        <w:pStyle w:val="a3"/>
        <w:spacing w:before="0" w:beforeAutospacing="0" w:after="0" w:afterAutospacing="0"/>
        <w:ind w:firstLine="709"/>
        <w:jc w:val="both"/>
        <w:rPr>
          <w:sz w:val="28"/>
          <w:szCs w:val="28"/>
        </w:rPr>
      </w:pPr>
      <w:r>
        <w:rPr>
          <w:sz w:val="28"/>
          <w:szCs w:val="28"/>
        </w:rPr>
        <w:t>и</w:t>
      </w:r>
      <w:r w:rsidRPr="00001D15">
        <w:rPr>
          <w:sz w:val="28"/>
          <w:szCs w:val="28"/>
        </w:rPr>
        <w:t>нформирование юридических лиц и индивидуальных предпринимателей о сроках исполнения предписаний, изданных по результатам плановых и внеплановых проверок деятельности организаций, осуществляющих образовательную деятельность</w:t>
      </w:r>
      <w:r>
        <w:rPr>
          <w:sz w:val="28"/>
          <w:szCs w:val="28"/>
        </w:rPr>
        <w:t>;</w:t>
      </w:r>
    </w:p>
    <w:p w:rsidR="00324698" w:rsidRDefault="00001D15" w:rsidP="005518E5">
      <w:pPr>
        <w:pStyle w:val="a3"/>
        <w:spacing w:before="0" w:beforeAutospacing="0" w:after="0" w:afterAutospacing="0"/>
        <w:ind w:firstLine="709"/>
        <w:jc w:val="both"/>
        <w:rPr>
          <w:color w:val="000000"/>
          <w:sz w:val="28"/>
          <w:szCs w:val="28"/>
        </w:rPr>
      </w:pPr>
      <w:r>
        <w:rPr>
          <w:color w:val="000000"/>
          <w:sz w:val="28"/>
          <w:szCs w:val="28"/>
        </w:rPr>
        <w:t>к</w:t>
      </w:r>
      <w:r w:rsidRPr="00001D15">
        <w:rPr>
          <w:color w:val="000000"/>
          <w:sz w:val="28"/>
          <w:szCs w:val="28"/>
        </w:rPr>
        <w:t>онсультирование юридических лиц и индивидуальных предпринимателей посредством размеще</w:t>
      </w:r>
      <w:r w:rsidR="005518E5">
        <w:rPr>
          <w:color w:val="000000"/>
          <w:sz w:val="28"/>
          <w:szCs w:val="28"/>
        </w:rPr>
        <w:t>ния информации на информационном стенде</w:t>
      </w:r>
      <w:r w:rsidR="00324698">
        <w:rPr>
          <w:color w:val="000000"/>
          <w:sz w:val="28"/>
          <w:szCs w:val="28"/>
        </w:rPr>
        <w:t xml:space="preserve"> и </w:t>
      </w:r>
      <w:r w:rsidR="00324698" w:rsidRPr="00CD2B93">
        <w:rPr>
          <w:bCs/>
          <w:sz w:val="28"/>
          <w:szCs w:val="28"/>
        </w:rPr>
        <w:t>на официальном сайте комитета образования ЕАО в сети «Интернет»</w:t>
      </w:r>
      <w:r w:rsidR="00324698" w:rsidRPr="00CD2B93">
        <w:rPr>
          <w:sz w:val="28"/>
          <w:szCs w:val="28"/>
        </w:rPr>
        <w:t xml:space="preserve"> (</w:t>
      </w:r>
      <w:proofErr w:type="spellStart"/>
      <w:r w:rsidR="00324698" w:rsidRPr="00CD2B93">
        <w:rPr>
          <w:sz w:val="28"/>
          <w:szCs w:val="28"/>
        </w:rPr>
        <w:fldChar w:fldCharType="begin"/>
      </w:r>
      <w:r w:rsidR="00324698" w:rsidRPr="00CD2B93">
        <w:rPr>
          <w:sz w:val="28"/>
          <w:szCs w:val="28"/>
        </w:rPr>
        <w:instrText xml:space="preserve"> HYPERLINK "http://go.mail.ru/redir?via_page=1&amp;type=sr&amp;redir=eJzLKCkpsNLXz87PzU8q0k1NzNcrKtVnYDA0NTE1NDAyMDRm8K6p2fPp5Jx_C1gldyo_XfUTAKmZEvU" \t "_blank" </w:instrText>
      </w:r>
      <w:r w:rsidR="00324698" w:rsidRPr="00CD2B93">
        <w:rPr>
          <w:sz w:val="28"/>
          <w:szCs w:val="28"/>
        </w:rPr>
        <w:fldChar w:fldCharType="separate"/>
      </w:r>
      <w:r w:rsidR="00324698" w:rsidRPr="00CD2B93">
        <w:rPr>
          <w:rStyle w:val="a6"/>
          <w:sz w:val="28"/>
          <w:szCs w:val="28"/>
          <w:shd w:val="clear" w:color="auto" w:fill="FFFFFF"/>
        </w:rPr>
        <w:t>komobr-</w:t>
      </w:r>
      <w:r w:rsidR="00324698" w:rsidRPr="00CD2B93">
        <w:rPr>
          <w:rStyle w:val="a6"/>
          <w:bCs/>
          <w:sz w:val="28"/>
          <w:szCs w:val="28"/>
          <w:shd w:val="clear" w:color="auto" w:fill="FFFFFF"/>
        </w:rPr>
        <w:t>eao</w:t>
      </w:r>
      <w:r w:rsidR="00324698" w:rsidRPr="00CD2B93">
        <w:rPr>
          <w:rStyle w:val="a6"/>
          <w:sz w:val="28"/>
          <w:szCs w:val="28"/>
          <w:shd w:val="clear" w:color="auto" w:fill="FFFFFF"/>
        </w:rPr>
        <w:t>.ru</w:t>
      </w:r>
      <w:proofErr w:type="spellEnd"/>
      <w:r w:rsidR="00324698" w:rsidRPr="00CD2B93">
        <w:rPr>
          <w:sz w:val="28"/>
          <w:szCs w:val="28"/>
        </w:rPr>
        <w:fldChar w:fldCharType="end"/>
      </w:r>
      <w:r w:rsidR="00324698" w:rsidRPr="00CD2B93">
        <w:rPr>
          <w:sz w:val="28"/>
          <w:szCs w:val="28"/>
        </w:rPr>
        <w:t>)</w:t>
      </w:r>
      <w:r w:rsidR="00324698">
        <w:rPr>
          <w:bCs/>
          <w:sz w:val="28"/>
          <w:szCs w:val="28"/>
        </w:rPr>
        <w:t>;</w:t>
      </w:r>
    </w:p>
    <w:p w:rsidR="00001D15" w:rsidRPr="00324698" w:rsidRDefault="00001D15" w:rsidP="00324698">
      <w:pPr>
        <w:pStyle w:val="a3"/>
        <w:spacing w:before="0" w:beforeAutospacing="0" w:after="0" w:afterAutospacing="0"/>
        <w:ind w:firstLine="709"/>
        <w:jc w:val="both"/>
        <w:rPr>
          <w:sz w:val="28"/>
          <w:szCs w:val="28"/>
        </w:rPr>
      </w:pPr>
      <w:r>
        <w:rPr>
          <w:color w:val="000000"/>
          <w:sz w:val="28"/>
          <w:szCs w:val="28"/>
        </w:rPr>
        <w:t>и</w:t>
      </w:r>
      <w:r w:rsidRPr="00001D15">
        <w:rPr>
          <w:color w:val="000000"/>
          <w:sz w:val="28"/>
          <w:szCs w:val="28"/>
        </w:rPr>
        <w:t>ндивидуальные собеседования с руководителями организаций, осуществляющих образовательную деятельность, руководителями органов местного самоуправления, осуществляющих управление в сфере образования, индивидуальными предпринимателями, осуществляющими образовательн</w:t>
      </w:r>
      <w:r w:rsidR="00324698">
        <w:rPr>
          <w:color w:val="000000"/>
          <w:sz w:val="28"/>
          <w:szCs w:val="28"/>
        </w:rPr>
        <w:t>ую деятельность на территории</w:t>
      </w:r>
      <w:r>
        <w:rPr>
          <w:color w:val="000000"/>
          <w:sz w:val="28"/>
          <w:szCs w:val="28"/>
        </w:rPr>
        <w:t xml:space="preserve"> </w:t>
      </w:r>
      <w:r w:rsidRPr="00001D15">
        <w:rPr>
          <w:color w:val="000000"/>
          <w:sz w:val="28"/>
          <w:szCs w:val="28"/>
        </w:rPr>
        <w:t>области, по результатам проведенных плановых и внеплановых проверок</w:t>
      </w:r>
      <w:r w:rsidR="00324698">
        <w:rPr>
          <w:color w:val="000000"/>
          <w:sz w:val="28"/>
          <w:szCs w:val="28"/>
        </w:rPr>
        <w:t>.</w:t>
      </w:r>
    </w:p>
    <w:p w:rsidR="00324698" w:rsidRDefault="00324698" w:rsidP="00724F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Подготовлены:</w:t>
      </w:r>
    </w:p>
    <w:p w:rsidR="00724FC1" w:rsidRPr="00724FC1" w:rsidRDefault="00724FC1" w:rsidP="00724FC1">
      <w:pPr>
        <w:spacing w:after="0" w:line="240" w:lineRule="auto"/>
        <w:ind w:firstLine="708"/>
        <w:jc w:val="both"/>
        <w:rPr>
          <w:rFonts w:ascii="Times New Roman" w:hAnsi="Times New Roman" w:cs="Times New Roman"/>
          <w:sz w:val="28"/>
          <w:szCs w:val="28"/>
        </w:rPr>
      </w:pPr>
      <w:r w:rsidRPr="00724FC1">
        <w:rPr>
          <w:rFonts w:ascii="Times New Roman" w:hAnsi="Times New Roman" w:cs="Times New Roman"/>
          <w:sz w:val="28"/>
          <w:szCs w:val="28"/>
        </w:rPr>
        <w:t xml:space="preserve">Доклад об осуществлении комитетом образования государственного контроля (надзора) в сфере образования и об эффективности такого </w:t>
      </w:r>
      <w:r w:rsidR="00324698">
        <w:rPr>
          <w:rFonts w:ascii="Times New Roman" w:hAnsi="Times New Roman" w:cs="Times New Roman"/>
          <w:sz w:val="28"/>
          <w:szCs w:val="28"/>
        </w:rPr>
        <w:t>контроля (надзора) в 2017 году»</w:t>
      </w:r>
      <w:r w:rsidR="00D153CA">
        <w:rPr>
          <w:rFonts w:ascii="Times New Roman" w:hAnsi="Times New Roman" w:cs="Times New Roman"/>
          <w:sz w:val="28"/>
          <w:szCs w:val="28"/>
        </w:rPr>
        <w:t>;</w:t>
      </w:r>
      <w:r w:rsidRPr="00724FC1">
        <w:rPr>
          <w:rFonts w:ascii="Times New Roman" w:hAnsi="Times New Roman" w:cs="Times New Roman"/>
          <w:sz w:val="28"/>
          <w:szCs w:val="28"/>
        </w:rPr>
        <w:t xml:space="preserve"> </w:t>
      </w:r>
    </w:p>
    <w:p w:rsidR="00324698" w:rsidRPr="00324698" w:rsidRDefault="00724FC1" w:rsidP="00324698">
      <w:pPr>
        <w:pStyle w:val="a3"/>
        <w:spacing w:before="0" w:beforeAutospacing="0" w:after="0" w:afterAutospacing="0"/>
        <w:ind w:firstLine="709"/>
        <w:jc w:val="both"/>
        <w:rPr>
          <w:sz w:val="28"/>
          <w:szCs w:val="28"/>
        </w:rPr>
      </w:pPr>
      <w:r w:rsidRPr="00724FC1">
        <w:rPr>
          <w:sz w:val="28"/>
          <w:szCs w:val="28"/>
        </w:rPr>
        <w:t>отчет</w:t>
      </w:r>
      <w:r w:rsidR="00324698">
        <w:rPr>
          <w:sz w:val="28"/>
          <w:szCs w:val="28"/>
        </w:rPr>
        <w:t>ы по осуществлению</w:t>
      </w:r>
      <w:r w:rsidRPr="00724FC1">
        <w:rPr>
          <w:sz w:val="28"/>
          <w:szCs w:val="28"/>
        </w:rPr>
        <w:t xml:space="preserve"> федерального статистического наблюдения по форме № 1- контроль «Сведения об осуществлении гос</w:t>
      </w:r>
      <w:r w:rsidR="00324698">
        <w:rPr>
          <w:sz w:val="28"/>
          <w:szCs w:val="28"/>
        </w:rPr>
        <w:t>ударственного контроля (надзора)</w:t>
      </w:r>
      <w:r w:rsidRPr="00724FC1">
        <w:rPr>
          <w:sz w:val="28"/>
          <w:szCs w:val="28"/>
        </w:rPr>
        <w:t xml:space="preserve">», об осуществлении переданных полномочий Российской Федерации </w:t>
      </w:r>
      <w:r w:rsidR="00324698">
        <w:rPr>
          <w:sz w:val="28"/>
          <w:szCs w:val="28"/>
        </w:rPr>
        <w:t>в сфере образования за 2017 год,</w:t>
      </w:r>
      <w:r w:rsidR="00324698" w:rsidRPr="00324698">
        <w:rPr>
          <w:sz w:val="28"/>
          <w:szCs w:val="28"/>
        </w:rPr>
        <w:t xml:space="preserve"> по административной практике за 1 и 2 полугодие 2018 года;</w:t>
      </w:r>
    </w:p>
    <w:p w:rsidR="00724FC1" w:rsidRPr="00724FC1" w:rsidRDefault="00724FC1" w:rsidP="00724FC1">
      <w:pPr>
        <w:pStyle w:val="a5"/>
        <w:tabs>
          <w:tab w:val="left" w:pos="851"/>
        </w:tabs>
        <w:autoSpaceDE w:val="0"/>
        <w:autoSpaceDN w:val="0"/>
        <w:rPr>
          <w:sz w:val="28"/>
          <w:szCs w:val="28"/>
        </w:rPr>
      </w:pPr>
      <w:r w:rsidRPr="00724FC1">
        <w:rPr>
          <w:sz w:val="28"/>
          <w:szCs w:val="28"/>
        </w:rPr>
        <w:lastRenderedPageBreak/>
        <w:t xml:space="preserve">обзор типичных нарушений, выявленных в ходе проведения проверок, проведенных в отношении </w:t>
      </w:r>
      <w:r w:rsidRPr="00724FC1">
        <w:rPr>
          <w:bCs/>
          <w:sz w:val="28"/>
          <w:szCs w:val="28"/>
        </w:rPr>
        <w:t xml:space="preserve">в отношении </w:t>
      </w:r>
      <w:r w:rsidRPr="00724FC1">
        <w:rPr>
          <w:sz w:val="28"/>
          <w:szCs w:val="28"/>
        </w:rPr>
        <w:t>образовательных организаций, осуществляющих образовательную деятельность, орган</w:t>
      </w:r>
      <w:r w:rsidR="00324698">
        <w:rPr>
          <w:sz w:val="28"/>
          <w:szCs w:val="28"/>
        </w:rPr>
        <w:t>ов местного самоуправления в 20</w:t>
      </w:r>
      <w:r w:rsidRPr="00724FC1">
        <w:rPr>
          <w:sz w:val="28"/>
          <w:szCs w:val="28"/>
        </w:rPr>
        <w:t>17 году;</w:t>
      </w:r>
    </w:p>
    <w:p w:rsidR="00724FC1" w:rsidRPr="00724FC1" w:rsidRDefault="00724FC1" w:rsidP="00724FC1">
      <w:pPr>
        <w:pStyle w:val="a3"/>
        <w:spacing w:before="0" w:beforeAutospacing="0" w:after="0" w:afterAutospacing="0"/>
        <w:ind w:firstLine="709"/>
        <w:jc w:val="both"/>
        <w:rPr>
          <w:sz w:val="28"/>
          <w:szCs w:val="28"/>
        </w:rPr>
      </w:pPr>
      <w:r w:rsidRPr="00724FC1">
        <w:rPr>
          <w:sz w:val="28"/>
          <w:szCs w:val="28"/>
        </w:rPr>
        <w:t>анализ и оценка эффективности государственного контроля (надзора) в сфере образования за 4 квартал 2017 года</w:t>
      </w:r>
      <w:r>
        <w:rPr>
          <w:sz w:val="28"/>
          <w:szCs w:val="28"/>
        </w:rPr>
        <w:t>, за 1-</w:t>
      </w:r>
      <w:r w:rsidRPr="00724FC1">
        <w:rPr>
          <w:sz w:val="28"/>
          <w:szCs w:val="28"/>
        </w:rPr>
        <w:t>3 квартал</w:t>
      </w:r>
      <w:r>
        <w:rPr>
          <w:sz w:val="28"/>
          <w:szCs w:val="28"/>
        </w:rPr>
        <w:t>ы</w:t>
      </w:r>
      <w:r w:rsidRPr="00724FC1">
        <w:rPr>
          <w:sz w:val="28"/>
          <w:szCs w:val="28"/>
        </w:rPr>
        <w:t xml:space="preserve"> 2018 года; </w:t>
      </w:r>
    </w:p>
    <w:p w:rsidR="00724FC1" w:rsidRPr="00724FC1" w:rsidRDefault="00724FC1" w:rsidP="00724FC1">
      <w:pPr>
        <w:pStyle w:val="a3"/>
        <w:spacing w:before="0" w:beforeAutospacing="0" w:after="0" w:afterAutospacing="0"/>
        <w:ind w:firstLine="709"/>
        <w:jc w:val="both"/>
        <w:rPr>
          <w:sz w:val="28"/>
          <w:szCs w:val="28"/>
        </w:rPr>
      </w:pPr>
      <w:r w:rsidRPr="00724FC1">
        <w:rPr>
          <w:sz w:val="28"/>
          <w:szCs w:val="28"/>
        </w:rPr>
        <w:t>обобщение и анализ правоприменительной практики контрольно-надзорной деятельности в сфере образования в 2017 году;</w:t>
      </w:r>
    </w:p>
    <w:p w:rsidR="00724FC1" w:rsidRPr="00724FC1" w:rsidRDefault="00724FC1" w:rsidP="00724FC1">
      <w:pPr>
        <w:pStyle w:val="a3"/>
        <w:spacing w:before="0" w:beforeAutospacing="0" w:after="0" w:afterAutospacing="0"/>
        <w:ind w:firstLine="709"/>
        <w:jc w:val="both"/>
        <w:rPr>
          <w:sz w:val="28"/>
          <w:szCs w:val="28"/>
        </w:rPr>
      </w:pPr>
      <w:r w:rsidRPr="00724FC1">
        <w:rPr>
          <w:sz w:val="28"/>
          <w:szCs w:val="28"/>
        </w:rPr>
        <w:t>аналитические материалы о применении статей Кодекса Российской Федерации об административных правонарушениях в 2017 году;</w:t>
      </w:r>
    </w:p>
    <w:p w:rsidR="00724FC1" w:rsidRDefault="00724FC1" w:rsidP="00724FC1">
      <w:pPr>
        <w:pStyle w:val="a3"/>
        <w:spacing w:before="0" w:beforeAutospacing="0" w:after="0" w:afterAutospacing="0"/>
        <w:ind w:firstLine="709"/>
        <w:jc w:val="both"/>
        <w:rPr>
          <w:sz w:val="28"/>
          <w:szCs w:val="28"/>
        </w:rPr>
      </w:pPr>
      <w:r w:rsidRPr="00724FC1">
        <w:rPr>
          <w:sz w:val="28"/>
          <w:szCs w:val="28"/>
        </w:rPr>
        <w:t>обзор типичных нарушений обязательных требований установленных законодательством Российской Федерации в сфере образования, в части заполнения, учета и выдачи аттестатов об основном общем и среднем общем образовании и дубликатов</w:t>
      </w:r>
      <w:r w:rsidR="00324698">
        <w:rPr>
          <w:sz w:val="28"/>
          <w:szCs w:val="28"/>
        </w:rPr>
        <w:t>;</w:t>
      </w:r>
    </w:p>
    <w:p w:rsidR="00324698" w:rsidRPr="00724FC1" w:rsidRDefault="00324698" w:rsidP="00324698">
      <w:pPr>
        <w:pStyle w:val="a3"/>
        <w:spacing w:before="0" w:beforeAutospacing="0" w:after="0" w:afterAutospacing="0"/>
        <w:ind w:firstLine="709"/>
        <w:jc w:val="both"/>
        <w:rPr>
          <w:sz w:val="28"/>
          <w:szCs w:val="28"/>
        </w:rPr>
      </w:pPr>
      <w:r>
        <w:rPr>
          <w:sz w:val="28"/>
          <w:szCs w:val="28"/>
        </w:rPr>
        <w:t>рекомендации</w:t>
      </w:r>
      <w:r w:rsidRPr="00724FC1">
        <w:rPr>
          <w:sz w:val="28"/>
          <w:szCs w:val="28"/>
        </w:rPr>
        <w:t xml:space="preserve"> об организации обучения детей с ограниченными возможностями здоровья и детей – инвалидов;</w:t>
      </w:r>
    </w:p>
    <w:p w:rsidR="00324698" w:rsidRPr="00724FC1" w:rsidRDefault="00324698" w:rsidP="00324698">
      <w:pPr>
        <w:pStyle w:val="a3"/>
        <w:spacing w:before="0" w:beforeAutospacing="0" w:after="0" w:afterAutospacing="0"/>
        <w:ind w:firstLine="709"/>
        <w:jc w:val="both"/>
        <w:rPr>
          <w:sz w:val="28"/>
          <w:szCs w:val="28"/>
        </w:rPr>
      </w:pPr>
      <w:r w:rsidRPr="00724FC1">
        <w:rPr>
          <w:sz w:val="28"/>
          <w:szCs w:val="28"/>
        </w:rPr>
        <w:t>рекомендации о порядке организации работы групп продленного дня в общеобразовательных учреждениях;</w:t>
      </w:r>
    </w:p>
    <w:p w:rsidR="00324698" w:rsidRPr="00724FC1" w:rsidRDefault="00324698" w:rsidP="00324698">
      <w:pPr>
        <w:pStyle w:val="a3"/>
        <w:spacing w:before="0" w:beforeAutospacing="0" w:after="0" w:afterAutospacing="0"/>
        <w:ind w:firstLine="709"/>
        <w:jc w:val="both"/>
        <w:rPr>
          <w:sz w:val="28"/>
          <w:szCs w:val="28"/>
        </w:rPr>
      </w:pPr>
      <w:r w:rsidRPr="00724FC1">
        <w:rPr>
          <w:sz w:val="28"/>
          <w:szCs w:val="28"/>
        </w:rPr>
        <w:t>аналитические материалы о результатах контрольной деятельности должностных лиц комитета образования при проведении в 2018 году государственной итоговой аттестации выпускников, освоивших программы основного общего и среднего общего образования;</w:t>
      </w:r>
    </w:p>
    <w:p w:rsidR="00324698" w:rsidRDefault="00324698" w:rsidP="00724FC1">
      <w:pPr>
        <w:pStyle w:val="a3"/>
        <w:spacing w:before="0" w:beforeAutospacing="0" w:after="0" w:afterAutospacing="0"/>
        <w:ind w:firstLine="709"/>
        <w:jc w:val="both"/>
        <w:rPr>
          <w:sz w:val="28"/>
          <w:szCs w:val="28"/>
        </w:rPr>
      </w:pPr>
      <w:r>
        <w:rPr>
          <w:sz w:val="28"/>
          <w:szCs w:val="28"/>
        </w:rPr>
        <w:t>Проведены совещания:</w:t>
      </w:r>
    </w:p>
    <w:p w:rsidR="00724FC1" w:rsidRDefault="00724FC1" w:rsidP="00724FC1">
      <w:pPr>
        <w:pStyle w:val="a3"/>
        <w:spacing w:before="0" w:beforeAutospacing="0" w:after="0" w:afterAutospacing="0"/>
        <w:ind w:firstLine="709"/>
        <w:jc w:val="both"/>
        <w:rPr>
          <w:sz w:val="28"/>
          <w:szCs w:val="28"/>
        </w:rPr>
      </w:pPr>
      <w:r w:rsidRPr="00724FC1">
        <w:rPr>
          <w:sz w:val="28"/>
          <w:szCs w:val="28"/>
        </w:rPr>
        <w:t>с руководителями пунктов проведения экзаменов по подготовке и проведению государственной итоговой аттестации в 2018 году;</w:t>
      </w:r>
    </w:p>
    <w:p w:rsidR="00324698" w:rsidRDefault="00324698" w:rsidP="00724FC1">
      <w:pPr>
        <w:pStyle w:val="a3"/>
        <w:spacing w:before="0" w:beforeAutospacing="0" w:after="0" w:afterAutospacing="0"/>
        <w:ind w:firstLine="709"/>
        <w:jc w:val="both"/>
        <w:rPr>
          <w:sz w:val="28"/>
          <w:szCs w:val="28"/>
        </w:rPr>
      </w:pPr>
      <w:r w:rsidRPr="00724FC1">
        <w:rPr>
          <w:sz w:val="28"/>
          <w:szCs w:val="28"/>
        </w:rPr>
        <w:t>с руководителями учреждений, подведомственных комитету образования по теме «О соблюдении обязательных требований законодательства Российской Федерации в сфере образования в части обеспечения и введения официального сайта образовательными учреждениями, подведомственных комитету образования в сети «Интернет»;</w:t>
      </w:r>
    </w:p>
    <w:p w:rsidR="00324698" w:rsidRPr="00D153CA" w:rsidRDefault="00324698" w:rsidP="00324698">
      <w:pPr>
        <w:pStyle w:val="a3"/>
        <w:spacing w:before="0" w:beforeAutospacing="0" w:after="0" w:afterAutospacing="0"/>
        <w:ind w:firstLine="709"/>
        <w:jc w:val="both"/>
        <w:rPr>
          <w:sz w:val="27"/>
          <w:szCs w:val="27"/>
        </w:rPr>
      </w:pPr>
      <w:r w:rsidRPr="00D153CA">
        <w:rPr>
          <w:sz w:val="27"/>
          <w:szCs w:val="27"/>
        </w:rPr>
        <w:t xml:space="preserve">с руководителями муниципальных органов управления образования по вопросам: </w:t>
      </w:r>
      <w:proofErr w:type="gramStart"/>
      <w:r w:rsidRPr="00D153CA">
        <w:rPr>
          <w:sz w:val="27"/>
          <w:szCs w:val="27"/>
        </w:rPr>
        <w:t>«Обзор типичных нарушений обязательных требований законодательства Российской Федерации в сфере образования в деятельности образовательных учреждений, реализующих общеобразовательные программы дошкольного, начального, основного и среднего общего образования за 2017 год»; «О соблюдении законодательства Российской Федерации в сфере образования учреждениями, реализующими общеобразовательные программы дошкольного начального, основного и среднего общего образования, расположенными на территории  Биробиджанского муниципального района»</w:t>
      </w:r>
      <w:r w:rsidR="005518E5">
        <w:rPr>
          <w:sz w:val="27"/>
          <w:szCs w:val="27"/>
        </w:rPr>
        <w:t>;</w:t>
      </w:r>
      <w:proofErr w:type="gramEnd"/>
    </w:p>
    <w:p w:rsidR="00324698" w:rsidRPr="00D153CA" w:rsidRDefault="005518E5" w:rsidP="00324698">
      <w:pPr>
        <w:pStyle w:val="a3"/>
        <w:spacing w:before="0" w:beforeAutospacing="0" w:after="0" w:afterAutospacing="0"/>
        <w:ind w:firstLine="709"/>
        <w:jc w:val="both"/>
        <w:rPr>
          <w:sz w:val="27"/>
          <w:szCs w:val="27"/>
        </w:rPr>
      </w:pPr>
      <w:r>
        <w:rPr>
          <w:sz w:val="27"/>
          <w:szCs w:val="27"/>
        </w:rPr>
        <w:t>п</w:t>
      </w:r>
      <w:r w:rsidR="00724FC1" w:rsidRPr="00D153CA">
        <w:rPr>
          <w:sz w:val="27"/>
          <w:szCs w:val="27"/>
        </w:rPr>
        <w:t>риняли участие в совещании с членами Государственной экзаменационной комиссии ЕАО по проведению государственной итоговой аттестации в 2018 году</w:t>
      </w:r>
      <w:r w:rsidR="00324698" w:rsidRPr="00D153CA">
        <w:rPr>
          <w:sz w:val="27"/>
          <w:szCs w:val="27"/>
        </w:rPr>
        <w:t>.</w:t>
      </w:r>
    </w:p>
    <w:p w:rsidR="00724FC1" w:rsidRPr="00D153CA" w:rsidRDefault="00724FC1" w:rsidP="00D153CA">
      <w:pPr>
        <w:pStyle w:val="a3"/>
        <w:spacing w:before="0" w:beforeAutospacing="0" w:after="0" w:afterAutospacing="0"/>
        <w:ind w:firstLine="709"/>
        <w:jc w:val="both"/>
        <w:rPr>
          <w:sz w:val="27"/>
          <w:szCs w:val="27"/>
        </w:rPr>
      </w:pPr>
      <w:r w:rsidRPr="00D153CA">
        <w:rPr>
          <w:sz w:val="27"/>
          <w:szCs w:val="27"/>
        </w:rPr>
        <w:t xml:space="preserve">Программа </w:t>
      </w:r>
      <w:r w:rsidRPr="00D153CA">
        <w:rPr>
          <w:rFonts w:eastAsia="Calibri"/>
          <w:sz w:val="27"/>
          <w:szCs w:val="27"/>
        </w:rPr>
        <w:t>профилактики нарушений обязательных требований законодательства Российской Федерации в сфере образования</w:t>
      </w:r>
      <w:r w:rsidRPr="00D153CA">
        <w:rPr>
          <w:sz w:val="27"/>
          <w:szCs w:val="27"/>
        </w:rPr>
        <w:t xml:space="preserve"> в  2018 году реализована в полном объеме</w:t>
      </w:r>
      <w:r w:rsidRPr="00D153CA">
        <w:rPr>
          <w:rFonts w:eastAsia="Calibri"/>
          <w:sz w:val="27"/>
          <w:szCs w:val="27"/>
        </w:rPr>
        <w:t>.</w:t>
      </w:r>
    </w:p>
    <w:sectPr w:rsidR="00724FC1" w:rsidRPr="00D153CA" w:rsidSect="00525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24FC1"/>
    <w:rsid w:val="00001D15"/>
    <w:rsid w:val="00324698"/>
    <w:rsid w:val="005252D1"/>
    <w:rsid w:val="00533870"/>
    <w:rsid w:val="005518E5"/>
    <w:rsid w:val="00724FC1"/>
    <w:rsid w:val="00CD2B93"/>
    <w:rsid w:val="00D1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724F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24FC1"/>
    <w:pPr>
      <w:spacing w:after="0" w:line="240" w:lineRule="auto"/>
      <w:ind w:firstLine="709"/>
      <w:contextualSpacing/>
      <w:jc w:val="both"/>
    </w:pPr>
    <w:rPr>
      <w:rFonts w:ascii="Times New Roman" w:eastAsia="Times New Roman" w:hAnsi="Times New Roman" w:cs="Times New Roman"/>
      <w:sz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724FC1"/>
    <w:rPr>
      <w:rFonts w:ascii="Times New Roman" w:eastAsia="Times New Roman" w:hAnsi="Times New Roman" w:cs="Times New Roman"/>
      <w:sz w:val="24"/>
      <w:szCs w:val="24"/>
    </w:rPr>
  </w:style>
  <w:style w:type="character" w:styleId="a6">
    <w:name w:val="Hyperlink"/>
    <w:basedOn w:val="a0"/>
    <w:rsid w:val="00CD2B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obr_106-2</dc:creator>
  <cp:lastModifiedBy>obr_106-2</cp:lastModifiedBy>
  <cp:revision>3</cp:revision>
  <cp:lastPrinted>2019-01-14T07:12:00Z</cp:lastPrinted>
  <dcterms:created xsi:type="dcterms:W3CDTF">2019-01-14T06:27:00Z</dcterms:created>
  <dcterms:modified xsi:type="dcterms:W3CDTF">2019-01-14T07:55:00Z</dcterms:modified>
</cp:coreProperties>
</file>