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50" w:rsidRDefault="00FA1F50">
      <w:pPr>
        <w:pStyle w:val="ConsPlusTitlePage"/>
      </w:pPr>
      <w:r>
        <w:t xml:space="preserve">Документ предоставлен </w:t>
      </w:r>
      <w:hyperlink r:id="rId4" w:history="1">
        <w:r>
          <w:rPr>
            <w:color w:val="0000FF"/>
          </w:rPr>
          <w:t>КонсультантПлюс</w:t>
        </w:r>
      </w:hyperlink>
      <w:r>
        <w:br/>
      </w:r>
    </w:p>
    <w:p w:rsidR="00FA1F50" w:rsidRDefault="00FA1F50">
      <w:pPr>
        <w:pStyle w:val="ConsPlusNormal"/>
        <w:jc w:val="both"/>
        <w:outlineLvl w:val="0"/>
      </w:pPr>
    </w:p>
    <w:p w:rsidR="00FA1F50" w:rsidRDefault="00FA1F50">
      <w:pPr>
        <w:pStyle w:val="ConsPlusNormal"/>
        <w:outlineLvl w:val="0"/>
      </w:pPr>
      <w:r>
        <w:t>Зарегистрировано в Минюсте России 4 февраля 2015 г. N 35874</w:t>
      </w:r>
    </w:p>
    <w:p w:rsidR="00FA1F50" w:rsidRDefault="00FA1F50">
      <w:pPr>
        <w:pStyle w:val="ConsPlusNormal"/>
        <w:pBdr>
          <w:top w:val="single" w:sz="6" w:space="0" w:color="auto"/>
        </w:pBdr>
        <w:spacing w:before="100" w:after="100"/>
        <w:jc w:val="both"/>
        <w:rPr>
          <w:sz w:val="2"/>
          <w:szCs w:val="2"/>
        </w:rPr>
      </w:pPr>
    </w:p>
    <w:p w:rsidR="00FA1F50" w:rsidRDefault="00FA1F50">
      <w:pPr>
        <w:pStyle w:val="ConsPlusNormal"/>
        <w:jc w:val="both"/>
      </w:pPr>
    </w:p>
    <w:p w:rsidR="00FA1F50" w:rsidRDefault="00FA1F50">
      <w:pPr>
        <w:pStyle w:val="ConsPlusTitle"/>
        <w:jc w:val="center"/>
      </w:pPr>
      <w:r>
        <w:t>МИНИСТЕРСТВО ОБРАЗОВАНИЯ И НАУКИ РОССИЙСКОЙ ФЕДЕРАЦИИ</w:t>
      </w:r>
    </w:p>
    <w:p w:rsidR="00FA1F50" w:rsidRDefault="00FA1F50">
      <w:pPr>
        <w:pStyle w:val="ConsPlusTitle"/>
        <w:jc w:val="center"/>
      </w:pPr>
    </w:p>
    <w:p w:rsidR="00FA1F50" w:rsidRDefault="00FA1F50">
      <w:pPr>
        <w:pStyle w:val="ConsPlusTitle"/>
        <w:jc w:val="center"/>
      </w:pPr>
      <w:r>
        <w:t>ПРИКАЗ</w:t>
      </w:r>
    </w:p>
    <w:p w:rsidR="00FA1F50" w:rsidRDefault="00FA1F50">
      <w:pPr>
        <w:pStyle w:val="ConsPlusTitle"/>
        <w:jc w:val="center"/>
      </w:pPr>
      <w:r>
        <w:t>от 29 октября 2014 г. N 1398</w:t>
      </w:r>
    </w:p>
    <w:p w:rsidR="00FA1F50" w:rsidRDefault="00FA1F50">
      <w:pPr>
        <w:pStyle w:val="ConsPlusTitle"/>
        <w:jc w:val="center"/>
      </w:pPr>
    </w:p>
    <w:p w:rsidR="00FA1F50" w:rsidRDefault="00FA1F50">
      <w:pPr>
        <w:pStyle w:val="ConsPlusTitle"/>
        <w:jc w:val="center"/>
      </w:pPr>
      <w:r>
        <w:t>ОБ УТВЕРЖДЕНИИ АДМИНИСТРАТИВНОГО РЕГЛАМЕНТА</w:t>
      </w:r>
    </w:p>
    <w:p w:rsidR="00FA1F50" w:rsidRDefault="00FA1F50">
      <w:pPr>
        <w:pStyle w:val="ConsPlusTitle"/>
        <w:jc w:val="center"/>
      </w:pPr>
      <w:r>
        <w:t>ПРЕДОСТАВЛЕНИЯ ОРГАНАМИ ГОСУДАРСТВЕННОЙ ВЛАСТИ СУБЪЕКТОВ</w:t>
      </w:r>
    </w:p>
    <w:p w:rsidR="00FA1F50" w:rsidRDefault="00FA1F50">
      <w:pPr>
        <w:pStyle w:val="ConsPlusTitle"/>
        <w:jc w:val="center"/>
      </w:pPr>
      <w:r>
        <w:t>РОССИЙСКОЙ ФЕДЕРАЦИИ, ОСУЩЕСТВЛЯЮЩИМИ ПЕРЕДАННЫЕ ПОЛНОМОЧИЯ</w:t>
      </w:r>
    </w:p>
    <w:p w:rsidR="00FA1F50" w:rsidRDefault="00FA1F50">
      <w:pPr>
        <w:pStyle w:val="ConsPlusTitle"/>
        <w:jc w:val="center"/>
      </w:pPr>
      <w:r>
        <w:t>РОССИЙСКОЙ ФЕДЕРАЦИИ В СФЕРЕ ОБРАЗОВАНИЯ, ГОСУДАРСТВЕННОЙ</w:t>
      </w:r>
    </w:p>
    <w:p w:rsidR="00FA1F50" w:rsidRDefault="00FA1F50">
      <w:pPr>
        <w:pStyle w:val="ConsPlusTitle"/>
        <w:jc w:val="center"/>
      </w:pPr>
      <w:r>
        <w:t>УСЛУГИ ПО ГОСУДАРСТВЕННОЙ АККРЕДИТАЦИИ</w:t>
      </w:r>
    </w:p>
    <w:p w:rsidR="00FA1F50" w:rsidRDefault="00FA1F50">
      <w:pPr>
        <w:pStyle w:val="ConsPlusTitle"/>
        <w:jc w:val="center"/>
      </w:pPr>
      <w:r>
        <w:t>ОБРАЗОВАТЕЛЬНОЙ ДЕЯТЕЛЬНОСТИ</w:t>
      </w:r>
    </w:p>
    <w:p w:rsidR="00FA1F50" w:rsidRDefault="00FA1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1F50">
        <w:trPr>
          <w:jc w:val="center"/>
        </w:trPr>
        <w:tc>
          <w:tcPr>
            <w:tcW w:w="9294" w:type="dxa"/>
            <w:tcBorders>
              <w:top w:val="nil"/>
              <w:left w:val="single" w:sz="24" w:space="0" w:color="CED3F1"/>
              <w:bottom w:val="nil"/>
              <w:right w:val="single" w:sz="24" w:space="0" w:color="F4F3F8"/>
            </w:tcBorders>
            <w:shd w:val="clear" w:color="auto" w:fill="F4F3F8"/>
          </w:tcPr>
          <w:p w:rsidR="00FA1F50" w:rsidRDefault="00FA1F50">
            <w:pPr>
              <w:pStyle w:val="ConsPlusNormal"/>
              <w:jc w:val="center"/>
            </w:pPr>
            <w:r>
              <w:rPr>
                <w:color w:val="392C69"/>
              </w:rPr>
              <w:t>Список изменяющих документов</w:t>
            </w:r>
          </w:p>
          <w:p w:rsidR="00FA1F50" w:rsidRDefault="00FA1F50">
            <w:pPr>
              <w:pStyle w:val="ConsPlusNormal"/>
              <w:jc w:val="center"/>
            </w:pPr>
            <w:r>
              <w:rPr>
                <w:color w:val="392C69"/>
              </w:rPr>
              <w:t xml:space="preserve">(в ред. Приказов Минобрнауки России от 09.06.2016 </w:t>
            </w:r>
            <w:hyperlink r:id="rId5" w:history="1">
              <w:r>
                <w:rPr>
                  <w:color w:val="0000FF"/>
                </w:rPr>
                <w:t>N 694</w:t>
              </w:r>
            </w:hyperlink>
            <w:r>
              <w:rPr>
                <w:color w:val="392C69"/>
              </w:rPr>
              <w:t>,</w:t>
            </w:r>
          </w:p>
          <w:p w:rsidR="00FA1F50" w:rsidRDefault="00FA1F50">
            <w:pPr>
              <w:pStyle w:val="ConsPlusNormal"/>
              <w:jc w:val="center"/>
            </w:pPr>
            <w:r>
              <w:rPr>
                <w:color w:val="392C69"/>
              </w:rPr>
              <w:t xml:space="preserve">от 17.04.2017 </w:t>
            </w:r>
            <w:hyperlink r:id="rId6" w:history="1">
              <w:r>
                <w:rPr>
                  <w:color w:val="0000FF"/>
                </w:rPr>
                <w:t>N 354</w:t>
              </w:r>
            </w:hyperlink>
            <w:r>
              <w:rPr>
                <w:color w:val="392C69"/>
              </w:rPr>
              <w:t>)</w:t>
            </w:r>
          </w:p>
        </w:tc>
      </w:tr>
    </w:tbl>
    <w:p w:rsidR="00FA1F50" w:rsidRDefault="00FA1F50">
      <w:pPr>
        <w:pStyle w:val="ConsPlusNormal"/>
        <w:jc w:val="center"/>
      </w:pPr>
    </w:p>
    <w:p w:rsidR="00FA1F50" w:rsidRDefault="00FA1F50">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8"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FA1F50" w:rsidRDefault="00FA1F50">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FA1F50" w:rsidRDefault="00FA1F50">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образования и науки Российской Федерации от 13 июня 2012 г. N 483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государственной аккредитации образовательных учреждений" (зарегистрирован Министерством юстиции Российской Федерации 3 июля 2012 г., регистрационный N 24784).</w:t>
      </w:r>
    </w:p>
    <w:p w:rsidR="00FA1F50" w:rsidRDefault="00FA1F50">
      <w:pPr>
        <w:pStyle w:val="ConsPlusNormal"/>
        <w:spacing w:before="220"/>
        <w:ind w:firstLine="540"/>
        <w:jc w:val="both"/>
      </w:pPr>
      <w:r>
        <w:t>3. Контроль за исполнением настоящего приказа возложить на заместителя Министра Климова А.А.</w:t>
      </w:r>
    </w:p>
    <w:p w:rsidR="00FA1F50" w:rsidRDefault="00FA1F50">
      <w:pPr>
        <w:pStyle w:val="ConsPlusNormal"/>
        <w:jc w:val="both"/>
      </w:pPr>
    </w:p>
    <w:p w:rsidR="00FA1F50" w:rsidRDefault="00FA1F50">
      <w:pPr>
        <w:pStyle w:val="ConsPlusNormal"/>
        <w:jc w:val="right"/>
      </w:pPr>
      <w:r>
        <w:t>Министр</w:t>
      </w:r>
    </w:p>
    <w:p w:rsidR="00FA1F50" w:rsidRDefault="00FA1F50">
      <w:pPr>
        <w:pStyle w:val="ConsPlusNormal"/>
        <w:jc w:val="right"/>
      </w:pPr>
      <w:r>
        <w:t>Д.В.ЛИВАНОВ</w:t>
      </w:r>
    </w:p>
    <w:p w:rsidR="00FA1F50" w:rsidRDefault="00FA1F50">
      <w:pPr>
        <w:pStyle w:val="ConsPlusNormal"/>
        <w:jc w:val="both"/>
      </w:pPr>
    </w:p>
    <w:p w:rsidR="00FA1F50" w:rsidRDefault="00FA1F50">
      <w:pPr>
        <w:pStyle w:val="ConsPlusNormal"/>
        <w:jc w:val="both"/>
      </w:pPr>
    </w:p>
    <w:p w:rsidR="00FA1F50" w:rsidRDefault="00FA1F50">
      <w:pPr>
        <w:pStyle w:val="ConsPlusNormal"/>
        <w:jc w:val="both"/>
      </w:pPr>
    </w:p>
    <w:p w:rsidR="00FA1F50" w:rsidRDefault="00FA1F50">
      <w:pPr>
        <w:pStyle w:val="ConsPlusNormal"/>
        <w:jc w:val="both"/>
      </w:pPr>
    </w:p>
    <w:p w:rsidR="00FA1F50" w:rsidRDefault="00FA1F50">
      <w:pPr>
        <w:pStyle w:val="ConsPlusNormal"/>
        <w:jc w:val="both"/>
      </w:pPr>
    </w:p>
    <w:p w:rsidR="00FA1F50" w:rsidRDefault="00FA1F50">
      <w:pPr>
        <w:pStyle w:val="ConsPlusNormal"/>
        <w:jc w:val="right"/>
        <w:outlineLvl w:val="0"/>
      </w:pPr>
      <w:r>
        <w:t>Приложение</w:t>
      </w:r>
    </w:p>
    <w:p w:rsidR="00FA1F50" w:rsidRDefault="00FA1F50">
      <w:pPr>
        <w:pStyle w:val="ConsPlusNormal"/>
        <w:jc w:val="both"/>
      </w:pPr>
    </w:p>
    <w:p w:rsidR="00FA1F50" w:rsidRDefault="00FA1F50">
      <w:pPr>
        <w:pStyle w:val="ConsPlusNormal"/>
        <w:jc w:val="right"/>
      </w:pPr>
      <w:r>
        <w:t>Утвержден</w:t>
      </w:r>
    </w:p>
    <w:p w:rsidR="00FA1F50" w:rsidRDefault="00FA1F50">
      <w:pPr>
        <w:pStyle w:val="ConsPlusNormal"/>
        <w:jc w:val="right"/>
      </w:pPr>
      <w:r>
        <w:t>приказом Министерства образования</w:t>
      </w:r>
    </w:p>
    <w:p w:rsidR="00FA1F50" w:rsidRDefault="00FA1F50">
      <w:pPr>
        <w:pStyle w:val="ConsPlusNormal"/>
        <w:jc w:val="right"/>
      </w:pPr>
      <w:r>
        <w:t>и науки Российской Федерации</w:t>
      </w:r>
    </w:p>
    <w:p w:rsidR="00FA1F50" w:rsidRDefault="00FA1F50">
      <w:pPr>
        <w:pStyle w:val="ConsPlusNormal"/>
        <w:jc w:val="right"/>
      </w:pPr>
      <w:r>
        <w:t>от 29 октября 2014 г. N 1398</w:t>
      </w:r>
    </w:p>
    <w:p w:rsidR="00FA1F50" w:rsidRDefault="00FA1F50">
      <w:pPr>
        <w:pStyle w:val="ConsPlusNormal"/>
        <w:jc w:val="both"/>
      </w:pPr>
    </w:p>
    <w:p w:rsidR="00FA1F50" w:rsidRDefault="00FA1F50">
      <w:pPr>
        <w:pStyle w:val="ConsPlusTitle"/>
        <w:jc w:val="center"/>
      </w:pPr>
      <w:bookmarkStart w:id="0" w:name="P38"/>
      <w:bookmarkEnd w:id="0"/>
      <w:r>
        <w:t>АДМИНИСТРАТИВНЫЙ РЕГЛАМЕНТ</w:t>
      </w:r>
    </w:p>
    <w:p w:rsidR="00FA1F50" w:rsidRDefault="00FA1F50">
      <w:pPr>
        <w:pStyle w:val="ConsPlusTitle"/>
        <w:jc w:val="center"/>
      </w:pPr>
      <w:r>
        <w:t>ПРЕДОСТАВЛЕНИЯ ОРГАНАМИ ГОСУДАРСТВЕННОЙ ВЛАСТИ СУБЪЕКТОВ</w:t>
      </w:r>
    </w:p>
    <w:p w:rsidR="00FA1F50" w:rsidRDefault="00FA1F50">
      <w:pPr>
        <w:pStyle w:val="ConsPlusTitle"/>
        <w:jc w:val="center"/>
      </w:pPr>
      <w:r>
        <w:t>РОССИЙСКОЙ ФЕДЕРАЦИИ, ОСУЩЕСТВЛЯЮЩИМИ ПЕРЕДАННЫЕ ПОЛНОМОЧИЯ</w:t>
      </w:r>
    </w:p>
    <w:p w:rsidR="00FA1F50" w:rsidRDefault="00FA1F50">
      <w:pPr>
        <w:pStyle w:val="ConsPlusTitle"/>
        <w:jc w:val="center"/>
      </w:pPr>
      <w:r>
        <w:t>РОССИЙСКОЙ ФЕДЕРАЦИИ В СФЕРЕ ОБРАЗОВАНИЯ, ГОСУДАРСТВЕННОЙ</w:t>
      </w:r>
    </w:p>
    <w:p w:rsidR="00FA1F50" w:rsidRDefault="00FA1F50">
      <w:pPr>
        <w:pStyle w:val="ConsPlusTitle"/>
        <w:jc w:val="center"/>
      </w:pPr>
      <w:r>
        <w:t>УСЛУГИ ПО ГОСУДАРСТВЕННОЙ АККРЕДИТАЦИИ</w:t>
      </w:r>
    </w:p>
    <w:p w:rsidR="00FA1F50" w:rsidRDefault="00FA1F50">
      <w:pPr>
        <w:pStyle w:val="ConsPlusTitle"/>
        <w:jc w:val="center"/>
      </w:pPr>
      <w:r>
        <w:t>ОБРАЗОВАТЕЛЬНОЙ ДЕЯТЕЛЬНОСТИ</w:t>
      </w:r>
    </w:p>
    <w:p w:rsidR="00FA1F50" w:rsidRDefault="00FA1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1F50">
        <w:trPr>
          <w:jc w:val="center"/>
        </w:trPr>
        <w:tc>
          <w:tcPr>
            <w:tcW w:w="9294" w:type="dxa"/>
            <w:tcBorders>
              <w:top w:val="nil"/>
              <w:left w:val="single" w:sz="24" w:space="0" w:color="CED3F1"/>
              <w:bottom w:val="nil"/>
              <w:right w:val="single" w:sz="24" w:space="0" w:color="F4F3F8"/>
            </w:tcBorders>
            <w:shd w:val="clear" w:color="auto" w:fill="F4F3F8"/>
          </w:tcPr>
          <w:p w:rsidR="00FA1F50" w:rsidRDefault="00FA1F50">
            <w:pPr>
              <w:pStyle w:val="ConsPlusNormal"/>
              <w:jc w:val="center"/>
            </w:pPr>
            <w:r>
              <w:rPr>
                <w:color w:val="392C69"/>
              </w:rPr>
              <w:t>Список изменяющих документов</w:t>
            </w:r>
          </w:p>
          <w:p w:rsidR="00FA1F50" w:rsidRDefault="00FA1F50">
            <w:pPr>
              <w:pStyle w:val="ConsPlusNormal"/>
              <w:jc w:val="center"/>
            </w:pPr>
            <w:r>
              <w:rPr>
                <w:color w:val="392C69"/>
              </w:rPr>
              <w:t xml:space="preserve">(в ред. Приказов Минобрнауки России от 09.06.2016 </w:t>
            </w:r>
            <w:hyperlink r:id="rId11" w:history="1">
              <w:r>
                <w:rPr>
                  <w:color w:val="0000FF"/>
                </w:rPr>
                <w:t>N 694</w:t>
              </w:r>
            </w:hyperlink>
            <w:r>
              <w:rPr>
                <w:color w:val="392C69"/>
              </w:rPr>
              <w:t>,</w:t>
            </w:r>
          </w:p>
          <w:p w:rsidR="00FA1F50" w:rsidRDefault="00FA1F50">
            <w:pPr>
              <w:pStyle w:val="ConsPlusNormal"/>
              <w:jc w:val="center"/>
            </w:pPr>
            <w:r>
              <w:rPr>
                <w:color w:val="392C69"/>
              </w:rPr>
              <w:t xml:space="preserve">от 17.04.2017 </w:t>
            </w:r>
            <w:hyperlink r:id="rId12" w:history="1">
              <w:r>
                <w:rPr>
                  <w:color w:val="0000FF"/>
                </w:rPr>
                <w:t>N 354</w:t>
              </w:r>
            </w:hyperlink>
            <w:r>
              <w:rPr>
                <w:color w:val="392C69"/>
              </w:rPr>
              <w:t>)</w:t>
            </w:r>
          </w:p>
        </w:tc>
      </w:tr>
    </w:tbl>
    <w:p w:rsidR="00FA1F50" w:rsidRDefault="00FA1F50">
      <w:pPr>
        <w:pStyle w:val="ConsPlusNormal"/>
        <w:jc w:val="both"/>
      </w:pPr>
    </w:p>
    <w:p w:rsidR="00FA1F50" w:rsidRDefault="00FA1F50">
      <w:pPr>
        <w:pStyle w:val="ConsPlusNormal"/>
        <w:jc w:val="center"/>
        <w:outlineLvl w:val="1"/>
      </w:pPr>
      <w:r>
        <w:t>I. ОБЩИЕ ПОЛОЖЕНИЯ</w:t>
      </w:r>
    </w:p>
    <w:p w:rsidR="00FA1F50" w:rsidRDefault="00FA1F50">
      <w:pPr>
        <w:pStyle w:val="ConsPlusNormal"/>
        <w:jc w:val="both"/>
      </w:pPr>
    </w:p>
    <w:p w:rsidR="00FA1F50" w:rsidRDefault="00FA1F50">
      <w:pPr>
        <w:pStyle w:val="ConsPlusNormal"/>
        <w:jc w:val="center"/>
        <w:outlineLvl w:val="2"/>
      </w:pPr>
      <w:r>
        <w:t>Предмет регулирования</w:t>
      </w:r>
    </w:p>
    <w:p w:rsidR="00FA1F50" w:rsidRDefault="00FA1F50">
      <w:pPr>
        <w:pStyle w:val="ConsPlusNormal"/>
        <w:jc w:val="both"/>
      </w:pPr>
    </w:p>
    <w:p w:rsidR="00FA1F50" w:rsidRDefault="00FA1F50">
      <w:pPr>
        <w:pStyle w:val="ConsPlusNormal"/>
        <w:ind w:firstLine="540"/>
        <w:jc w:val="both"/>
      </w:pPr>
      <w:r>
        <w:t>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FA1F50" w:rsidRDefault="00FA1F50">
      <w:pPr>
        <w:pStyle w:val="ConsPlusNormal"/>
        <w:jc w:val="both"/>
      </w:pPr>
    </w:p>
    <w:p w:rsidR="00FA1F50" w:rsidRDefault="00FA1F50">
      <w:pPr>
        <w:pStyle w:val="ConsPlusNormal"/>
        <w:jc w:val="center"/>
        <w:outlineLvl w:val="2"/>
      </w:pPr>
      <w:r>
        <w:t>Круг заявителей</w:t>
      </w:r>
    </w:p>
    <w:p w:rsidR="00FA1F50" w:rsidRDefault="00FA1F50">
      <w:pPr>
        <w:pStyle w:val="ConsPlusNormal"/>
        <w:jc w:val="both"/>
      </w:pPr>
    </w:p>
    <w:p w:rsidR="00FA1F50" w:rsidRDefault="00FA1F50">
      <w:pPr>
        <w:pStyle w:val="ConsPlusNormal"/>
        <w:ind w:firstLine="540"/>
        <w:jc w:val="both"/>
      </w:pPr>
      <w:r>
        <w:t xml:space="preserve">2. Заявителями на предоставление государственной услуги по государственной аккредитации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осуществляющие образовательную деятельность на территории субъекта Российской Федерации по основным образовательным программам (за исключением образовательных программ дошкольного образования), за исключением организаций, указанных в </w:t>
      </w:r>
      <w:hyperlink r:id="rId13" w:history="1">
        <w:r>
          <w:rPr>
            <w:color w:val="0000FF"/>
          </w:rPr>
          <w:t>пункте 7 части 1 статьи 6</w:t>
        </w:r>
      </w:hyperlink>
      <w:r>
        <w:t xml:space="preserve"> Федерального закона от 29 декабря 2012 г. N 273-ФЗ "Об образовании в Российской Федерации" &lt;1&gt; (далее вместе - организации).</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w:t>
      </w:r>
      <w:r>
        <w:lastRenderedPageBreak/>
        <w:t>2289; N 22, ст. 2769; N 23, ст. 2933; N 26, ст. 3388; N 30, ст. 4263.</w:t>
      </w:r>
    </w:p>
    <w:p w:rsidR="00FA1F50" w:rsidRDefault="00FA1F50">
      <w:pPr>
        <w:pStyle w:val="ConsPlusNormal"/>
        <w:jc w:val="both"/>
      </w:pPr>
    </w:p>
    <w:p w:rsidR="00FA1F50" w:rsidRDefault="00FA1F50">
      <w:pPr>
        <w:pStyle w:val="ConsPlusNormal"/>
        <w:jc w:val="center"/>
        <w:outlineLvl w:val="2"/>
      </w:pPr>
      <w:r>
        <w:t>Требования к порядку информирования о предоставлении</w:t>
      </w:r>
    </w:p>
    <w:p w:rsidR="00FA1F50" w:rsidRDefault="00FA1F50">
      <w:pPr>
        <w:pStyle w:val="ConsPlusNormal"/>
        <w:jc w:val="center"/>
      </w:pPr>
      <w:r>
        <w:t>государственной услуги</w:t>
      </w:r>
    </w:p>
    <w:p w:rsidR="00FA1F50" w:rsidRDefault="00FA1F50">
      <w:pPr>
        <w:pStyle w:val="ConsPlusNormal"/>
        <w:jc w:val="both"/>
      </w:pPr>
    </w:p>
    <w:p w:rsidR="00FA1F50" w:rsidRDefault="00FA1F50">
      <w:pPr>
        <w:pStyle w:val="ConsPlusNormal"/>
        <w:ind w:firstLine="540"/>
        <w:jc w:val="both"/>
      </w:pPr>
      <w:r>
        <w:t xml:space="preserve">3. Предоставление государственной услуги по государственной аккредитации образовательной деятельности осуществляется уполномоченными органами, перечень которых приведен в </w:t>
      </w:r>
      <w:hyperlink w:anchor="P743" w:history="1">
        <w:r>
          <w:rPr>
            <w:color w:val="0000FF"/>
          </w:rPr>
          <w:t>приложении N 1</w:t>
        </w:r>
      </w:hyperlink>
      <w:r>
        <w:t xml:space="preserve"> к настоящему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743" w:history="1">
        <w:r>
          <w:rPr>
            <w:color w:val="0000FF"/>
          </w:rPr>
          <w:t>приложении N 1</w:t>
        </w:r>
      </w:hyperlink>
      <w:r>
        <w:t xml:space="preserve"> к настоящему Регламенту, а также размещается на официальных сайтах уполномоченных органов в информационно-телекоммуникационной сети "Интернет".</w:t>
      </w:r>
    </w:p>
    <w:p w:rsidR="00FA1F50" w:rsidRDefault="00FA1F50">
      <w:pPr>
        <w:pStyle w:val="ConsPlusNormal"/>
        <w:spacing w:before="220"/>
        <w:ind w:firstLine="540"/>
        <w:jc w:val="both"/>
      </w:pPr>
      <w:r>
        <w:t>Информирование о предоставлении уполномоченным органом государственной услуги по государственной аккредитации образовательной деятельности осуществляется:</w:t>
      </w:r>
    </w:p>
    <w:p w:rsidR="00FA1F50" w:rsidRDefault="00FA1F50">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FA1F50" w:rsidRDefault="00FA1F50">
      <w:pPr>
        <w:pStyle w:val="ConsPlusNormal"/>
        <w:spacing w:before="220"/>
        <w:ind w:firstLine="540"/>
        <w:jc w:val="both"/>
      </w:pPr>
      <w:r>
        <w:t>посредством использования телефонной связи;</w:t>
      </w:r>
    </w:p>
    <w:p w:rsidR="00FA1F50" w:rsidRDefault="00FA1F50">
      <w:pPr>
        <w:pStyle w:val="ConsPlusNormal"/>
        <w:spacing w:before="220"/>
        <w:ind w:firstLine="540"/>
        <w:jc w:val="both"/>
      </w:pPr>
      <w:r>
        <w:t>посредством официального сайта уполномоченного органа в информационно-телекоммуникационной сети "Интернет" (далее - официальный сайт уполномоченного органа),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(функций) (далее - порталы государственных и муниципальных услуг).</w:t>
      </w:r>
    </w:p>
    <w:p w:rsidR="00FA1F50" w:rsidRDefault="00FA1F50">
      <w:pPr>
        <w:pStyle w:val="ConsPlusNormal"/>
        <w:spacing w:before="220"/>
        <w:ind w:firstLine="540"/>
        <w:jc w:val="both"/>
      </w:pPr>
      <w:r>
        <w:t>Официальный сайт федеральной государственной информационной системы "Единый портал государственных и муниципальных услуг (функций)": www.gosuslugi.ru.</w:t>
      </w:r>
    </w:p>
    <w:p w:rsidR="00FA1F50" w:rsidRDefault="00FA1F50">
      <w:pPr>
        <w:pStyle w:val="ConsPlusNormal"/>
        <w:spacing w:before="220"/>
        <w:ind w:firstLine="540"/>
        <w:jc w:val="both"/>
      </w:pPr>
      <w:r>
        <w:t>Информация по предоставлению государственной услуги (далее - информация) включает в себя следующие актуальные информационные материалы:</w:t>
      </w:r>
    </w:p>
    <w:p w:rsidR="00FA1F50" w:rsidRDefault="00FA1F50">
      <w:pPr>
        <w:pStyle w:val="ConsPlusNormal"/>
        <w:spacing w:before="220"/>
        <w:ind w:firstLine="540"/>
        <w:jc w:val="both"/>
      </w:pPr>
      <w:r>
        <w:t>а) о порядке получения информации организациями по вопросам исполнения государственной услуги, сведений о ходе исполнения государственной услуги, в том числе с использованием порталов государственных и муниципальных услуг;</w:t>
      </w:r>
    </w:p>
    <w:p w:rsidR="00FA1F50" w:rsidRDefault="00FA1F50">
      <w:pPr>
        <w:pStyle w:val="ConsPlusNormal"/>
        <w:spacing w:before="220"/>
        <w:ind w:firstLine="540"/>
        <w:jc w:val="both"/>
      </w:pPr>
      <w:r>
        <w:t>б) информацию о месте нахождения и графике работы уполномоченного органа;</w:t>
      </w:r>
    </w:p>
    <w:p w:rsidR="00FA1F50" w:rsidRDefault="00FA1F50">
      <w:pPr>
        <w:pStyle w:val="ConsPlusNormal"/>
        <w:spacing w:before="220"/>
        <w:ind w:firstLine="540"/>
        <w:jc w:val="both"/>
      </w:pPr>
      <w:r>
        <w:t>в) справочный телефон уполномоченного органа;</w:t>
      </w:r>
    </w:p>
    <w:p w:rsidR="00FA1F50" w:rsidRDefault="00FA1F50">
      <w:pPr>
        <w:pStyle w:val="ConsPlusNormal"/>
        <w:spacing w:before="220"/>
        <w:ind w:firstLine="540"/>
        <w:jc w:val="both"/>
      </w:pPr>
      <w:r>
        <w:t>г) адрес официального сайта уполномоченного органа;</w:t>
      </w:r>
    </w:p>
    <w:p w:rsidR="00FA1F50" w:rsidRDefault="00FA1F50">
      <w:pPr>
        <w:pStyle w:val="ConsPlusNormal"/>
        <w:spacing w:before="220"/>
        <w:ind w:firstLine="540"/>
        <w:jc w:val="both"/>
      </w:pPr>
      <w:r>
        <w:t>д) формы документов, необходимых для предоставления государственной услуги, и требования к их заполнению и оформлению;</w:t>
      </w:r>
    </w:p>
    <w:p w:rsidR="00FA1F50" w:rsidRDefault="00FA1F50">
      <w:pPr>
        <w:pStyle w:val="ConsPlusNormal"/>
        <w:spacing w:before="220"/>
        <w:ind w:firstLine="540"/>
        <w:jc w:val="both"/>
      </w:pPr>
      <w:r>
        <w:t>е) перечень документов, необходимых для предоставления государственной услуги;</w:t>
      </w:r>
    </w:p>
    <w:p w:rsidR="00FA1F50" w:rsidRDefault="00FA1F50">
      <w:pPr>
        <w:pStyle w:val="ConsPlusNormal"/>
        <w:spacing w:before="220"/>
        <w:ind w:firstLine="540"/>
        <w:jc w:val="both"/>
      </w:pPr>
      <w:r>
        <w:t>ж) текст настоящего Регламента с приложениями.</w:t>
      </w:r>
    </w:p>
    <w:p w:rsidR="00FA1F50" w:rsidRDefault="00FA1F50">
      <w:pPr>
        <w:pStyle w:val="ConsPlusNormal"/>
        <w:jc w:val="both"/>
      </w:pPr>
    </w:p>
    <w:p w:rsidR="00FA1F50" w:rsidRDefault="00FA1F50">
      <w:pPr>
        <w:pStyle w:val="ConsPlusNormal"/>
        <w:jc w:val="center"/>
        <w:outlineLvl w:val="1"/>
      </w:pPr>
      <w:r>
        <w:t>II. СТАНДАРТ ПРЕДОСТАВЛЕНИЯ ГОСУДАРСТВЕННОЙ УСЛУГИ</w:t>
      </w:r>
    </w:p>
    <w:p w:rsidR="00FA1F50" w:rsidRDefault="00FA1F50">
      <w:pPr>
        <w:pStyle w:val="ConsPlusNormal"/>
        <w:jc w:val="both"/>
      </w:pPr>
    </w:p>
    <w:p w:rsidR="00FA1F50" w:rsidRDefault="00FA1F50">
      <w:pPr>
        <w:pStyle w:val="ConsPlusNormal"/>
        <w:jc w:val="center"/>
        <w:outlineLvl w:val="2"/>
      </w:pPr>
      <w:r>
        <w:t>Наименование государственной услуги</w:t>
      </w:r>
    </w:p>
    <w:p w:rsidR="00FA1F50" w:rsidRDefault="00FA1F50">
      <w:pPr>
        <w:pStyle w:val="ConsPlusNormal"/>
        <w:jc w:val="both"/>
      </w:pPr>
    </w:p>
    <w:p w:rsidR="00FA1F50" w:rsidRDefault="00FA1F50">
      <w:pPr>
        <w:pStyle w:val="ConsPlusNormal"/>
        <w:ind w:firstLine="540"/>
        <w:jc w:val="both"/>
      </w:pPr>
      <w:r>
        <w:t xml:space="preserve">4. Государственная аккредитация образовательной деятельности (далее - государственная </w:t>
      </w:r>
      <w:r>
        <w:lastRenderedPageBreak/>
        <w:t>услуга).</w:t>
      </w:r>
    </w:p>
    <w:p w:rsidR="00FA1F50" w:rsidRDefault="00FA1F50">
      <w:pPr>
        <w:pStyle w:val="ConsPlusNormal"/>
        <w:jc w:val="both"/>
      </w:pPr>
    </w:p>
    <w:p w:rsidR="00FA1F50" w:rsidRDefault="00FA1F50">
      <w:pPr>
        <w:pStyle w:val="ConsPlusNormal"/>
        <w:jc w:val="center"/>
        <w:outlineLvl w:val="2"/>
      </w:pPr>
      <w:r>
        <w:t>Наименование органа исполнительной власти, предоставляющего</w:t>
      </w:r>
    </w:p>
    <w:p w:rsidR="00FA1F50" w:rsidRDefault="00FA1F50">
      <w:pPr>
        <w:pStyle w:val="ConsPlusNormal"/>
        <w:jc w:val="center"/>
      </w:pPr>
      <w:r>
        <w:t>государственную услугу</w:t>
      </w:r>
    </w:p>
    <w:p w:rsidR="00FA1F50" w:rsidRDefault="00FA1F50">
      <w:pPr>
        <w:pStyle w:val="ConsPlusNormal"/>
        <w:jc w:val="both"/>
      </w:pPr>
    </w:p>
    <w:p w:rsidR="00FA1F50" w:rsidRDefault="00FA1F50">
      <w:pPr>
        <w:pStyle w:val="ConsPlusNormal"/>
        <w:ind w:firstLine="540"/>
        <w:jc w:val="both"/>
      </w:pPr>
      <w:r>
        <w:t>5. Предоставление государственной услуги осуществляется уполномоченным органом.</w:t>
      </w:r>
    </w:p>
    <w:p w:rsidR="00FA1F50" w:rsidRDefault="00FA1F50">
      <w:pPr>
        <w:pStyle w:val="ConsPlusNormal"/>
        <w:spacing w:before="220"/>
        <w:ind w:firstLine="540"/>
        <w:jc w:val="both"/>
      </w:pPr>
      <w:r>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A1F50" w:rsidRDefault="00FA1F50">
      <w:pPr>
        <w:pStyle w:val="ConsPlusNormal"/>
        <w:jc w:val="both"/>
      </w:pPr>
    </w:p>
    <w:p w:rsidR="00FA1F50" w:rsidRDefault="00FA1F50">
      <w:pPr>
        <w:pStyle w:val="ConsPlusNormal"/>
        <w:jc w:val="center"/>
        <w:outlineLvl w:val="2"/>
      </w:pPr>
      <w:r>
        <w:t>Результат предоставления государственной услуги</w:t>
      </w:r>
    </w:p>
    <w:p w:rsidR="00FA1F50" w:rsidRDefault="00FA1F50">
      <w:pPr>
        <w:pStyle w:val="ConsPlusNormal"/>
        <w:jc w:val="both"/>
      </w:pPr>
    </w:p>
    <w:p w:rsidR="00FA1F50" w:rsidRDefault="00FA1F50">
      <w:pPr>
        <w:pStyle w:val="ConsPlusNormal"/>
        <w:ind w:firstLine="540"/>
        <w:jc w:val="both"/>
      </w:pPr>
      <w:r>
        <w:t>6. Результатом предоставления государственной услуги является:</w:t>
      </w:r>
    </w:p>
    <w:p w:rsidR="00FA1F50" w:rsidRDefault="00FA1F50">
      <w:pPr>
        <w:pStyle w:val="ConsPlusNormal"/>
        <w:spacing w:before="220"/>
        <w:ind w:firstLine="540"/>
        <w:jc w:val="both"/>
      </w:pPr>
      <w:r>
        <w:t>а) выдача свидетельства (свидетельств) о государственной аккредитации и приложения (приложений) к нему (ним) (по образовательным программам начального общего, основного общего, среднего общего образования в отношении каждого уровня общего образования 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 и специальностей) (далее - свидетельство о государственной аккредитации);</w:t>
      </w:r>
    </w:p>
    <w:p w:rsidR="00FA1F50" w:rsidRDefault="00FA1F50">
      <w:pPr>
        <w:pStyle w:val="ConsPlusNormal"/>
        <w:spacing w:before="220"/>
        <w:ind w:firstLine="540"/>
        <w:jc w:val="both"/>
      </w:pPr>
      <w:r>
        <w:t>б) переоформление свидетельства о государственной аккредитации и (или) приложения (приложений) к нему;</w:t>
      </w:r>
    </w:p>
    <w:p w:rsidR="00FA1F50" w:rsidRDefault="00FA1F50">
      <w:pPr>
        <w:pStyle w:val="ConsPlusNormal"/>
        <w:spacing w:before="220"/>
        <w:ind w:firstLine="540"/>
        <w:jc w:val="both"/>
      </w:pPr>
      <w:r>
        <w:t>в) выдача временного свидетельства о государственной аккредитации;</w:t>
      </w:r>
    </w:p>
    <w:p w:rsidR="00FA1F50" w:rsidRDefault="00FA1F50">
      <w:pPr>
        <w:pStyle w:val="ConsPlusNormal"/>
        <w:spacing w:before="220"/>
        <w:ind w:firstLine="540"/>
        <w:jc w:val="both"/>
      </w:pPr>
      <w:r>
        <w:t>г) выдача дубликата свидетельства (временного свидетельства) о государственной аккредитации с приложением (приложениями) к нему (далее - дубликат свидетельства о государственной аккредитации);</w:t>
      </w:r>
    </w:p>
    <w:p w:rsidR="00FA1F50" w:rsidRDefault="00FA1F50">
      <w:pPr>
        <w:pStyle w:val="ConsPlusNormal"/>
        <w:spacing w:before="220"/>
        <w:ind w:firstLine="540"/>
        <w:jc w:val="both"/>
      </w:pPr>
      <w:r>
        <w:t>д) отказ в государственной аккредитации образовательной деятельности, в переоформлении свидетельства о государственной аккредитации и (или) приложения (приложений) к нему &lt;1&gt;.</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5"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w:t>
      </w:r>
    </w:p>
    <w:p w:rsidR="00FA1F50" w:rsidRDefault="00FA1F50">
      <w:pPr>
        <w:pStyle w:val="ConsPlusNormal"/>
        <w:jc w:val="both"/>
      </w:pPr>
    </w:p>
    <w:p w:rsidR="00FA1F50" w:rsidRDefault="00FA1F50">
      <w:pPr>
        <w:pStyle w:val="ConsPlusNormal"/>
        <w:jc w:val="center"/>
        <w:outlineLvl w:val="2"/>
      </w:pPr>
      <w:r>
        <w:t>Срок предоставления государственной услуги</w:t>
      </w:r>
    </w:p>
    <w:p w:rsidR="00FA1F50" w:rsidRDefault="00FA1F50">
      <w:pPr>
        <w:pStyle w:val="ConsPlusNormal"/>
        <w:jc w:val="both"/>
      </w:pPr>
    </w:p>
    <w:p w:rsidR="00FA1F50" w:rsidRDefault="00FA1F50">
      <w:pPr>
        <w:pStyle w:val="ConsPlusNormal"/>
        <w:ind w:firstLine="540"/>
        <w:jc w:val="both"/>
      </w:pPr>
      <w:bookmarkStart w:id="1" w:name="P103"/>
      <w:bookmarkEnd w:id="1"/>
      <w:r>
        <w:t xml:space="preserve">7. Решение о государственной аккредитации образовательной деятельности (о переоформлении свидетельства о государственной аккредитации в соответствии с </w:t>
      </w:r>
      <w:hyperlink r:id="rId16"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(далее - Положение о государственной аккредитации образовательной деятельности)), либо об отказе в государственной аккредитации образовательной деятельности (в переоформлении свидетельства о государственной аккредитации в соответствии с </w:t>
      </w:r>
      <w:hyperlink r:id="rId17" w:history="1">
        <w:r>
          <w:rPr>
            <w:color w:val="0000FF"/>
          </w:rPr>
          <w:t>подпунктом "б" пункта 78</w:t>
        </w:r>
      </w:hyperlink>
      <w:r>
        <w:t xml:space="preserve"> Положения о государственной аккредитации образовательной деятельности) принимается </w:t>
      </w:r>
      <w:r>
        <w:lastRenderedPageBreak/>
        <w:t>уполномоченным органом в срок, не превышающий 105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этому заявлению документов к рассмотрению по существу.</w:t>
      </w:r>
    </w:p>
    <w:p w:rsidR="00FA1F50" w:rsidRDefault="00FA1F50">
      <w:pPr>
        <w:pStyle w:val="ConsPlusNormal"/>
        <w:spacing w:before="220"/>
        <w:ind w:firstLine="540"/>
        <w:jc w:val="both"/>
      </w:pPr>
      <w:r>
        <w:t xml:space="preserve">Вручение (направление) свидетельства о государственной аккредитации (переоформленного свидетельства о государственной аккредитации) осуществляется уполномоченным органом в течение 10 рабочих дней со дня принятия решения о государственной аккредитации или переоформлении свидетельства о государственной аккредитации в соответствии с </w:t>
      </w:r>
      <w:hyperlink r:id="rId18" w:history="1">
        <w:r>
          <w:rPr>
            <w:color w:val="0000FF"/>
          </w:rPr>
          <w:t>подпунктом "б" пункта 78</w:t>
        </w:r>
      </w:hyperlink>
      <w:r>
        <w:t xml:space="preserve"> Положения о государственной аккредитации образовательной деятельности.</w:t>
      </w:r>
    </w:p>
    <w:p w:rsidR="00FA1F50" w:rsidRDefault="00FA1F50">
      <w:pPr>
        <w:pStyle w:val="ConsPlusNormal"/>
        <w:spacing w:before="220"/>
        <w:ind w:firstLine="540"/>
        <w:jc w:val="both"/>
      </w:pPr>
      <w:bookmarkStart w:id="2" w:name="P105"/>
      <w:bookmarkEnd w:id="2"/>
      <w:r>
        <w:t xml:space="preserve">Решение о переоформлении свидетельства о государственной аккредитации в соответствии с </w:t>
      </w:r>
      <w:hyperlink r:id="rId19" w:history="1">
        <w:r>
          <w:rPr>
            <w:color w:val="0000FF"/>
          </w:rPr>
          <w:t>подпунктами "а"</w:t>
        </w:r>
      </w:hyperlink>
      <w:r>
        <w:t xml:space="preserve">, </w:t>
      </w:r>
      <w:hyperlink r:id="rId20" w:history="1">
        <w:r>
          <w:rPr>
            <w:color w:val="0000FF"/>
          </w:rPr>
          <w:t>"в"</w:t>
        </w:r>
      </w:hyperlink>
      <w:r>
        <w:t xml:space="preserve"> - </w:t>
      </w:r>
      <w:hyperlink r:id="rId21" w:history="1">
        <w:r>
          <w:rPr>
            <w:color w:val="0000FF"/>
          </w:rPr>
          <w:t>"д" пункта 78</w:t>
        </w:r>
      </w:hyperlink>
      <w:r>
        <w:t xml:space="preserve">, </w:t>
      </w:r>
      <w:hyperlink r:id="rId22" w:history="1">
        <w:r>
          <w:rPr>
            <w:color w:val="0000FF"/>
          </w:rPr>
          <w:t>пунктами 78.1</w:t>
        </w:r>
      </w:hyperlink>
      <w:r>
        <w:t xml:space="preserve"> и </w:t>
      </w:r>
      <w:hyperlink r:id="rId23" w:history="1">
        <w:r>
          <w:rPr>
            <w:color w:val="0000FF"/>
          </w:rPr>
          <w:t>78.2</w:t>
        </w:r>
      </w:hyperlink>
      <w:r>
        <w:t xml:space="preserve"> Положения о государственной аккредитации образовательной деятельности принимается уполномоченным органом в срок, не превышающий 10 рабочих дней со дня регистрации заявления о переоформлении свидетельства о государственной аккредитации.</w:t>
      </w:r>
    </w:p>
    <w:p w:rsidR="00FA1F50" w:rsidRDefault="00FA1F50">
      <w:pPr>
        <w:pStyle w:val="ConsPlusNormal"/>
        <w:jc w:val="both"/>
      </w:pPr>
      <w:r>
        <w:t xml:space="preserve">(в ред. </w:t>
      </w:r>
      <w:hyperlink r:id="rId24"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 xml:space="preserve">Вручение (направление) переоформленного свидетельства о государственной аккредитации (переоформленного(ых) приложения(ий) к свидетельству о государственной аккредитации) осуществляется уполномоченным органом в течение 10 рабочих дней со дня принятия решения о переоформлении свидетельства о государственной аккредитации в соответствии с </w:t>
      </w:r>
      <w:hyperlink r:id="rId25" w:history="1">
        <w:r>
          <w:rPr>
            <w:color w:val="0000FF"/>
          </w:rPr>
          <w:t>подпунктами "а"</w:t>
        </w:r>
      </w:hyperlink>
      <w:r>
        <w:t xml:space="preserve">, </w:t>
      </w:r>
      <w:hyperlink r:id="rId26" w:history="1">
        <w:r>
          <w:rPr>
            <w:color w:val="0000FF"/>
          </w:rPr>
          <w:t>"в"</w:t>
        </w:r>
      </w:hyperlink>
      <w:r>
        <w:t xml:space="preserve"> - </w:t>
      </w:r>
      <w:hyperlink r:id="rId27" w:history="1">
        <w:r>
          <w:rPr>
            <w:color w:val="0000FF"/>
          </w:rPr>
          <w:t>"д" пункта 78</w:t>
        </w:r>
      </w:hyperlink>
      <w:r>
        <w:t xml:space="preserve">, </w:t>
      </w:r>
      <w:hyperlink r:id="rId28" w:history="1">
        <w:r>
          <w:rPr>
            <w:color w:val="0000FF"/>
          </w:rPr>
          <w:t>пунктами 78.1</w:t>
        </w:r>
      </w:hyperlink>
      <w:r>
        <w:t xml:space="preserve"> и </w:t>
      </w:r>
      <w:hyperlink r:id="rId29" w:history="1">
        <w:r>
          <w:rPr>
            <w:color w:val="0000FF"/>
          </w:rPr>
          <w:t>78.2</w:t>
        </w:r>
      </w:hyperlink>
      <w:r>
        <w:t xml:space="preserve"> Положения о государственной аккредитации образовательной деятельности.</w:t>
      </w:r>
    </w:p>
    <w:p w:rsidR="00FA1F50" w:rsidRDefault="00FA1F50">
      <w:pPr>
        <w:pStyle w:val="ConsPlusNormal"/>
        <w:jc w:val="both"/>
      </w:pPr>
      <w:r>
        <w:t xml:space="preserve">(в ред. </w:t>
      </w:r>
      <w:hyperlink r:id="rId30"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bookmarkStart w:id="3" w:name="P109"/>
      <w:bookmarkEnd w:id="3"/>
      <w:r>
        <w:t>Решение о выдаче временного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временного свидетельства о государственной аккредитации.</w:t>
      </w:r>
    </w:p>
    <w:p w:rsidR="00FA1F50" w:rsidRDefault="00FA1F50">
      <w:pPr>
        <w:pStyle w:val="ConsPlusNormal"/>
        <w:spacing w:before="220"/>
        <w:ind w:firstLine="540"/>
        <w:jc w:val="both"/>
      </w:pPr>
      <w:r>
        <w:t>Вручение (направление) временного свидетельства о государственной аккредитации осуществляется уполномоченным органом в течение 10 рабочих дней со дня принятия решения о выдаче временного свидетельства о государственной аккредитации.</w:t>
      </w:r>
    </w:p>
    <w:p w:rsidR="00FA1F50" w:rsidRDefault="00FA1F50">
      <w:pPr>
        <w:pStyle w:val="ConsPlusNormal"/>
        <w:spacing w:before="220"/>
        <w:ind w:firstLine="540"/>
        <w:jc w:val="both"/>
      </w:pPr>
      <w:bookmarkStart w:id="4" w:name="P111"/>
      <w:bookmarkEnd w:id="4"/>
      <w:r>
        <w:t>Решение о выдаче дубликата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дубликата свидетельства о государственной аккредитации.</w:t>
      </w:r>
    </w:p>
    <w:p w:rsidR="00FA1F50" w:rsidRDefault="00FA1F50">
      <w:pPr>
        <w:pStyle w:val="ConsPlusNormal"/>
        <w:spacing w:before="220"/>
        <w:ind w:firstLine="540"/>
        <w:jc w:val="both"/>
      </w:pPr>
      <w:r>
        <w:t>Вручение (направление) дубликата свидетельства о государственной аккредитации и приложения (приложений) к нему осуществляется уполномоченным органом в течение 5 рабочих дней со дня принятия решения о предоставлении дубликата свидетельства о государственной аккредитации и приложения (приложений) к нему.</w:t>
      </w:r>
    </w:p>
    <w:p w:rsidR="00FA1F50" w:rsidRDefault="00FA1F50">
      <w:pPr>
        <w:pStyle w:val="ConsPlusNormal"/>
        <w:spacing w:before="220"/>
        <w:ind w:firstLine="540"/>
        <w:jc w:val="both"/>
      </w:pPr>
      <w:r>
        <w:t xml:space="preserve">8. В случае, предусмотренном </w:t>
      </w:r>
      <w:hyperlink r:id="rId31" w:history="1">
        <w:r>
          <w:rPr>
            <w:color w:val="0000FF"/>
          </w:rPr>
          <w:t>пунктом 20</w:t>
        </w:r>
      </w:hyperlink>
      <w:r>
        <w:t xml:space="preserve"> Положения о государственной аккредитации образовательной деятельности, срок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9" w:history="1">
        <w:r>
          <w:rPr>
            <w:color w:val="0000FF"/>
          </w:rPr>
          <w:t>пятом</w:t>
        </w:r>
      </w:hyperlink>
      <w:r>
        <w:t xml:space="preserve"> и </w:t>
      </w:r>
      <w:hyperlink w:anchor="P111" w:history="1">
        <w:r>
          <w:rPr>
            <w:color w:val="0000FF"/>
          </w:rPr>
          <w:t>седьмом пункта 7</w:t>
        </w:r>
      </w:hyperlink>
      <w:r>
        <w:t xml:space="preserve"> настоящего Регламента, исчисляется со дня регистрации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прилагаемых к этому заявлению документов, представленных на основании уведомления уполномоченного органа о несоответствии представленных организацией заявления о предоставлении государственной услуги и (или) прилагаемых к нему документов требованиям, указанным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 xml:space="preserve">подпункте "з" </w:t>
        </w:r>
        <w:r>
          <w:rPr>
            <w:color w:val="0000FF"/>
          </w:rPr>
          <w:lastRenderedPageBreak/>
          <w:t>пункта 48.1</w:t>
        </w:r>
      </w:hyperlink>
      <w:r>
        <w:t xml:space="preserve"> или </w:t>
      </w:r>
      <w:hyperlink w:anchor="P440" w:history="1">
        <w:r>
          <w:rPr>
            <w:color w:val="0000FF"/>
          </w:rPr>
          <w:t>подпункте "г" пункта 49</w:t>
        </w:r>
      </w:hyperlink>
      <w:r>
        <w:t xml:space="preserve"> настоящего Регламента (далее - уведомление о несоответствии).</w:t>
      </w:r>
    </w:p>
    <w:p w:rsidR="00FA1F50" w:rsidRDefault="00FA1F50">
      <w:pPr>
        <w:pStyle w:val="ConsPlusNormal"/>
        <w:jc w:val="both"/>
      </w:pPr>
      <w:r>
        <w:t xml:space="preserve">(в ред. </w:t>
      </w:r>
      <w:hyperlink r:id="rId32" w:history="1">
        <w:r>
          <w:rPr>
            <w:color w:val="0000FF"/>
          </w:rPr>
          <w:t>Приказа</w:t>
        </w:r>
      </w:hyperlink>
      <w:r>
        <w:t xml:space="preserve"> Минобрнауки России от 17.04.2017 N 354)</w:t>
      </w:r>
    </w:p>
    <w:p w:rsidR="00FA1F50" w:rsidRDefault="00FA1F50">
      <w:pPr>
        <w:pStyle w:val="ConsPlusNormal"/>
        <w:jc w:val="both"/>
      </w:pPr>
    </w:p>
    <w:p w:rsidR="00FA1F50" w:rsidRDefault="00FA1F50">
      <w:pPr>
        <w:pStyle w:val="ConsPlusNormal"/>
        <w:jc w:val="center"/>
        <w:outlineLvl w:val="2"/>
      </w:pPr>
      <w:r>
        <w:t>Перечень нормативных правовых актов, регулирующих</w:t>
      </w:r>
    </w:p>
    <w:p w:rsidR="00FA1F50" w:rsidRDefault="00FA1F50">
      <w:pPr>
        <w:pStyle w:val="ConsPlusNormal"/>
        <w:jc w:val="center"/>
      </w:pPr>
      <w:r>
        <w:t>отношения, возникающие в связи с предоставлением</w:t>
      </w:r>
    </w:p>
    <w:p w:rsidR="00FA1F50" w:rsidRDefault="00FA1F50">
      <w:pPr>
        <w:pStyle w:val="ConsPlusNormal"/>
        <w:jc w:val="center"/>
      </w:pPr>
      <w:r>
        <w:t>государственной услуги</w:t>
      </w:r>
    </w:p>
    <w:p w:rsidR="00FA1F50" w:rsidRDefault="00FA1F50">
      <w:pPr>
        <w:pStyle w:val="ConsPlusNormal"/>
        <w:jc w:val="both"/>
      </w:pPr>
    </w:p>
    <w:p w:rsidR="00FA1F50" w:rsidRDefault="00FA1F50">
      <w:pPr>
        <w:pStyle w:val="ConsPlusNormal"/>
        <w:ind w:firstLine="540"/>
        <w:jc w:val="both"/>
      </w:pPr>
      <w:r>
        <w:t>9. Предоставление государственной услуги осуществляется в соответствии с:</w:t>
      </w:r>
    </w:p>
    <w:p w:rsidR="00FA1F50" w:rsidRDefault="00FA1F50">
      <w:pPr>
        <w:pStyle w:val="ConsPlusNormal"/>
        <w:spacing w:before="220"/>
        <w:ind w:firstLine="540"/>
        <w:jc w:val="both"/>
      </w:pPr>
      <w:r>
        <w:t xml:space="preserve">Гражданским </w:t>
      </w:r>
      <w:hyperlink r:id="rId33" w:history="1">
        <w:r>
          <w:rPr>
            <w:color w:val="0000FF"/>
          </w:rPr>
          <w:t>кодексом</w:t>
        </w:r>
      </w:hyperlink>
      <w:r>
        <w:t xml:space="preserve"> Российской Федерации (часть вторая) от 26 января 1996 г. N 14-ФЗ (Собрание законодательства Российской Федерации, 1996, N 5, ст. 410; N 34, ст. 4025; 1997, N 43, ст. 4903; 1999, N 51, ст. 6288; 2002, N 48, ст. 4737; 2003, N 2, ст. 160, ст. 167; N 13, ст. 1179; N 46, ст. 4434; N 52, ст. 5034; 2005, N 1, ст. 15, ст. 45; N 13, ст. 1080; N 19, ст. 1752; N 30, ст. 3100; 2006, N 6, ст. 636; N 52, ст. 5497; 2007, N 1, ст. 39; N 5, ст. 558; N 17, ст. 1929; N 27, ст. 3213; N 31, ст. 3993, ст. 4015; N 41, ст. 4845; N 44, ст. 5282; N 45, ст. 5428; N 49, ст. 6048; N 50, ст. 6247; 2008, N 17, ст. 1756; N 29, ст. 3418; N 52, ст. 6235; 2009, N 1, ст. 16; N 15, ст. 1778; N 29, ст. 3582; 2010, N 19, ст. 2291; 2011, N 7, ст. 901; N 30, ст. 4564, ст. 4596; N 43, ст. 5972; N 48, ст. 6730; N 49, ст. 7014, ст. 7015, ст. 7041; 2012, N 25, ст. 3268; 2013; 26, ст. 3207; N 27, ст. 3477; N 30, ст. 4084; N 49, ст. 6346; N 52, ст. 6981; 2014, N 1, ст. 1100; N 30, ст. 4218, ст. 4223, ст. 4225; N 43, ст. 5799; N 52, ст. 7543; 2015, N 1, ст. 13, ст. 65; N 14, ст. 2022; N 27, ст. 3976, ст. 4001; 2016, N 22, ст. 3094);</w:t>
      </w:r>
    </w:p>
    <w:p w:rsidR="00FA1F50" w:rsidRDefault="00FA1F50">
      <w:pPr>
        <w:pStyle w:val="ConsPlusNormal"/>
        <w:spacing w:before="220"/>
        <w:ind w:firstLine="540"/>
        <w:jc w:val="both"/>
      </w:pPr>
      <w:r>
        <w:t xml:space="preserve">Налоговым </w:t>
      </w:r>
      <w:hyperlink r:id="rId34"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ст. 7359; 2012, N 10, ст. 1164; N 14, ст. 1545; N 18, ст. 2128; N 19, ст. 2281; N 24, ст. 3066; N 25, ст. 3268; N 26, ст. 3447; N 27, ст. 3587, ст. 3588; N 29, ст. 3980; N 31, ст. 4319, ст. 4322, ст. 4334; </w:t>
      </w:r>
      <w:r>
        <w:lastRenderedPageBreak/>
        <w:t>N 41, ст. 5526, ст. 5527; N 49, ст. 6747, ст. 6748, ст. 6749, ст. 6750, ст. 6751; N 50,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51, ст. 6699; N 52, ст. 6981, ст. 6985; 2014, N 14, ст. 1544; N 16, ст. 1835, 1838; N 19, ст. 2314; N 23, ст. 2936, ст. 2938; N 26, ст. 3372, ст. 3373, ст. 3393, ст. 3404; N 30, ст. 4239, ст. 4240, ст. 4245; N 40, ст. 5315, ст. 5316; N 43, ст. 5796, ст. 5799; N 45, ст. 6157, ст. 6159; N 48, ст. 6647, ст. 6648, ст. 6649, ст. 6650, ст. 6657, ст. 6660, ст. 6661, ст. 6662, ст. 6663; 2015, N 1, ст. 5, ст. 13, ст. 15, ст. 16, ст. 17, ст. 18, ст. 30, ст. 31, ст. 32, ст. 33; N 10, ст. 1393, ст. 1402; N 14, ст. 2023, ст. 2024, ст. 2025; N 18, ст. 2613, ст. 2615, ст. 2616; N 24, ст. 3373, ст. 3377; N 27, ст. 3948, ст. 3968, ст. 3969; N 29, ст. 4340,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22, ст. 3092, ст. 3098; N 27, ст. 4158, ст. 4161, ст. 4178, ст. 4179, ст. 4180, ст. 4182);</w:t>
      </w:r>
    </w:p>
    <w:p w:rsidR="00FA1F50" w:rsidRDefault="00FA1F50">
      <w:pPr>
        <w:pStyle w:val="ConsPlusNormal"/>
        <w:spacing w:before="220"/>
        <w:ind w:firstLine="540"/>
        <w:jc w:val="both"/>
      </w:pPr>
      <w:hyperlink r:id="rId35"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стр. 8220 - 8235; 1997, N 41, ст. 4673; 2003, N 27, ст. 2700; N 46, ст. 4449; 2004, N 27, ст. 2711; N 35, ст. 3607; 2007, N 49, ст. 6055, ст. 6079; 2009, N 29, ст. 3617; 2010, N 47, ст. 6033; 2011, N 30, ст. 4590, ст. 4596; N 46, ст. 6407; 2013, N 51, ст. 6697; 2015, N 10, ст. 1393);</w:t>
      </w:r>
    </w:p>
    <w:p w:rsidR="00FA1F50" w:rsidRDefault="00FA1F50">
      <w:pPr>
        <w:pStyle w:val="ConsPlusNormal"/>
        <w:spacing w:before="220"/>
        <w:ind w:firstLine="540"/>
        <w:jc w:val="both"/>
      </w:pPr>
      <w:r>
        <w:t xml:space="preserve">Федеральным </w:t>
      </w:r>
      <w:hyperlink r:id="rId36" w:history="1">
        <w:r>
          <w:rPr>
            <w:color w:val="0000FF"/>
          </w:rPr>
          <w:t>законом</w:t>
        </w:r>
      </w:hyperlink>
      <w:r>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2002, N 30, ст. 3029; 2003, N 50, ст. 4855; 2004, N 27, ст. 2711; 2006, N 29, ст. 3122; 2008, N 9, ст. 813; N 30, ст. 3616; 2010, N 49, ст. 6424; 2011, N 27, ст. 3880; 2013, N 23, ст. 2877; N 27, ст. 3477; 2014, N 43, ст. 5800; 2015, N 1, ст. 58; N 14, ст. 2020; N 17, ст. 2478; N 29, ст. 4387; N 48, ст. 6707; 2016, N 14, ст. 1906; N 28, ст. 4558);</w:t>
      </w:r>
    </w:p>
    <w:p w:rsidR="00FA1F50" w:rsidRDefault="00FA1F50">
      <w:pPr>
        <w:pStyle w:val="ConsPlusNormal"/>
        <w:spacing w:before="220"/>
        <w:ind w:firstLine="540"/>
        <w:jc w:val="both"/>
      </w:pPr>
      <w:r>
        <w:t xml:space="preserve">Федеральным </w:t>
      </w:r>
      <w:hyperlink r:id="rId3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N 49, ст. 6928; 2015, N 1, ст. 67, ст. 72; N 10, ст. 1393; N 29, ст. 4342, ст. 4376; 2016, N 7, ст. 916; N 27, ст. 4293, ст. 4294; 2017, N 1, ст. 12) (далее - Федеральный закон "Об организации предоставления государственных и муниципальных услуг");</w:t>
      </w:r>
    </w:p>
    <w:p w:rsidR="00FA1F50" w:rsidRDefault="00FA1F50">
      <w:pPr>
        <w:pStyle w:val="ConsPlusNormal"/>
        <w:spacing w:before="220"/>
        <w:ind w:firstLine="540"/>
        <w:jc w:val="both"/>
      </w:pPr>
      <w:r>
        <w:t xml:space="preserve">Федеральным </w:t>
      </w:r>
      <w:hyperlink r:id="rId3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26, ст. 3390; 2016, N 1, ст. 65) (далее - Федеральный закон "Об электронной подписи");</w:t>
      </w:r>
    </w:p>
    <w:p w:rsidR="00FA1F50" w:rsidRDefault="00FA1F50">
      <w:pPr>
        <w:pStyle w:val="ConsPlusNormal"/>
        <w:spacing w:before="220"/>
        <w:ind w:firstLine="540"/>
        <w:jc w:val="both"/>
      </w:pPr>
      <w:r>
        <w:t xml:space="preserve">Федеральным </w:t>
      </w:r>
      <w:hyperlink r:id="rId39"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18, ст. 2625; N 27, ст. 3951, ст. 3989; N 29, ст. 4339, ст. 4364; N 51, ст. 7241; 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
    <w:p w:rsidR="00FA1F50" w:rsidRDefault="00FA1F50">
      <w:pPr>
        <w:pStyle w:val="ConsPlusNormal"/>
        <w:spacing w:before="220"/>
        <w:ind w:firstLine="540"/>
        <w:jc w:val="both"/>
      </w:pPr>
      <w:r>
        <w:t xml:space="preserve">Федеральным </w:t>
      </w:r>
      <w:hyperlink r:id="rId40"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FA1F50" w:rsidRDefault="00FA1F50">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(далее - постановление Правительства Российской Федерации от 25 июня 2012 г. N 634);</w:t>
      </w:r>
    </w:p>
    <w:p w:rsidR="00FA1F50" w:rsidRDefault="00FA1F50">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24 апреля 2013 г. N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 (Собрание законодательства Российской Федерации, 2013, N 18, ст. 2270; 2015, N 14, ст. 2132; 2016, N 12, ст. 1656);</w:t>
      </w:r>
    </w:p>
    <w:p w:rsidR="00FA1F50" w:rsidRDefault="00FA1F50">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постановление Правительства Российской Федерации от 24 мая 2013 г. N 438);</w:t>
      </w:r>
    </w:p>
    <w:p w:rsidR="00FA1F50" w:rsidRDefault="00FA1F50">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18 ноября 2013 г. N 1039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FA1F50" w:rsidRDefault="00FA1F50">
      <w:pPr>
        <w:pStyle w:val="ConsPlusNormal"/>
        <w:spacing w:before="220"/>
        <w:ind w:firstLine="540"/>
        <w:jc w:val="both"/>
      </w:pPr>
      <w:hyperlink r:id="rId45" w:history="1">
        <w:r>
          <w:rPr>
            <w:color w:val="0000FF"/>
          </w:rPr>
          <w:t>приказом</w:t>
        </w:r>
      </w:hyperlink>
      <w:r>
        <w:t xml:space="preserve"> Министерства образования и науки Российской Федерации от 27 января 2014 г. N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(зарегистрирован Министерством юстиции Российской Федерации 28 февраля 2014 г., регистрационный N 31446) с изменениями, внесенными приказом Министерства образования и науки Российской Федерации от 21 ноября 2014 г. N 1488 (зарегистрирован Министерством юстиции Российской Федерации 12 декабря 2014 г., регистрационный N 35159);</w:t>
      </w:r>
    </w:p>
    <w:p w:rsidR="00FA1F50" w:rsidRDefault="00FA1F50">
      <w:pPr>
        <w:pStyle w:val="ConsPlusNormal"/>
        <w:spacing w:before="220"/>
        <w:ind w:firstLine="540"/>
        <w:jc w:val="both"/>
      </w:pPr>
      <w:hyperlink r:id="rId46" w:history="1">
        <w:r>
          <w:rPr>
            <w:color w:val="0000FF"/>
          </w:rPr>
          <w:t>приказом</w:t>
        </w:r>
      </w:hyperlink>
      <w:r>
        <w:t xml:space="preserve">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 N 32162) с изменениями, внесенными приказами Министерства образования и науки Российской Федерации от 13 января 2016 г. N 13 (зарегистрирован Министерством юстиции Российской Федерации 5 февраля 2016 г., регистрационный N 40951) и от 9 июня 2016 г. N 696 (зарегистрирован Министерством юстиции Российской Федерации 29 июня 2016 г., регистрационный N 42682) (далее - приказ Министерства образования и науки Российской Федерации от 18 марта 2014 г. N 193);</w:t>
      </w:r>
    </w:p>
    <w:p w:rsidR="00FA1F50" w:rsidRDefault="00FA1F50">
      <w:pPr>
        <w:pStyle w:val="ConsPlusNormal"/>
        <w:spacing w:before="220"/>
        <w:ind w:firstLine="540"/>
        <w:jc w:val="both"/>
      </w:pPr>
      <w:hyperlink r:id="rId47" w:history="1">
        <w:r>
          <w:rPr>
            <w:color w:val="0000FF"/>
          </w:rPr>
          <w:t>приказом</w:t>
        </w:r>
      </w:hyperlink>
      <w:r>
        <w:t xml:space="preserve"> Министерства образования и науки Российской Федерации от 7 апреля 2014 г. N 275 "Об утверждении Порядка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(зарегистрирован Министерством юстиции Российской Федерации 30 апреля 2014 г., регистрационный N 32158);</w:t>
      </w:r>
    </w:p>
    <w:p w:rsidR="00FA1F50" w:rsidRDefault="00FA1F50">
      <w:pPr>
        <w:pStyle w:val="ConsPlusNormal"/>
        <w:spacing w:before="220"/>
        <w:ind w:firstLine="540"/>
        <w:jc w:val="both"/>
      </w:pPr>
      <w:hyperlink r:id="rId48" w:history="1">
        <w:r>
          <w:rPr>
            <w:color w:val="0000FF"/>
          </w:rPr>
          <w:t>приказом</w:t>
        </w:r>
      </w:hyperlink>
      <w:r>
        <w:t xml:space="preserve"> Министерства образования и науки Российской Федерации от 20 мая 2014 г. N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(зарегистрирован Министерством юстиции Российской </w:t>
      </w:r>
      <w:r>
        <w:lastRenderedPageBreak/>
        <w:t>Федерации 31 июля 2014 г., регистрационный N 33374) (далее - приказ Министерства образования и науки Российской Федерации от 20 мая 2014 г. N 556);</w:t>
      </w:r>
    </w:p>
    <w:p w:rsidR="00FA1F50" w:rsidRDefault="00FA1F50">
      <w:pPr>
        <w:pStyle w:val="ConsPlusNormal"/>
        <w:spacing w:before="220"/>
        <w:ind w:firstLine="540"/>
        <w:jc w:val="both"/>
      </w:pPr>
      <w:hyperlink r:id="rId49" w:history="1">
        <w:r>
          <w:rPr>
            <w:color w:val="0000FF"/>
          </w:rPr>
          <w:t>приказом</w:t>
        </w:r>
      </w:hyperlink>
      <w:r>
        <w:t xml:space="preserve"> Министерства образования и науки Российской Федерации от 6 июля 2015 г. N 667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28 июля 2015 г., регистрационный N 38235) с изменениями, внесенными приказом Министерства образования и науки Российской Федерации от 30 мая 2016 г. N 640 (зарегистрирован Министерством юстиции Российской Федерации 21 июня 2016 г., регистрационный N 42588) (далее - приказ Министерства образования и науки Российской Федерации от 6 июля 2015 г. N 667);</w:t>
      </w:r>
    </w:p>
    <w:p w:rsidR="00FA1F50" w:rsidRDefault="00FA1F50">
      <w:pPr>
        <w:pStyle w:val="ConsPlusNormal"/>
        <w:spacing w:before="220"/>
        <w:ind w:firstLine="540"/>
        <w:jc w:val="both"/>
      </w:pPr>
      <w:hyperlink r:id="rId50" w:history="1">
        <w:r>
          <w:rPr>
            <w:color w:val="0000FF"/>
          </w:rPr>
          <w:t>приказом</w:t>
        </w:r>
      </w:hyperlink>
      <w:r>
        <w:t xml:space="preserve"> Федеральной службы по надзору в сфере образования и науки от 14 ноября 2013 г. N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 (зарегистрирован Министерством юстиции Российской Федерации 18 февраля 2014 г., регистрационный N 31348) (далее - приказ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FA1F50" w:rsidRDefault="00FA1F50">
      <w:pPr>
        <w:pStyle w:val="ConsPlusNormal"/>
        <w:jc w:val="both"/>
      </w:pPr>
      <w:r>
        <w:t xml:space="preserve">(п. 9 в ред. </w:t>
      </w:r>
      <w:hyperlink r:id="rId51" w:history="1">
        <w:r>
          <w:rPr>
            <w:color w:val="0000FF"/>
          </w:rPr>
          <w:t>Приказа</w:t>
        </w:r>
      </w:hyperlink>
      <w:r>
        <w:t xml:space="preserve"> Минобрнауки России от 17.04.2017 N 354)</w:t>
      </w:r>
    </w:p>
    <w:p w:rsidR="00FA1F50" w:rsidRDefault="00FA1F50">
      <w:pPr>
        <w:pStyle w:val="ConsPlusNormal"/>
        <w:jc w:val="both"/>
      </w:pPr>
    </w:p>
    <w:p w:rsidR="00FA1F50" w:rsidRDefault="00FA1F50">
      <w:pPr>
        <w:pStyle w:val="ConsPlusNormal"/>
        <w:jc w:val="center"/>
        <w:outlineLvl w:val="2"/>
      </w:pPr>
      <w:r>
        <w:t>Исчерпывающий перечень документов, необходимых</w:t>
      </w:r>
    </w:p>
    <w:p w:rsidR="00FA1F50" w:rsidRDefault="00FA1F50">
      <w:pPr>
        <w:pStyle w:val="ConsPlusNormal"/>
        <w:jc w:val="center"/>
      </w:pPr>
      <w:r>
        <w:t>для предоставления государственной услуги, подлежащих</w:t>
      </w:r>
    </w:p>
    <w:p w:rsidR="00FA1F50" w:rsidRDefault="00FA1F50">
      <w:pPr>
        <w:pStyle w:val="ConsPlusNormal"/>
        <w:jc w:val="center"/>
      </w:pPr>
      <w:r>
        <w:t>представлению заявителем</w:t>
      </w:r>
    </w:p>
    <w:p w:rsidR="00FA1F50" w:rsidRDefault="00FA1F50">
      <w:pPr>
        <w:pStyle w:val="ConsPlusNormal"/>
        <w:jc w:val="both"/>
      </w:pPr>
    </w:p>
    <w:p w:rsidR="00FA1F50" w:rsidRDefault="00FA1F50">
      <w:pPr>
        <w:pStyle w:val="ConsPlusNormal"/>
        <w:ind w:firstLine="540"/>
        <w:jc w:val="both"/>
      </w:pPr>
      <w:r>
        <w:t>10. Государственная услуга предоставляется на основании представленного организацией в уполномоченный орган одного из следующих заявлений:</w:t>
      </w:r>
    </w:p>
    <w:p w:rsidR="00FA1F50" w:rsidRDefault="00FA1F50">
      <w:pPr>
        <w:pStyle w:val="ConsPlusNormal"/>
        <w:spacing w:before="220"/>
        <w:ind w:firstLine="540"/>
        <w:jc w:val="both"/>
      </w:pPr>
      <w:hyperlink r:id="rId52" w:history="1">
        <w:r>
          <w:rPr>
            <w:color w:val="0000FF"/>
          </w:rPr>
          <w:t>о проведении</w:t>
        </w:r>
      </w:hyperlink>
      <w:r>
        <w:t xml:space="preserve"> государственной аккредитации образовательной деятельности, заполненного по форме, утвержденной приказом Министерства образования и науки Российской Федерации от 18 марта 2014 г. N 193;</w:t>
      </w:r>
    </w:p>
    <w:p w:rsidR="00FA1F50" w:rsidRDefault="00FA1F50">
      <w:pPr>
        <w:pStyle w:val="ConsPlusNormal"/>
        <w:spacing w:before="220"/>
        <w:ind w:firstLine="540"/>
        <w:jc w:val="both"/>
      </w:pPr>
      <w:hyperlink r:id="rId53" w:history="1">
        <w:r>
          <w:rPr>
            <w:color w:val="0000FF"/>
          </w:rPr>
          <w:t>о переоформлении</w:t>
        </w:r>
      </w:hyperlink>
      <w:r>
        <w:t xml:space="preserve">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FA1F50" w:rsidRDefault="00FA1F50">
      <w:pPr>
        <w:pStyle w:val="ConsPlusNormal"/>
        <w:spacing w:before="220"/>
        <w:ind w:firstLine="540"/>
        <w:jc w:val="both"/>
      </w:pPr>
      <w:hyperlink r:id="rId54" w:history="1">
        <w:r>
          <w:rPr>
            <w:color w:val="0000FF"/>
          </w:rPr>
          <w:t>о выдаче</w:t>
        </w:r>
      </w:hyperlink>
      <w:r>
        <w:t xml:space="preserve">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FA1F50" w:rsidRDefault="00FA1F50">
      <w:pPr>
        <w:pStyle w:val="ConsPlusNormal"/>
        <w:spacing w:before="220"/>
        <w:ind w:firstLine="540"/>
        <w:jc w:val="both"/>
      </w:pPr>
      <w:r>
        <w:t xml:space="preserve">о </w:t>
      </w:r>
      <w:hyperlink r:id="rId55" w:history="1">
        <w:r>
          <w:rPr>
            <w:color w:val="0000FF"/>
          </w:rPr>
          <w:t>выдаче дубликата</w:t>
        </w:r>
      </w:hyperlink>
      <w:r>
        <w:t xml:space="preserve"> свидетельства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FA1F50" w:rsidRDefault="00FA1F50">
      <w:pPr>
        <w:pStyle w:val="ConsPlusNormal"/>
        <w:spacing w:before="220"/>
        <w:ind w:firstLine="540"/>
        <w:jc w:val="both"/>
      </w:pPr>
      <w:r>
        <w:t>11. В заявлении о проведении государственной аккредитации образовательной деятельности указываются:</w:t>
      </w:r>
    </w:p>
    <w:p w:rsidR="00FA1F50" w:rsidRDefault="00FA1F50">
      <w:pPr>
        <w:pStyle w:val="ConsPlusNormal"/>
        <w:spacing w:before="220"/>
        <w:ind w:firstLine="540"/>
        <w:jc w:val="both"/>
      </w:pPr>
      <w:bookmarkStart w:id="5" w:name="P151"/>
      <w:bookmarkEnd w:id="5"/>
      <w:r>
        <w:t>11.1.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FA1F50" w:rsidRDefault="00FA1F50">
      <w:pPr>
        <w:pStyle w:val="ConsPlusNormal"/>
        <w:spacing w:before="220"/>
        <w:ind w:firstLine="540"/>
        <w:jc w:val="both"/>
      </w:pPr>
      <w:r>
        <w:t xml:space="preserve">а) полное и сокращенное (при наличии) наименование организации, место нахождения, номер контактного телефона, адрес электронной почты, адрес официального сайта в </w:t>
      </w:r>
      <w:r>
        <w:lastRenderedPageBreak/>
        <w:t>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FA1F50" w:rsidRDefault="00FA1F50">
      <w:pPr>
        <w:pStyle w:val="ConsPlusNormal"/>
        <w:spacing w:before="220"/>
        <w:ind w:firstLine="540"/>
        <w:jc w:val="both"/>
      </w:pPr>
      <w:r>
        <w:t>б) полное и сокращенное (при наличии) наименование филиала (филиалов) организации, место нахождения (при проведении государственной аккредитации по основным образовательным программам, реализуемым в филиале (филиалах));</w:t>
      </w:r>
    </w:p>
    <w:p w:rsidR="00FA1F50" w:rsidRDefault="00FA1F50">
      <w:pPr>
        <w:pStyle w:val="ConsPlusNormal"/>
        <w:spacing w:before="220"/>
        <w:ind w:firstLine="540"/>
        <w:jc w:val="both"/>
      </w:pPr>
      <w:r>
        <w:t>в) идентификационный номер налогоплательщика, код причины постановки на учет в налоговом органе;</w:t>
      </w:r>
    </w:p>
    <w:p w:rsidR="00FA1F50" w:rsidRDefault="00FA1F50">
      <w:pPr>
        <w:pStyle w:val="ConsPlusNormal"/>
        <w:spacing w:before="220"/>
        <w:ind w:firstLine="540"/>
        <w:jc w:val="both"/>
      </w:pPr>
      <w:r>
        <w:t>г) перечень заявляемых для государственной аккредитации образовательных программ с указанием уровней образования, укрупненных групп профессий и специальностей,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FA1F50" w:rsidRDefault="00FA1F50">
      <w:pPr>
        <w:pStyle w:val="ConsPlusNormal"/>
        <w:spacing w:before="220"/>
        <w:ind w:firstLine="540"/>
        <w:jc w:val="both"/>
      </w:pPr>
      <w:r>
        <w:t>д) сведения о необходимости (об отсутствии необходимости) направления в адрес организации в электронной форме информации о ходе процедуры государственной аккредитации;</w:t>
      </w:r>
    </w:p>
    <w:p w:rsidR="00FA1F50" w:rsidRDefault="00FA1F50">
      <w:pPr>
        <w:pStyle w:val="ConsPlusNormal"/>
        <w:spacing w:before="220"/>
        <w:ind w:firstLine="540"/>
        <w:jc w:val="both"/>
      </w:pPr>
      <w:r>
        <w:t>11.2. При проведении государственной аккредитации образовательной деятельности в отношении образовательных программ, реализуемых индивидуальным предпринимателем:</w:t>
      </w:r>
    </w:p>
    <w:p w:rsidR="00FA1F50" w:rsidRDefault="00FA1F50">
      <w:pPr>
        <w:pStyle w:val="ConsPlusNormal"/>
        <w:spacing w:before="220"/>
        <w:ind w:firstLine="540"/>
        <w:jc w:val="both"/>
      </w:pPr>
      <w:r>
        <w:t>а) 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FA1F50" w:rsidRDefault="00FA1F50">
      <w:pPr>
        <w:pStyle w:val="ConsPlusNormal"/>
        <w:spacing w:before="220"/>
        <w:ind w:firstLine="540"/>
        <w:jc w:val="both"/>
      </w:pPr>
      <w:r>
        <w:t>б) 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FA1F50" w:rsidRDefault="00FA1F50">
      <w:pPr>
        <w:pStyle w:val="ConsPlusNormal"/>
        <w:spacing w:before="220"/>
        <w:ind w:firstLine="540"/>
        <w:jc w:val="both"/>
      </w:pPr>
      <w:r>
        <w:t>в) перечень заявляемых для государственной аккредитации образовательной деятельности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FA1F50" w:rsidRDefault="00FA1F50">
      <w:pPr>
        <w:pStyle w:val="ConsPlusNormal"/>
        <w:spacing w:before="220"/>
        <w:ind w:firstLine="540"/>
        <w:jc w:val="both"/>
      </w:pPr>
      <w:r>
        <w:t>г) 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FA1F50" w:rsidRDefault="00FA1F50">
      <w:pPr>
        <w:pStyle w:val="ConsPlusNormal"/>
        <w:spacing w:before="220"/>
        <w:ind w:firstLine="540"/>
        <w:jc w:val="both"/>
      </w:pPr>
      <w:bookmarkStart w:id="6" w:name="P162"/>
      <w:bookmarkEnd w:id="6"/>
      <w:r>
        <w:t>12. К заявлению о проведении государственной аккредитации образовательной деятельности организация прилагает следующие документы и сведения:</w:t>
      </w:r>
    </w:p>
    <w:p w:rsidR="00FA1F50" w:rsidRDefault="00FA1F50">
      <w:pPr>
        <w:pStyle w:val="ConsPlusNormal"/>
        <w:spacing w:before="220"/>
        <w:ind w:firstLine="540"/>
        <w:jc w:val="both"/>
      </w:pPr>
      <w:bookmarkStart w:id="7" w:name="P163"/>
      <w:bookmarkEnd w:id="7"/>
      <w:r>
        <w:t>а) копию документа, удостоверяющего личность индивидуального предпринимателя (для индивидуального предпринимателя);</w:t>
      </w:r>
    </w:p>
    <w:p w:rsidR="00FA1F50" w:rsidRDefault="00FA1F50">
      <w:pPr>
        <w:pStyle w:val="ConsPlusNormal"/>
        <w:spacing w:before="220"/>
        <w:ind w:firstLine="540"/>
        <w:jc w:val="both"/>
      </w:pPr>
      <w:bookmarkStart w:id="8" w:name="P164"/>
      <w:bookmarkEnd w:id="8"/>
      <w:r>
        <w:t>б) доверенность или иной документ, подтверждающие право уполномоченного лица организации, направившего заявление и прилагаемые документы, действовать от имени организации;</w:t>
      </w:r>
    </w:p>
    <w:p w:rsidR="00FA1F50" w:rsidRDefault="00FA1F50">
      <w:pPr>
        <w:pStyle w:val="ConsPlusNormal"/>
        <w:spacing w:before="220"/>
        <w:ind w:firstLine="540"/>
        <w:jc w:val="both"/>
      </w:pPr>
      <w:r>
        <w:lastRenderedPageBreak/>
        <w:t xml:space="preserve">в) сведения о реализации образовательных программ, заявленных для государственной аккредитации, по </w:t>
      </w:r>
      <w:hyperlink r:id="rId56" w:history="1">
        <w:r>
          <w:rPr>
            <w:color w:val="0000FF"/>
          </w:rPr>
          <w:t>формам</w:t>
        </w:r>
      </w:hyperlink>
      <w:r>
        <w:t>, утвержденным приказом Министерства образования и науки Российской Федерации от 6 июля 2015 г. N 667;</w:t>
      </w:r>
    </w:p>
    <w:p w:rsidR="00FA1F50" w:rsidRDefault="00FA1F50">
      <w:pPr>
        <w:pStyle w:val="ConsPlusNormal"/>
        <w:jc w:val="both"/>
      </w:pPr>
      <w:r>
        <w:t xml:space="preserve">(в ред. </w:t>
      </w:r>
      <w:hyperlink r:id="rId57"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Сноска исключена. - </w:t>
      </w:r>
      <w:hyperlink r:id="rId58" w:history="1">
        <w:r>
          <w:rPr>
            <w:color w:val="0000FF"/>
          </w:rPr>
          <w:t>Приказ</w:t>
        </w:r>
      </w:hyperlink>
      <w:r>
        <w:t xml:space="preserve"> Минобрнауки России от 17.04.2017 N 354.</w:t>
      </w:r>
    </w:p>
    <w:p w:rsidR="00FA1F50" w:rsidRDefault="00FA1F50">
      <w:pPr>
        <w:pStyle w:val="ConsPlusNormal"/>
        <w:jc w:val="both"/>
      </w:pPr>
    </w:p>
    <w:p w:rsidR="00FA1F50" w:rsidRDefault="00FA1F50">
      <w:pPr>
        <w:pStyle w:val="ConsPlusNormal"/>
        <w:ind w:firstLine="540"/>
        <w:jc w:val="both"/>
      </w:pPr>
      <w:r>
        <w:t xml:space="preserve">г) копию договора о сетевой форме реализации образовательных программ, заключенного в соответствии со </w:t>
      </w:r>
      <w:hyperlink r:id="rId59"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FA1F50" w:rsidRDefault="00FA1F50">
      <w:pPr>
        <w:pStyle w:val="ConsPlusNormal"/>
        <w:spacing w:before="220"/>
        <w:ind w:firstLine="540"/>
        <w:jc w:val="both"/>
      </w:pPr>
      <w:r>
        <w:t>д) копию договора о создании профессиональной образовательной организацией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FA1F50" w:rsidRDefault="00FA1F50">
      <w:pPr>
        <w:pStyle w:val="ConsPlusNormal"/>
        <w:spacing w:before="220"/>
        <w:ind w:firstLine="540"/>
        <w:jc w:val="both"/>
      </w:pPr>
      <w:r>
        <w:t>е) сведения о наличии (об отсутствии) общественной аккредитации и (или) профессионально-общественной аккредитации;</w:t>
      </w:r>
    </w:p>
    <w:p w:rsidR="00FA1F50" w:rsidRDefault="00FA1F50">
      <w:pPr>
        <w:pStyle w:val="ConsPlusNormal"/>
        <w:spacing w:before="220"/>
        <w:ind w:firstLine="540"/>
        <w:jc w:val="both"/>
      </w:pPr>
      <w:r>
        <w:t>ж) опись представленных документов.</w:t>
      </w:r>
    </w:p>
    <w:p w:rsidR="00FA1F50" w:rsidRDefault="00FA1F50">
      <w:pPr>
        <w:pStyle w:val="ConsPlusNormal"/>
        <w:spacing w:before="220"/>
        <w:ind w:firstLine="540"/>
        <w:jc w:val="both"/>
      </w:pPr>
      <w:bookmarkStart w:id="9" w:name="P174"/>
      <w:bookmarkEnd w:id="9"/>
      <w:r>
        <w:t xml:space="preserve">13. В случае если заявителями являются частные организации, учредителями которых являются религиозные организации, в том числе духовные образовательные организации, то к заявлению о проведении государственной аккредитации образовательной деятельности помимо документов и сведений, указанных в </w:t>
      </w:r>
      <w:hyperlink w:anchor="P162" w:history="1">
        <w:r>
          <w:rPr>
            <w:color w:val="0000FF"/>
          </w:rPr>
          <w:t>пункте 12</w:t>
        </w:r>
      </w:hyperlink>
      <w:r>
        <w:t xml:space="preserve"> настоящего Регламента, прилагаются следующие документы:</w:t>
      </w:r>
    </w:p>
    <w:p w:rsidR="00FA1F50" w:rsidRDefault="00FA1F50">
      <w:pPr>
        <w:pStyle w:val="ConsPlusNormal"/>
        <w:spacing w:before="220"/>
        <w:ind w:firstLine="540"/>
        <w:jc w:val="both"/>
      </w:pPr>
      <w:bookmarkStart w:id="10" w:name="P175"/>
      <w:bookmarkEnd w:id="10"/>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копия свидетельства о регистрации религиозной организации (централизованной религиозной организации) на территории Российской Федерации;</w:t>
      </w:r>
    </w:p>
    <w:p w:rsidR="00FA1F50" w:rsidRDefault="00FA1F50">
      <w:pPr>
        <w:pStyle w:val="ConsPlusNormal"/>
        <w:spacing w:before="220"/>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организаций, учредителями которых являются религиозные организации, за исключением духовных организаций;</w:t>
      </w:r>
    </w:p>
    <w:p w:rsidR="00FA1F50" w:rsidRDefault="00FA1F50">
      <w:pPr>
        <w:pStyle w:val="ConsPlusNormal"/>
        <w:spacing w:before="220"/>
        <w:ind w:firstLine="540"/>
        <w:jc w:val="both"/>
      </w:pPr>
      <w:r>
        <w:t>в) сведения о квалификации педагогических работников, которые имеют богословские степени и богословские звания, - для духовных организаций.</w:t>
      </w:r>
    </w:p>
    <w:p w:rsidR="00FA1F50" w:rsidRDefault="00FA1F50">
      <w:pPr>
        <w:pStyle w:val="ConsPlusNormal"/>
        <w:spacing w:before="220"/>
        <w:ind w:firstLine="540"/>
        <w:jc w:val="both"/>
      </w:pPr>
      <w:bookmarkStart w:id="11" w:name="P178"/>
      <w:bookmarkEnd w:id="11"/>
      <w:r>
        <w:t xml:space="preserve">14. 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в заявлении о проведении государственной аккредитации образовательной деятельности помимо сведений, предусмотренных в </w:t>
      </w:r>
      <w:hyperlink w:anchor="P151" w:history="1">
        <w:r>
          <w:rPr>
            <w:color w:val="0000FF"/>
          </w:rPr>
          <w:t>пункте 11.1</w:t>
        </w:r>
      </w:hyperlink>
      <w:r>
        <w:t xml:space="preserve"> настоящего Регламента, указываются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FA1F50" w:rsidRDefault="00FA1F50">
      <w:pPr>
        <w:pStyle w:val="ConsPlusNormal"/>
        <w:spacing w:before="220"/>
        <w:ind w:firstLine="540"/>
        <w:jc w:val="both"/>
      </w:pPr>
      <w:r>
        <w:t xml:space="preserve">15. Заявление о проведении государственной аккредитации образовательной деятельности </w:t>
      </w:r>
      <w:r>
        <w:lastRenderedPageBreak/>
        <w:t xml:space="preserve">и прилагаемые к нему документы, представляемые в уполномоченный орган организацией, указанной в </w:t>
      </w:r>
      <w:hyperlink w:anchor="P178" w:history="1">
        <w:r>
          <w:rPr>
            <w:color w:val="0000FF"/>
          </w:rPr>
          <w:t>пункте 14</w:t>
        </w:r>
      </w:hyperlink>
      <w:r>
        <w:t xml:space="preserve"> настоящего Регламента, не должны содержать сведений, составляющих государственную тайну.</w:t>
      </w:r>
    </w:p>
    <w:p w:rsidR="00FA1F50" w:rsidRDefault="00FA1F50">
      <w:pPr>
        <w:pStyle w:val="ConsPlusNormal"/>
        <w:spacing w:before="220"/>
        <w:ind w:firstLine="540"/>
        <w:jc w:val="both"/>
      </w:pPr>
      <w:r>
        <w:t>16. К заявлению о переоформлении свидетельства о государственной аккредитации образовательная организация, организация, осуществляющая обучение, прилагает:</w:t>
      </w:r>
    </w:p>
    <w:p w:rsidR="00FA1F50" w:rsidRDefault="00FA1F50">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0" w:history="1">
        <w:r>
          <w:rPr>
            <w:color w:val="0000FF"/>
          </w:rPr>
          <w:t>подпунктами "а"</w:t>
        </w:r>
      </w:hyperlink>
      <w:r>
        <w:t xml:space="preserve">, </w:t>
      </w:r>
      <w:hyperlink r:id="rId61" w:history="1">
        <w:r>
          <w:rPr>
            <w:color w:val="0000FF"/>
          </w:rPr>
          <w:t>"в"</w:t>
        </w:r>
      </w:hyperlink>
      <w:r>
        <w:t xml:space="preserve"> - </w:t>
      </w:r>
      <w:hyperlink r:id="rId62" w:history="1">
        <w:r>
          <w:rPr>
            <w:color w:val="0000FF"/>
          </w:rPr>
          <w:t>"д" пункта 78</w:t>
        </w:r>
      </w:hyperlink>
      <w:r>
        <w:t xml:space="preserve">, </w:t>
      </w:r>
      <w:hyperlink r:id="rId63" w:history="1">
        <w:r>
          <w:rPr>
            <w:color w:val="0000FF"/>
          </w:rPr>
          <w:t>пунктами 78.1</w:t>
        </w:r>
      </w:hyperlink>
      <w:r>
        <w:t xml:space="preserve"> и </w:t>
      </w:r>
      <w:hyperlink r:id="rId64" w:history="1">
        <w:r>
          <w:rPr>
            <w:color w:val="0000FF"/>
          </w:rPr>
          <w:t>78.2</w:t>
        </w:r>
      </w:hyperlink>
      <w:r>
        <w:t xml:space="preserve"> Положения о государственной аккредитации образовательной деятельности документ, указанный в </w:t>
      </w:r>
      <w:hyperlink w:anchor="P164" w:history="1">
        <w:r>
          <w:rPr>
            <w:color w:val="0000FF"/>
          </w:rPr>
          <w:t>подпункте "б" пункта 12</w:t>
        </w:r>
      </w:hyperlink>
      <w:r>
        <w:t xml:space="preserve"> настоящего Регламента, а также в </w:t>
      </w:r>
      <w:hyperlink w:anchor="P174" w:history="1">
        <w:r>
          <w:rPr>
            <w:color w:val="0000FF"/>
          </w:rPr>
          <w:t>пункте 13</w:t>
        </w:r>
      </w:hyperlink>
      <w:r>
        <w:t xml:space="preserve"> настоящего Регламента (для образовательной организации, учредителем которой является религиозная организация);</w:t>
      </w:r>
    </w:p>
    <w:p w:rsidR="00FA1F50" w:rsidRDefault="00FA1F50">
      <w:pPr>
        <w:pStyle w:val="ConsPlusNormal"/>
        <w:jc w:val="both"/>
      </w:pPr>
      <w:r>
        <w:t xml:space="preserve">(в ред. </w:t>
      </w:r>
      <w:hyperlink r:id="rId65"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6"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62" w:history="1">
        <w:r>
          <w:rPr>
            <w:color w:val="0000FF"/>
          </w:rPr>
          <w:t>пунктах 12</w:t>
        </w:r>
      </w:hyperlink>
      <w:r>
        <w:t xml:space="preserve"> и </w:t>
      </w:r>
      <w:hyperlink w:anchor="P174" w:history="1">
        <w:r>
          <w:rPr>
            <w:color w:val="0000FF"/>
          </w:rPr>
          <w:t>13</w:t>
        </w:r>
      </w:hyperlink>
      <w:r>
        <w:t xml:space="preserve"> (для образовательной организации, учредителем которой является религиозная организация) настоящего Регламента.</w:t>
      </w:r>
    </w:p>
    <w:p w:rsidR="00FA1F50" w:rsidRDefault="00FA1F50">
      <w:pPr>
        <w:pStyle w:val="ConsPlusNormal"/>
        <w:spacing w:before="220"/>
        <w:ind w:firstLine="540"/>
        <w:jc w:val="both"/>
      </w:pPr>
      <w:r>
        <w:t>К заявлению о переоформлении свидетельства о государственной аккредитации индивидуальный предприниматель прилагает:</w:t>
      </w:r>
    </w:p>
    <w:p w:rsidR="00FA1F50" w:rsidRDefault="00FA1F50">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7" w:history="1">
        <w:r>
          <w:rPr>
            <w:color w:val="0000FF"/>
          </w:rPr>
          <w:t>подпунктами "а"</w:t>
        </w:r>
      </w:hyperlink>
      <w:r>
        <w:t xml:space="preserve">, </w:t>
      </w:r>
      <w:hyperlink r:id="rId68" w:history="1">
        <w:r>
          <w:rPr>
            <w:color w:val="0000FF"/>
          </w:rPr>
          <w:t>"в"</w:t>
        </w:r>
      </w:hyperlink>
      <w:r>
        <w:t xml:space="preserve"> - </w:t>
      </w:r>
      <w:hyperlink r:id="rId69" w:history="1">
        <w:r>
          <w:rPr>
            <w:color w:val="0000FF"/>
          </w:rPr>
          <w:t>"д" пункта 78</w:t>
        </w:r>
      </w:hyperlink>
      <w:r>
        <w:t xml:space="preserve"> Положения о государственной аккредитации образовательной деятельности документы, указанные в </w:t>
      </w:r>
      <w:hyperlink w:anchor="P163" w:history="1">
        <w:r>
          <w:rPr>
            <w:color w:val="0000FF"/>
          </w:rPr>
          <w:t>подпунктах "а"</w:t>
        </w:r>
      </w:hyperlink>
      <w:r>
        <w:t xml:space="preserve"> и </w:t>
      </w:r>
      <w:hyperlink w:anchor="P164" w:history="1">
        <w:r>
          <w:rPr>
            <w:color w:val="0000FF"/>
          </w:rPr>
          <w:t>"б" пункта 12</w:t>
        </w:r>
      </w:hyperlink>
      <w:r>
        <w:t xml:space="preserve"> настоящего Регламента;</w:t>
      </w:r>
    </w:p>
    <w:p w:rsidR="00FA1F50" w:rsidRDefault="00FA1F50">
      <w:pPr>
        <w:pStyle w:val="ConsPlusNormal"/>
        <w:jc w:val="both"/>
      </w:pPr>
      <w:r>
        <w:t xml:space="preserve">(в ред. </w:t>
      </w:r>
      <w:hyperlink r:id="rId70"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71"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62" w:history="1">
        <w:r>
          <w:rPr>
            <w:color w:val="0000FF"/>
          </w:rPr>
          <w:t>пункте 12</w:t>
        </w:r>
      </w:hyperlink>
      <w:r>
        <w:t xml:space="preserve"> настоящего Регламента.</w:t>
      </w:r>
    </w:p>
    <w:p w:rsidR="00FA1F50" w:rsidRDefault="00FA1F50">
      <w:pPr>
        <w:pStyle w:val="ConsPlusNormal"/>
        <w:spacing w:before="220"/>
        <w:ind w:firstLine="540"/>
        <w:jc w:val="both"/>
      </w:pPr>
      <w:r>
        <w:t>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заявление о переоформлении свидетельства о государственной аккредитации и прилагаемые к нему документы не должны содержать сведений, составляющих государственную тайну.</w:t>
      </w:r>
    </w:p>
    <w:p w:rsidR="00FA1F50" w:rsidRDefault="00FA1F50">
      <w:pPr>
        <w:pStyle w:val="ConsPlusNormal"/>
        <w:spacing w:before="220"/>
        <w:ind w:firstLine="540"/>
        <w:jc w:val="both"/>
      </w:pPr>
      <w:r>
        <w:t xml:space="preserve">17. К заявлению о выдаче временного свидетельства о государственной аккредитации организация, возникшая в результате реорганизации в форме разделения или выделения, прилагает документы, указанные в </w:t>
      </w:r>
      <w:hyperlink w:anchor="P164" w:history="1">
        <w:r>
          <w:rPr>
            <w:color w:val="0000FF"/>
          </w:rPr>
          <w:t>подпункте "б" пункта 12</w:t>
        </w:r>
      </w:hyperlink>
      <w:r>
        <w:t xml:space="preserve"> настоящего Регламента, а также в </w:t>
      </w:r>
      <w:hyperlink w:anchor="P175" w:history="1">
        <w:r>
          <w:rPr>
            <w:color w:val="0000FF"/>
          </w:rPr>
          <w:t>подпункте "а" пункта 13</w:t>
        </w:r>
      </w:hyperlink>
      <w:r>
        <w:t xml:space="preserve"> настоящего Регламента (для организации, учредителем которой является религиозная организация).</w:t>
      </w:r>
    </w:p>
    <w:p w:rsidR="00FA1F50" w:rsidRDefault="00FA1F50">
      <w:pPr>
        <w:pStyle w:val="ConsPlusNormal"/>
        <w:jc w:val="both"/>
      </w:pPr>
      <w:r>
        <w:t xml:space="preserve">(п. 17 в ред. </w:t>
      </w:r>
      <w:hyperlink r:id="rId72"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 xml:space="preserve">18. К заявлению о выдаче дубликата свидетельства о государственной аккредитации организация прилагает документ, указанный в </w:t>
      </w:r>
      <w:hyperlink w:anchor="P164" w:history="1">
        <w:r>
          <w:rPr>
            <w:color w:val="0000FF"/>
          </w:rPr>
          <w:t>подпункте "б" пункта 12</w:t>
        </w:r>
      </w:hyperlink>
      <w:r>
        <w:t xml:space="preserve"> настоящего Регламента.</w:t>
      </w:r>
    </w:p>
    <w:p w:rsidR="00FA1F50" w:rsidRDefault="00FA1F50">
      <w:pPr>
        <w:pStyle w:val="ConsPlusNormal"/>
        <w:spacing w:before="220"/>
        <w:ind w:firstLine="540"/>
        <w:jc w:val="both"/>
      </w:pPr>
      <w:r>
        <w:t xml:space="preserve">19. Прилагаемые к заявлению о проведении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документы, исполненные на иностранном языке, представляются в уполномоченный орган с заверенным в установленном </w:t>
      </w:r>
      <w:hyperlink r:id="rId73" w:history="1">
        <w:r>
          <w:rPr>
            <w:color w:val="0000FF"/>
          </w:rPr>
          <w:t>порядке</w:t>
        </w:r>
      </w:hyperlink>
      <w:r>
        <w:t xml:space="preserve"> переводом на русский язык.</w:t>
      </w:r>
    </w:p>
    <w:p w:rsidR="00FA1F50" w:rsidRDefault="00FA1F50">
      <w:pPr>
        <w:pStyle w:val="ConsPlusNormal"/>
        <w:spacing w:before="220"/>
        <w:ind w:firstLine="540"/>
        <w:jc w:val="both"/>
      </w:pPr>
      <w:r>
        <w:t xml:space="preserve">20. Организация вправе отозвать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w:t>
      </w:r>
      <w:r>
        <w:lastRenderedPageBreak/>
        <w:t xml:space="preserve">дубликата свидетельства о государственной аккредитации) на любом этапе государственной аккредитации до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9" w:history="1">
        <w:r>
          <w:rPr>
            <w:color w:val="0000FF"/>
          </w:rPr>
          <w:t>пятом</w:t>
        </w:r>
      </w:hyperlink>
      <w:r>
        <w:t xml:space="preserve"> и </w:t>
      </w:r>
      <w:hyperlink w:anchor="P111" w:history="1">
        <w:r>
          <w:rPr>
            <w:color w:val="0000FF"/>
          </w:rPr>
          <w:t>седьмом пункта 7</w:t>
        </w:r>
      </w:hyperlink>
      <w:r>
        <w:t xml:space="preserve"> настоящего Регламента.</w:t>
      </w:r>
    </w:p>
    <w:p w:rsidR="00FA1F50" w:rsidRDefault="00FA1F50">
      <w:pPr>
        <w:pStyle w:val="ConsPlusNormal"/>
        <w:jc w:val="both"/>
      </w:pPr>
    </w:p>
    <w:p w:rsidR="00FA1F50" w:rsidRDefault="00FA1F50">
      <w:pPr>
        <w:pStyle w:val="ConsPlusNormal"/>
        <w:jc w:val="center"/>
        <w:outlineLvl w:val="2"/>
      </w:pPr>
      <w:r>
        <w:t>Исчерпывающий перечень документов, необходимых</w:t>
      </w:r>
    </w:p>
    <w:p w:rsidR="00FA1F50" w:rsidRDefault="00FA1F50">
      <w:pPr>
        <w:pStyle w:val="ConsPlusNormal"/>
        <w:jc w:val="center"/>
      </w:pPr>
      <w:r>
        <w:t>в соответствии с нормативными правовыми актами</w:t>
      </w:r>
    </w:p>
    <w:p w:rsidR="00FA1F50" w:rsidRDefault="00FA1F50">
      <w:pPr>
        <w:pStyle w:val="ConsPlusNormal"/>
        <w:jc w:val="center"/>
      </w:pPr>
      <w:r>
        <w:t>для предоставления государственной услуги, которые</w:t>
      </w:r>
    </w:p>
    <w:p w:rsidR="00FA1F50" w:rsidRDefault="00FA1F50">
      <w:pPr>
        <w:pStyle w:val="ConsPlusNormal"/>
        <w:jc w:val="center"/>
      </w:pPr>
      <w:r>
        <w:t>находятся в распоряжении государственных органов, органов</w:t>
      </w:r>
    </w:p>
    <w:p w:rsidR="00FA1F50" w:rsidRDefault="00FA1F50">
      <w:pPr>
        <w:pStyle w:val="ConsPlusNormal"/>
        <w:jc w:val="center"/>
      </w:pPr>
      <w:r>
        <w:t>местного самоуправления и иных органов, участвующих</w:t>
      </w:r>
    </w:p>
    <w:p w:rsidR="00FA1F50" w:rsidRDefault="00FA1F50">
      <w:pPr>
        <w:pStyle w:val="ConsPlusNormal"/>
        <w:jc w:val="center"/>
      </w:pPr>
      <w:r>
        <w:t>в предоставлении государственных или муниципальных услуг,</w:t>
      </w:r>
    </w:p>
    <w:p w:rsidR="00FA1F50" w:rsidRDefault="00FA1F50">
      <w:pPr>
        <w:pStyle w:val="ConsPlusNormal"/>
        <w:jc w:val="center"/>
      </w:pPr>
      <w:r>
        <w:t>и которые заявитель вправе представить, а также способы</w:t>
      </w:r>
    </w:p>
    <w:p w:rsidR="00FA1F50" w:rsidRDefault="00FA1F50">
      <w:pPr>
        <w:pStyle w:val="ConsPlusNormal"/>
        <w:jc w:val="center"/>
      </w:pPr>
      <w:r>
        <w:t>их получения заявителями, в том числе в электронной форме</w:t>
      </w:r>
    </w:p>
    <w:p w:rsidR="00FA1F50" w:rsidRDefault="00FA1F50">
      <w:pPr>
        <w:pStyle w:val="ConsPlusNormal"/>
        <w:jc w:val="both"/>
      </w:pPr>
    </w:p>
    <w:p w:rsidR="00FA1F50" w:rsidRDefault="00FA1F50">
      <w:pPr>
        <w:pStyle w:val="ConsPlusNormal"/>
        <w:ind w:firstLine="540"/>
        <w:jc w:val="both"/>
      </w:pPr>
      <w:bookmarkStart w:id="12" w:name="P204"/>
      <w:bookmarkEnd w:id="12"/>
      <w:r>
        <w:t>21. Сведения об уплате организацией государственной пошлины за предоставление государственной услуги находятся в распоряжении территориальных органов Федерального казначейства.</w:t>
      </w:r>
    </w:p>
    <w:p w:rsidR="00FA1F50" w:rsidRDefault="00FA1F50">
      <w:pPr>
        <w:pStyle w:val="ConsPlusNormal"/>
        <w:spacing w:before="220"/>
        <w:ind w:firstLine="540"/>
        <w:jc w:val="both"/>
      </w:pPr>
      <w:r>
        <w:t>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w:t>
      </w:r>
    </w:p>
    <w:p w:rsidR="00FA1F50" w:rsidRDefault="00FA1F50">
      <w:pPr>
        <w:pStyle w:val="ConsPlusNormal"/>
        <w:spacing w:before="220"/>
        <w:ind w:firstLine="540"/>
        <w:jc w:val="both"/>
      </w:pPr>
      <w:bookmarkStart w:id="13" w:name="P206"/>
      <w:bookmarkEnd w:id="13"/>
      <w:r>
        <w:t xml:space="preserve">Сведения о наличии (отсутствии) лицензии на проведение работ с использованием </w:t>
      </w:r>
      <w:hyperlink r:id="rId74" w:history="1">
        <w:r>
          <w:rPr>
            <w:color w:val="0000FF"/>
          </w:rPr>
          <w:t>сведений</w:t>
        </w:r>
      </w:hyperlink>
      <w:r>
        <w:t>, составляющих государственную тайну, по образовательным программам, содержащим сведения, составляющие государственную тайну, находятся в распоряжении территориальных органов (на территории Российской Федерации) Федеральной службы безопасности Российской Федерации.</w:t>
      </w:r>
    </w:p>
    <w:p w:rsidR="00FA1F50" w:rsidRDefault="00FA1F50">
      <w:pPr>
        <w:pStyle w:val="ConsPlusNormal"/>
        <w:spacing w:before="220"/>
        <w:ind w:firstLine="540"/>
        <w:jc w:val="both"/>
      </w:pPr>
      <w:r>
        <w:t>Заявитель вправе представить копии указанных документов и сведения, в том числе документ, подтверждающий факт уплаты государственной пошлины за предоставление государственной услуги, в уполномоченный орган по собственной инициативе.</w:t>
      </w:r>
    </w:p>
    <w:p w:rsidR="00FA1F50" w:rsidRDefault="00FA1F50">
      <w:pPr>
        <w:pStyle w:val="ConsPlusNormal"/>
        <w:spacing w:before="220"/>
        <w:ind w:firstLine="540"/>
        <w:jc w:val="both"/>
      </w:pPr>
      <w:r>
        <w:t>22. При предоставлении государственной услуги уполномоченный орган не вправе требовать от заявителя:</w:t>
      </w:r>
    </w:p>
    <w:p w:rsidR="00FA1F50" w:rsidRDefault="00FA1F5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1F50" w:rsidRDefault="00FA1F5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75"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FA1F50" w:rsidRDefault="00FA1F50">
      <w:pPr>
        <w:pStyle w:val="ConsPlusNormal"/>
        <w:jc w:val="both"/>
      </w:pPr>
    </w:p>
    <w:p w:rsidR="00FA1F50" w:rsidRDefault="00FA1F50">
      <w:pPr>
        <w:pStyle w:val="ConsPlusNormal"/>
        <w:jc w:val="center"/>
        <w:outlineLvl w:val="2"/>
      </w:pPr>
      <w:r>
        <w:t>Исчерпывающий перечень оснований для отказа</w:t>
      </w:r>
    </w:p>
    <w:p w:rsidR="00FA1F50" w:rsidRDefault="00FA1F50">
      <w:pPr>
        <w:pStyle w:val="ConsPlusNormal"/>
        <w:jc w:val="center"/>
      </w:pPr>
      <w:r>
        <w:t>в приеме документов, необходимых для предоставления</w:t>
      </w:r>
    </w:p>
    <w:p w:rsidR="00FA1F50" w:rsidRDefault="00FA1F50">
      <w:pPr>
        <w:pStyle w:val="ConsPlusNormal"/>
        <w:jc w:val="center"/>
      </w:pPr>
      <w:r>
        <w:t>государственной услуги</w:t>
      </w:r>
    </w:p>
    <w:p w:rsidR="00FA1F50" w:rsidRDefault="00FA1F50">
      <w:pPr>
        <w:pStyle w:val="ConsPlusNormal"/>
        <w:jc w:val="both"/>
      </w:pPr>
    </w:p>
    <w:p w:rsidR="00FA1F50" w:rsidRDefault="00FA1F50">
      <w:pPr>
        <w:pStyle w:val="ConsPlusNormal"/>
        <w:ind w:firstLine="540"/>
        <w:jc w:val="both"/>
      </w:pPr>
      <w:r>
        <w:t>23. Уполномоченный орган отказывает организации в приеме заявления о проведении государственной аккредитации (о переоформлении свидетельства о государственной аккредитации &lt;1&gt;) и прилагаемых к нему документов, необходимых для предоставления государственной услуги, к рассмотрению по существу в случае:</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lastRenderedPageBreak/>
        <w:t xml:space="preserve">&lt;1&gt; При переоформлении свидетельства о государственной аккредитации в соответствии с </w:t>
      </w:r>
      <w:hyperlink r:id="rId76" w:history="1">
        <w:r>
          <w:rPr>
            <w:color w:val="0000FF"/>
          </w:rPr>
          <w:t>подпунктом "б" пункта 78</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r>
        <w:t xml:space="preserve">а) несоответствия организации какому-либо требованию из числа указанных в </w:t>
      </w:r>
      <w:hyperlink w:anchor="P398" w:history="1">
        <w:r>
          <w:rPr>
            <w:color w:val="0000FF"/>
          </w:rPr>
          <w:t>подпунктах "а"</w:t>
        </w:r>
      </w:hyperlink>
      <w:r>
        <w:t xml:space="preserve"> - </w:t>
      </w:r>
      <w:hyperlink w:anchor="P403" w:history="1">
        <w:r>
          <w:rPr>
            <w:color w:val="0000FF"/>
          </w:rPr>
          <w:t>"д" пункта 45</w:t>
        </w:r>
      </w:hyperlink>
      <w:r>
        <w:t xml:space="preserve"> настоящего Регламента;</w:t>
      </w:r>
    </w:p>
    <w:p w:rsidR="00FA1F50" w:rsidRDefault="00FA1F50">
      <w:pPr>
        <w:pStyle w:val="ConsPlusNormal"/>
        <w:jc w:val="both"/>
      </w:pPr>
      <w:r>
        <w:t xml:space="preserve">(в ред. </w:t>
      </w:r>
      <w:hyperlink r:id="rId77"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проведении государственной аккредитации (о переоформлении свидетельства о государственной аккредитации) и прилагаемых к нему документов и (или) недостающих документов;</w:t>
      </w:r>
    </w:p>
    <w:p w:rsidR="00FA1F50" w:rsidRDefault="00FA1F50">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05" w:history="1">
        <w:r>
          <w:rPr>
            <w:color w:val="0000FF"/>
          </w:rPr>
          <w:t>подпункте "е" пункта 45</w:t>
        </w:r>
      </w:hyperlink>
      <w:r>
        <w:t xml:space="preserve"> настоящего Регламента.</w:t>
      </w:r>
    </w:p>
    <w:p w:rsidR="00FA1F50" w:rsidRDefault="00FA1F50">
      <w:pPr>
        <w:pStyle w:val="ConsPlusNormal"/>
        <w:jc w:val="both"/>
      </w:pPr>
      <w:r>
        <w:t xml:space="preserve">(в ред. </w:t>
      </w:r>
      <w:hyperlink r:id="rId78"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24. Уполномоченный орган отказывает организации в приеме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ее наименования, изменения фамилии, имени, отчества индивидуального предпринимателя,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FA1F50" w:rsidRDefault="00FA1F50">
      <w:pPr>
        <w:pStyle w:val="ConsPlusNormal"/>
        <w:jc w:val="both"/>
      </w:pPr>
      <w:r>
        <w:t xml:space="preserve">(в ред. </w:t>
      </w:r>
      <w:hyperlink r:id="rId79"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 xml:space="preserve">а) несоответствия организации какому-либо требованию из числа указанных в </w:t>
      </w:r>
      <w:hyperlink w:anchor="P409" w:history="1">
        <w:r>
          <w:rPr>
            <w:color w:val="0000FF"/>
          </w:rPr>
          <w:t>подпунктах "а"</w:t>
        </w:r>
      </w:hyperlink>
      <w:r>
        <w:t xml:space="preserve"> - </w:t>
      </w:r>
      <w:hyperlink w:anchor="P413" w:history="1">
        <w:r>
          <w:rPr>
            <w:color w:val="0000FF"/>
          </w:rPr>
          <w:t>"д" пункта 46</w:t>
        </w:r>
      </w:hyperlink>
      <w:r>
        <w:t xml:space="preserve"> настоящего Регламента;</w:t>
      </w:r>
    </w:p>
    <w:p w:rsidR="00FA1F50" w:rsidRDefault="00FA1F50">
      <w:pPr>
        <w:pStyle w:val="ConsPlusNormal"/>
        <w:jc w:val="both"/>
      </w:pPr>
      <w:r>
        <w:t xml:space="preserve">(в ред. </w:t>
      </w:r>
      <w:hyperlink r:id="rId80"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и (или) недостающих документов;</w:t>
      </w:r>
    </w:p>
    <w:p w:rsidR="00FA1F50" w:rsidRDefault="00FA1F50">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15" w:history="1">
        <w:r>
          <w:rPr>
            <w:color w:val="0000FF"/>
          </w:rPr>
          <w:t>подпункте "е" пункта 46</w:t>
        </w:r>
      </w:hyperlink>
      <w:r>
        <w:t xml:space="preserve"> настоящего Регламента.</w:t>
      </w:r>
    </w:p>
    <w:p w:rsidR="00FA1F50" w:rsidRDefault="00FA1F50">
      <w:pPr>
        <w:pStyle w:val="ConsPlusNormal"/>
        <w:jc w:val="both"/>
      </w:pPr>
      <w:r>
        <w:t xml:space="preserve">(в ред. </w:t>
      </w:r>
      <w:hyperlink r:id="rId81"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25. Уполномоченный орган отказывает организации в приеме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необходимых для предоставления государственной услуги, к рассмотрению по существу в случае:</w:t>
      </w:r>
    </w:p>
    <w:p w:rsidR="00FA1F50" w:rsidRDefault="00FA1F50">
      <w:pPr>
        <w:pStyle w:val="ConsPlusNormal"/>
        <w:spacing w:before="220"/>
        <w:ind w:firstLine="540"/>
        <w:jc w:val="both"/>
      </w:pPr>
      <w:r>
        <w:t xml:space="preserve">а) несоответствия организации какому-либо требованию из числа указанных в </w:t>
      </w:r>
      <w:hyperlink w:anchor="P419" w:history="1">
        <w:r>
          <w:rPr>
            <w:color w:val="0000FF"/>
          </w:rPr>
          <w:t>подпунктах "а"</w:t>
        </w:r>
      </w:hyperlink>
      <w:r>
        <w:t xml:space="preserve"> и </w:t>
      </w:r>
      <w:hyperlink w:anchor="P420" w:history="1">
        <w:r>
          <w:rPr>
            <w:color w:val="0000FF"/>
          </w:rPr>
          <w:t>"б" пункта 47</w:t>
        </w:r>
      </w:hyperlink>
      <w:r>
        <w:t xml:space="preserve"> настоящего Регламента;</w:t>
      </w:r>
    </w:p>
    <w:p w:rsidR="00FA1F50" w:rsidRDefault="00FA1F50">
      <w:pPr>
        <w:pStyle w:val="ConsPlusNormal"/>
        <w:spacing w:before="220"/>
        <w:ind w:firstLine="540"/>
        <w:jc w:val="both"/>
      </w:pPr>
      <w:r>
        <w:t xml:space="preserve">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w:t>
      </w:r>
      <w:r>
        <w:lastRenderedPageBreak/>
        <w:t>прилагаемых к нему документов и (или) недостающих документов;</w:t>
      </w:r>
    </w:p>
    <w:p w:rsidR="00FA1F50" w:rsidRDefault="00FA1F50">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21" w:history="1">
        <w:r>
          <w:rPr>
            <w:color w:val="0000FF"/>
          </w:rPr>
          <w:t>подпункте "в" пункта 47</w:t>
        </w:r>
      </w:hyperlink>
      <w:r>
        <w:t xml:space="preserve"> настоящего Регламента.</w:t>
      </w:r>
    </w:p>
    <w:p w:rsidR="00FA1F50" w:rsidRDefault="00FA1F50">
      <w:pPr>
        <w:pStyle w:val="ConsPlusNormal"/>
        <w:spacing w:before="220"/>
        <w:ind w:firstLine="540"/>
        <w:jc w:val="both"/>
      </w:pPr>
      <w:r>
        <w:t>26. Уполномоченный орган отказывает организации в приеме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к рассмотрению по существу в случае:</w:t>
      </w:r>
    </w:p>
    <w:p w:rsidR="00FA1F50" w:rsidRDefault="00FA1F50">
      <w:pPr>
        <w:pStyle w:val="ConsPlusNormal"/>
        <w:spacing w:before="220"/>
        <w:ind w:firstLine="540"/>
        <w:jc w:val="both"/>
      </w:pPr>
      <w:r>
        <w:t xml:space="preserve">а) несоответствия организации какому-либо требованию из числа указанных в </w:t>
      </w:r>
      <w:hyperlink w:anchor="P423" w:history="1">
        <w:r>
          <w:rPr>
            <w:color w:val="0000FF"/>
          </w:rPr>
          <w:t>подпунктах "а"</w:t>
        </w:r>
      </w:hyperlink>
      <w:r>
        <w:t xml:space="preserve"> и </w:t>
      </w:r>
      <w:hyperlink w:anchor="P424" w:history="1">
        <w:r>
          <w:rPr>
            <w:color w:val="0000FF"/>
          </w:rPr>
          <w:t>"б" пункта 48</w:t>
        </w:r>
      </w:hyperlink>
      <w:r>
        <w:t xml:space="preserve"> настоящего Регламента;</w:t>
      </w:r>
    </w:p>
    <w:p w:rsidR="00FA1F50" w:rsidRDefault="00FA1F50">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FA1F50" w:rsidRDefault="00FA1F50">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25" w:history="1">
        <w:r>
          <w:rPr>
            <w:color w:val="0000FF"/>
          </w:rPr>
          <w:t>подпункте "в" пункта 48</w:t>
        </w:r>
      </w:hyperlink>
      <w:r>
        <w:t xml:space="preserve"> настоящего Регламента.</w:t>
      </w:r>
    </w:p>
    <w:p w:rsidR="00FA1F50" w:rsidRDefault="00FA1F50">
      <w:pPr>
        <w:pStyle w:val="ConsPlusNormal"/>
        <w:spacing w:before="220"/>
        <w:ind w:firstLine="540"/>
        <w:jc w:val="both"/>
      </w:pPr>
      <w:r>
        <w:t>26.1. Уполномоченный орган отказывает организации в приеме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 к нему документов, необходимых для предоставления государственной услуги, к рассмотрению по существу в случае:</w:t>
      </w:r>
    </w:p>
    <w:p w:rsidR="00FA1F50" w:rsidRDefault="00FA1F50">
      <w:pPr>
        <w:pStyle w:val="ConsPlusNormal"/>
        <w:spacing w:before="220"/>
        <w:ind w:firstLine="540"/>
        <w:jc w:val="both"/>
      </w:pPr>
      <w:r>
        <w:t xml:space="preserve">а) несоответствия организации какому-либо требованию из числа указанных в </w:t>
      </w:r>
      <w:hyperlink w:anchor="P427" w:history="1">
        <w:r>
          <w:rPr>
            <w:color w:val="0000FF"/>
          </w:rPr>
          <w:t>подпунктах "а"</w:t>
        </w:r>
      </w:hyperlink>
      <w:r>
        <w:t xml:space="preserve"> - </w:t>
      </w:r>
      <w:hyperlink w:anchor="P434" w:history="1">
        <w:r>
          <w:rPr>
            <w:color w:val="0000FF"/>
          </w:rPr>
          <w:t>"з" пункта 48.1</w:t>
        </w:r>
      </w:hyperlink>
      <w:r>
        <w:t xml:space="preserve"> настоящего Регламента;</w:t>
      </w:r>
    </w:p>
    <w:p w:rsidR="00FA1F50" w:rsidRDefault="00FA1F50">
      <w:pPr>
        <w:pStyle w:val="ConsPlusNormal"/>
        <w:spacing w:before="220"/>
        <w:ind w:firstLine="540"/>
        <w:jc w:val="both"/>
      </w:pPr>
      <w:r>
        <w:t>б) непредставления организацией в течение 2-х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FA1F50" w:rsidRDefault="00FA1F50">
      <w:pPr>
        <w:pStyle w:val="ConsPlusNormal"/>
        <w:jc w:val="both"/>
      </w:pPr>
      <w:r>
        <w:t xml:space="preserve">(п. 26.1 введен </w:t>
      </w:r>
      <w:hyperlink r:id="rId82" w:history="1">
        <w:r>
          <w:rPr>
            <w:color w:val="0000FF"/>
          </w:rPr>
          <w:t>Приказом</w:t>
        </w:r>
      </w:hyperlink>
      <w:r>
        <w:t xml:space="preserve"> Минобрнауки России от 17.04.2017 N 354)</w:t>
      </w:r>
    </w:p>
    <w:p w:rsidR="00FA1F50" w:rsidRDefault="00FA1F50">
      <w:pPr>
        <w:pStyle w:val="ConsPlusNormal"/>
        <w:spacing w:before="220"/>
        <w:ind w:firstLine="540"/>
        <w:jc w:val="both"/>
      </w:pPr>
      <w:r>
        <w:t>27. Уполномоченный орган отказывает организации в приеме заявления о выдаче дубликата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FA1F50" w:rsidRDefault="00FA1F50">
      <w:pPr>
        <w:pStyle w:val="ConsPlusNormal"/>
        <w:spacing w:before="220"/>
        <w:ind w:firstLine="540"/>
        <w:jc w:val="both"/>
      </w:pPr>
      <w:r>
        <w:t xml:space="preserve">а) несоответствия организации какому-либо требованию из числа указанных в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w:t>
      </w:r>
    </w:p>
    <w:p w:rsidR="00FA1F50" w:rsidRDefault="00FA1F50">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выдаче дубликата свидетельства о государственной и прилагаемых к нему документов и (или) недостающих документов;</w:t>
      </w:r>
    </w:p>
    <w:p w:rsidR="00FA1F50" w:rsidRDefault="00FA1F50">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40" w:history="1">
        <w:r>
          <w:rPr>
            <w:color w:val="0000FF"/>
          </w:rPr>
          <w:t>подпункте "г" пункта 49</w:t>
        </w:r>
      </w:hyperlink>
      <w:r>
        <w:t xml:space="preserve"> настоящего Регламента.</w:t>
      </w:r>
    </w:p>
    <w:p w:rsidR="00FA1F50" w:rsidRDefault="00FA1F50">
      <w:pPr>
        <w:pStyle w:val="ConsPlusNormal"/>
        <w:jc w:val="both"/>
      </w:pPr>
    </w:p>
    <w:p w:rsidR="00FA1F50" w:rsidRDefault="00FA1F50">
      <w:pPr>
        <w:pStyle w:val="ConsPlusNormal"/>
        <w:jc w:val="center"/>
        <w:outlineLvl w:val="2"/>
      </w:pPr>
      <w:r>
        <w:t>Исчерпывающий перечень оснований для приостановления</w:t>
      </w:r>
    </w:p>
    <w:p w:rsidR="00FA1F50" w:rsidRDefault="00FA1F50">
      <w:pPr>
        <w:pStyle w:val="ConsPlusNormal"/>
        <w:jc w:val="center"/>
      </w:pPr>
      <w:r>
        <w:t>государственной услуги или отказа в государственной услуге</w:t>
      </w:r>
    </w:p>
    <w:p w:rsidR="00FA1F50" w:rsidRDefault="00FA1F50">
      <w:pPr>
        <w:pStyle w:val="ConsPlusNormal"/>
        <w:jc w:val="both"/>
      </w:pPr>
    </w:p>
    <w:p w:rsidR="00FA1F50" w:rsidRDefault="00FA1F50">
      <w:pPr>
        <w:pStyle w:val="ConsPlusNormal"/>
        <w:ind w:firstLine="540"/>
        <w:jc w:val="both"/>
      </w:pPr>
      <w:r>
        <w:t>28. Основания для приостановления предоставления государственной услуги отсутствуют.</w:t>
      </w:r>
    </w:p>
    <w:p w:rsidR="00FA1F50" w:rsidRDefault="00FA1F50">
      <w:pPr>
        <w:pStyle w:val="ConsPlusNormal"/>
        <w:spacing w:before="220"/>
        <w:ind w:firstLine="540"/>
        <w:jc w:val="both"/>
      </w:pPr>
      <w:r>
        <w:t>29. Уполномоченный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и специальностей, в переоформлении свидетельства о государственной аккредитации и (или) приложения (приложений) к нему &lt;1&gt;, при наличии одного из следующих оснований:</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83" w:history="1">
        <w:r>
          <w:rPr>
            <w:color w:val="0000FF"/>
          </w:rPr>
          <w:t>подпунктом "б" пункта 78</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r>
        <w:t>1) выявление недостоверной информации в документах, представленных организацией;</w:t>
      </w:r>
    </w:p>
    <w:p w:rsidR="00FA1F50" w:rsidRDefault="00FA1F50">
      <w:pPr>
        <w:pStyle w:val="ConsPlusNormal"/>
        <w:spacing w:before="220"/>
        <w:ind w:firstLine="540"/>
        <w:jc w:val="both"/>
      </w:pPr>
      <w:r>
        <w:t>2) наличие отрицательного заключения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и (или) представителей экспертных организаций, соответствующих установленным требованиям, составленного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по заявленным для государственной аккредитации образовательной деятельности образовательным программам федеральным государственным образовательным стандартам (далее - аккредитационная экспертиза).</w:t>
      </w:r>
    </w:p>
    <w:p w:rsidR="00FA1F50" w:rsidRDefault="00FA1F50">
      <w:pPr>
        <w:pStyle w:val="ConsPlusNormal"/>
        <w:spacing w:before="220"/>
        <w:ind w:firstLine="540"/>
        <w:jc w:val="both"/>
      </w:pPr>
      <w:r>
        <w:t>Основанием для отказа в предоставлении государственной услуги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Уполномоченный орган в случае вступления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прекращает рассмотрение документов по существу и возвращает их заявителю.</w:t>
      </w:r>
    </w:p>
    <w:p w:rsidR="00FA1F50" w:rsidRDefault="00FA1F50">
      <w:pPr>
        <w:pStyle w:val="ConsPlusNormal"/>
        <w:spacing w:before="220"/>
        <w:ind w:firstLine="540"/>
        <w:jc w:val="both"/>
      </w:pPr>
      <w:r>
        <w:t xml:space="preserve">Оснований для отказа в переоформлении свидетельства о государственной аккредитации в соответствии с </w:t>
      </w:r>
      <w:hyperlink r:id="rId84" w:history="1">
        <w:r>
          <w:rPr>
            <w:color w:val="0000FF"/>
          </w:rPr>
          <w:t>подпунктами "а"</w:t>
        </w:r>
      </w:hyperlink>
      <w:r>
        <w:t xml:space="preserve">, </w:t>
      </w:r>
      <w:hyperlink r:id="rId85" w:history="1">
        <w:r>
          <w:rPr>
            <w:color w:val="0000FF"/>
          </w:rPr>
          <w:t>"в"</w:t>
        </w:r>
      </w:hyperlink>
      <w:r>
        <w:t xml:space="preserve"> - </w:t>
      </w:r>
      <w:hyperlink r:id="rId86" w:history="1">
        <w:r>
          <w:rPr>
            <w:color w:val="0000FF"/>
          </w:rPr>
          <w:t>"д" пункта 78</w:t>
        </w:r>
      </w:hyperlink>
      <w:r>
        <w:t xml:space="preserve">, </w:t>
      </w:r>
      <w:hyperlink r:id="rId87" w:history="1">
        <w:r>
          <w:rPr>
            <w:color w:val="0000FF"/>
          </w:rPr>
          <w:t>пунктами 78.1</w:t>
        </w:r>
      </w:hyperlink>
      <w:r>
        <w:t xml:space="preserve"> и </w:t>
      </w:r>
      <w:hyperlink r:id="rId88" w:history="1">
        <w:r>
          <w:rPr>
            <w:color w:val="0000FF"/>
          </w:rPr>
          <w:t>78.2</w:t>
        </w:r>
      </w:hyperlink>
      <w:r>
        <w:t xml:space="preserve"> Положения о государственной аккредитации образовательной деятельности, в выдаче временного свидетельства о государственной аккредитации либо в выдаче дубликата свидетельства о государственной аккредитации не предусмотрено.</w:t>
      </w:r>
    </w:p>
    <w:p w:rsidR="00FA1F50" w:rsidRDefault="00FA1F50">
      <w:pPr>
        <w:pStyle w:val="ConsPlusNormal"/>
        <w:jc w:val="both"/>
      </w:pPr>
      <w:r>
        <w:t xml:space="preserve">(в ред. </w:t>
      </w:r>
      <w:hyperlink r:id="rId89" w:history="1">
        <w:r>
          <w:rPr>
            <w:color w:val="0000FF"/>
          </w:rPr>
          <w:t>Приказа</w:t>
        </w:r>
      </w:hyperlink>
      <w:r>
        <w:t xml:space="preserve"> Минобрнауки России от 17.04.2017 N 354)</w:t>
      </w:r>
    </w:p>
    <w:p w:rsidR="00FA1F50" w:rsidRDefault="00FA1F50">
      <w:pPr>
        <w:pStyle w:val="ConsPlusNormal"/>
        <w:jc w:val="both"/>
      </w:pPr>
    </w:p>
    <w:p w:rsidR="00FA1F50" w:rsidRDefault="00FA1F50">
      <w:pPr>
        <w:pStyle w:val="ConsPlusNormal"/>
        <w:jc w:val="center"/>
        <w:outlineLvl w:val="2"/>
      </w:pPr>
      <w:r>
        <w:t>Перечень услуг, которые являются необходимыми</w:t>
      </w:r>
    </w:p>
    <w:p w:rsidR="00FA1F50" w:rsidRDefault="00FA1F50">
      <w:pPr>
        <w:pStyle w:val="ConsPlusNormal"/>
        <w:jc w:val="center"/>
      </w:pPr>
      <w:r>
        <w:t>и обязательными для предоставления государственной услуги,</w:t>
      </w:r>
    </w:p>
    <w:p w:rsidR="00FA1F50" w:rsidRDefault="00FA1F50">
      <w:pPr>
        <w:pStyle w:val="ConsPlusNormal"/>
        <w:jc w:val="center"/>
      </w:pPr>
      <w:r>
        <w:t>в том числе сведения о документе (документах), выдаваемом</w:t>
      </w:r>
    </w:p>
    <w:p w:rsidR="00FA1F50" w:rsidRDefault="00FA1F50">
      <w:pPr>
        <w:pStyle w:val="ConsPlusNormal"/>
        <w:jc w:val="center"/>
      </w:pPr>
      <w:r>
        <w:t>(выдаваемых) организациями, участвующими в предоставлении</w:t>
      </w:r>
    </w:p>
    <w:p w:rsidR="00FA1F50" w:rsidRDefault="00FA1F50">
      <w:pPr>
        <w:pStyle w:val="ConsPlusNormal"/>
        <w:jc w:val="center"/>
      </w:pPr>
      <w:r>
        <w:t>государственной услуги</w:t>
      </w:r>
    </w:p>
    <w:p w:rsidR="00FA1F50" w:rsidRDefault="00FA1F50">
      <w:pPr>
        <w:pStyle w:val="ConsPlusNormal"/>
        <w:jc w:val="both"/>
      </w:pPr>
    </w:p>
    <w:p w:rsidR="00FA1F50" w:rsidRDefault="00FA1F50">
      <w:pPr>
        <w:pStyle w:val="ConsPlusNormal"/>
        <w:ind w:firstLine="540"/>
        <w:jc w:val="both"/>
      </w:pPr>
      <w:r>
        <w:t>30. При предоставлении государственной услуги иные услуги, которые являются необходимыми и обязательными для предоставления государственной услуги, не предоставляются.</w:t>
      </w:r>
    </w:p>
    <w:p w:rsidR="00FA1F50" w:rsidRDefault="00FA1F50">
      <w:pPr>
        <w:pStyle w:val="ConsPlusNormal"/>
        <w:jc w:val="both"/>
      </w:pPr>
    </w:p>
    <w:p w:rsidR="00FA1F50" w:rsidRDefault="00FA1F50">
      <w:pPr>
        <w:pStyle w:val="ConsPlusNormal"/>
        <w:jc w:val="center"/>
        <w:outlineLvl w:val="2"/>
      </w:pPr>
      <w:r>
        <w:t>Порядок, размер и основания взимания государственной</w:t>
      </w:r>
    </w:p>
    <w:p w:rsidR="00FA1F50" w:rsidRDefault="00FA1F50">
      <w:pPr>
        <w:pStyle w:val="ConsPlusNormal"/>
        <w:jc w:val="center"/>
      </w:pPr>
      <w:r>
        <w:t>пошлины за предоставление государственной услуги</w:t>
      </w:r>
    </w:p>
    <w:p w:rsidR="00FA1F50" w:rsidRDefault="00FA1F50">
      <w:pPr>
        <w:pStyle w:val="ConsPlusNormal"/>
        <w:jc w:val="both"/>
      </w:pPr>
    </w:p>
    <w:p w:rsidR="00FA1F50" w:rsidRDefault="00FA1F50">
      <w:pPr>
        <w:pStyle w:val="ConsPlusNormal"/>
        <w:ind w:firstLine="540"/>
        <w:jc w:val="both"/>
      </w:pPr>
      <w:r>
        <w:lastRenderedPageBreak/>
        <w:t xml:space="preserve">31. За предоставление государственной услуги уплачивается государственная пошлина в размере, установленном </w:t>
      </w:r>
      <w:hyperlink r:id="rId90" w:history="1">
        <w:r>
          <w:rPr>
            <w:color w:val="0000FF"/>
          </w:rPr>
          <w:t>подпунктами 77</w:t>
        </w:r>
      </w:hyperlink>
      <w:r>
        <w:t xml:space="preserve">, </w:t>
      </w:r>
      <w:hyperlink r:id="rId91" w:history="1">
        <w:r>
          <w:rPr>
            <w:color w:val="0000FF"/>
          </w:rPr>
          <w:t>127</w:t>
        </w:r>
      </w:hyperlink>
      <w:r>
        <w:t xml:space="preserve">, </w:t>
      </w:r>
      <w:hyperlink r:id="rId92" w:history="1">
        <w:r>
          <w:rPr>
            <w:color w:val="0000FF"/>
          </w:rPr>
          <w:t>129</w:t>
        </w:r>
      </w:hyperlink>
      <w:r>
        <w:t xml:space="preserve"> - </w:t>
      </w:r>
      <w:hyperlink r:id="rId93" w:history="1">
        <w:r>
          <w:rPr>
            <w:color w:val="0000FF"/>
          </w:rPr>
          <w:t>131 пункта 1 статьи 333.33</w:t>
        </w:r>
      </w:hyperlink>
      <w:r>
        <w:t xml:space="preserve"> Налогового кодекса Российской Федерации:</w:t>
      </w:r>
    </w:p>
    <w:p w:rsidR="00FA1F50" w:rsidRDefault="00FA1F50">
      <w:pPr>
        <w:pStyle w:val="ConsPlusNormal"/>
        <w:spacing w:before="220"/>
        <w:ind w:firstLine="540"/>
        <w:jc w:val="both"/>
      </w:pPr>
      <w:r>
        <w:t>за выдачу дубликата свидетельства о государственной аккредитации - 350 рублей;</w:t>
      </w:r>
    </w:p>
    <w:p w:rsidR="00FA1F50" w:rsidRDefault="00FA1F50">
      <w:pPr>
        <w:pStyle w:val="ConsPlusNormal"/>
        <w:spacing w:before="220"/>
        <w:ind w:firstLine="540"/>
        <w:jc w:val="both"/>
      </w:pPr>
      <w:r>
        <w:t>за выдачу свидетельства о государственной аккредитации:</w:t>
      </w:r>
    </w:p>
    <w:p w:rsidR="00FA1F50" w:rsidRDefault="00FA1F50">
      <w:pPr>
        <w:pStyle w:val="ConsPlusNormal"/>
        <w:spacing w:before="220"/>
        <w:ind w:firstLine="540"/>
        <w:jc w:val="both"/>
      </w:pPr>
      <w:r>
        <w:t>по основным образовательным программам начального общего, основного общего, среднего общего образования - 15 000 рублей;</w:t>
      </w:r>
    </w:p>
    <w:p w:rsidR="00FA1F50" w:rsidRDefault="00FA1F50">
      <w:pPr>
        <w:pStyle w:val="ConsPlusNormal"/>
        <w:spacing w:before="220"/>
        <w:ind w:firstLine="540"/>
        <w:jc w:val="both"/>
      </w:pPr>
      <w: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FA1F50" w:rsidRDefault="00FA1F50">
      <w:pPr>
        <w:pStyle w:val="ConsPlusNormal"/>
        <w:spacing w:before="220"/>
        <w:ind w:firstLine="540"/>
        <w:jc w:val="both"/>
      </w:pPr>
      <w:r>
        <w:t>за переоформление свидетельства о государственной аккредитации в связи с государственной аккредитацией в отношении ранее не аккредитованных образовательных программ:</w:t>
      </w:r>
    </w:p>
    <w:p w:rsidR="00FA1F50" w:rsidRDefault="00FA1F50">
      <w:pPr>
        <w:pStyle w:val="ConsPlusNormal"/>
        <w:spacing w:before="220"/>
        <w:ind w:firstLine="540"/>
        <w:jc w:val="both"/>
      </w:pPr>
      <w:r>
        <w:t>основных образовательных программ начального общего, основного общего, среднего общего образования - 15 000 рублей;</w:t>
      </w:r>
    </w:p>
    <w:p w:rsidR="00FA1F50" w:rsidRDefault="00FA1F50">
      <w:pPr>
        <w:pStyle w:val="ConsPlusNormal"/>
        <w:spacing w:before="220"/>
        <w:ind w:firstLine="540"/>
        <w:jc w:val="both"/>
      </w:pPr>
      <w:r>
        <w:t>каждой укрупненной группы профессий и специальностей среднего профессионального образования - 35 000 рублей;</w:t>
      </w:r>
    </w:p>
    <w:p w:rsidR="00FA1F50" w:rsidRDefault="00FA1F50">
      <w:pPr>
        <w:pStyle w:val="ConsPlusNormal"/>
        <w:spacing w:before="220"/>
        <w:ind w:firstLine="540"/>
        <w:jc w:val="both"/>
      </w:pPr>
      <w:r>
        <w:t>за переоформление свидетельства о государственной аккредитации образовательной деятельности в других случаях - 3 000 рублей;</w:t>
      </w:r>
    </w:p>
    <w:p w:rsidR="00FA1F50" w:rsidRDefault="00FA1F50">
      <w:pPr>
        <w:pStyle w:val="ConsPlusNormal"/>
        <w:spacing w:before="220"/>
        <w:ind w:firstLine="540"/>
        <w:jc w:val="both"/>
      </w:pPr>
      <w:r>
        <w:t>за выдачу временного свидетельства о государственной аккредитации образовательной деятельности - 3 000 рублей.</w:t>
      </w:r>
    </w:p>
    <w:p w:rsidR="00FA1F50" w:rsidRDefault="00FA1F50">
      <w:pPr>
        <w:pStyle w:val="ConsPlusNormal"/>
        <w:spacing w:before="220"/>
        <w:ind w:firstLine="540"/>
        <w:jc w:val="both"/>
      </w:pPr>
      <w:r>
        <w:t>Государственная пошлина за предоставление государственной услуги уплачивается заявителем.</w:t>
      </w:r>
    </w:p>
    <w:p w:rsidR="00FA1F50" w:rsidRDefault="00FA1F50">
      <w:pPr>
        <w:pStyle w:val="ConsPlusNormal"/>
        <w:spacing w:before="220"/>
        <w:ind w:firstLine="540"/>
        <w:jc w:val="both"/>
      </w:pPr>
      <w:r>
        <w:t>Государственная пошлина не уплачивается заявителем в случае внесения изменений в документ, выданный в результате предоставления государственной услуги, направленный на исправление ошибок, допущенных по вине уполномоченного органа.</w:t>
      </w:r>
    </w:p>
    <w:p w:rsidR="00FA1F50" w:rsidRDefault="00FA1F50">
      <w:pPr>
        <w:pStyle w:val="ConsPlusNormal"/>
        <w:spacing w:before="220"/>
        <w:ind w:firstLine="540"/>
        <w:jc w:val="both"/>
      </w:pPr>
      <w:r>
        <w:t>Государственная пошлина уплачивается заявителем до вручения (направления) ему уполномоченным органом свидетельства (временного свидетельства, дубликата свидетельства) о государственной аккредитации и (или) приложения (приложений) к нему.</w:t>
      </w:r>
    </w:p>
    <w:p w:rsidR="00FA1F50" w:rsidRDefault="00FA1F50">
      <w:pPr>
        <w:pStyle w:val="ConsPlusNormal"/>
        <w:jc w:val="both"/>
      </w:pPr>
      <w:r>
        <w:t xml:space="preserve">(п. 31 в ред. </w:t>
      </w:r>
      <w:hyperlink r:id="rId94" w:history="1">
        <w:r>
          <w:rPr>
            <w:color w:val="0000FF"/>
          </w:rPr>
          <w:t>Приказа</w:t>
        </w:r>
      </w:hyperlink>
      <w:r>
        <w:t xml:space="preserve"> Минобрнауки России от 17.04.2017 N 354)</w:t>
      </w:r>
    </w:p>
    <w:p w:rsidR="00FA1F50" w:rsidRDefault="00FA1F50">
      <w:pPr>
        <w:pStyle w:val="ConsPlusNormal"/>
        <w:jc w:val="both"/>
      </w:pPr>
    </w:p>
    <w:p w:rsidR="00FA1F50" w:rsidRDefault="00FA1F50">
      <w:pPr>
        <w:pStyle w:val="ConsPlusNormal"/>
        <w:jc w:val="center"/>
        <w:outlineLvl w:val="2"/>
      </w:pPr>
      <w:r>
        <w:t>Максимальный срок ожидания в очереди при подаче заявления</w:t>
      </w:r>
    </w:p>
    <w:p w:rsidR="00FA1F50" w:rsidRDefault="00FA1F50">
      <w:pPr>
        <w:pStyle w:val="ConsPlusNormal"/>
        <w:jc w:val="center"/>
      </w:pPr>
      <w:r>
        <w:t>о предоставлении государственной услуги и при получении</w:t>
      </w:r>
    </w:p>
    <w:p w:rsidR="00FA1F50" w:rsidRDefault="00FA1F50">
      <w:pPr>
        <w:pStyle w:val="ConsPlusNormal"/>
        <w:jc w:val="center"/>
      </w:pPr>
      <w:r>
        <w:t>результата предоставления государственной услуги</w:t>
      </w:r>
    </w:p>
    <w:p w:rsidR="00FA1F50" w:rsidRDefault="00FA1F50">
      <w:pPr>
        <w:pStyle w:val="ConsPlusNormal"/>
        <w:jc w:val="both"/>
      </w:pPr>
    </w:p>
    <w:p w:rsidR="00FA1F50" w:rsidRDefault="00FA1F50">
      <w:pPr>
        <w:pStyle w:val="ConsPlusNormal"/>
        <w:ind w:firstLine="540"/>
        <w:jc w:val="both"/>
      </w:pPr>
      <w:r>
        <w:t>32. Срок ожидания заявителями в очереди при подаче заявления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или о предоставлении дубликата свидетельства о государственной аккредитации) и при получении свидетельства (временного свидетельства, дубликата свидетельства) о государственной аккредитации и (или) приложения (приложений) к нему не должен превышать пятнадцати минут.</w:t>
      </w:r>
    </w:p>
    <w:p w:rsidR="00FA1F50" w:rsidRDefault="00FA1F50">
      <w:pPr>
        <w:pStyle w:val="ConsPlusNormal"/>
        <w:jc w:val="both"/>
      </w:pPr>
    </w:p>
    <w:p w:rsidR="00FA1F50" w:rsidRDefault="00FA1F50">
      <w:pPr>
        <w:pStyle w:val="ConsPlusNormal"/>
        <w:jc w:val="center"/>
        <w:outlineLvl w:val="2"/>
      </w:pPr>
      <w:r>
        <w:t>Срок и порядок регистрации заявления о предоставлении</w:t>
      </w:r>
    </w:p>
    <w:p w:rsidR="00FA1F50" w:rsidRDefault="00FA1F50">
      <w:pPr>
        <w:pStyle w:val="ConsPlusNormal"/>
        <w:jc w:val="center"/>
      </w:pPr>
      <w:r>
        <w:t>государственной услуги</w:t>
      </w:r>
    </w:p>
    <w:p w:rsidR="00FA1F50" w:rsidRDefault="00FA1F50">
      <w:pPr>
        <w:pStyle w:val="ConsPlusNormal"/>
        <w:jc w:val="both"/>
      </w:pPr>
    </w:p>
    <w:p w:rsidR="00FA1F50" w:rsidRDefault="00FA1F50">
      <w:pPr>
        <w:pStyle w:val="ConsPlusNormal"/>
        <w:ind w:firstLine="540"/>
        <w:jc w:val="both"/>
      </w:pPr>
      <w:r>
        <w:t>33. Срок регистрации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 в течение 1 рабочего дня со дня поступления в уполномоченный орган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FA1F50" w:rsidRDefault="00FA1F50">
      <w:pPr>
        <w:pStyle w:val="ConsPlusNormal"/>
        <w:jc w:val="both"/>
      </w:pPr>
    </w:p>
    <w:p w:rsidR="00FA1F50" w:rsidRDefault="00FA1F50">
      <w:pPr>
        <w:pStyle w:val="ConsPlusNormal"/>
        <w:jc w:val="center"/>
        <w:outlineLvl w:val="2"/>
      </w:pPr>
      <w:r>
        <w:t>Требования к помещениям, в которых предоставляется</w:t>
      </w:r>
    </w:p>
    <w:p w:rsidR="00FA1F50" w:rsidRDefault="00FA1F50">
      <w:pPr>
        <w:pStyle w:val="ConsPlusNormal"/>
        <w:jc w:val="center"/>
      </w:pPr>
      <w:r>
        <w:t>государственная услуга, к месту ожидания и приема</w:t>
      </w:r>
    </w:p>
    <w:p w:rsidR="00FA1F50" w:rsidRDefault="00FA1F50">
      <w:pPr>
        <w:pStyle w:val="ConsPlusNormal"/>
        <w:jc w:val="center"/>
      </w:pPr>
      <w:r>
        <w:t>заявителей, размещению и оформлению визуальной, текстовой</w:t>
      </w:r>
    </w:p>
    <w:p w:rsidR="00FA1F50" w:rsidRDefault="00FA1F50">
      <w:pPr>
        <w:pStyle w:val="ConsPlusNormal"/>
        <w:jc w:val="center"/>
      </w:pPr>
      <w:r>
        <w:t>и мультимедийной информации о порядке предоставления</w:t>
      </w:r>
    </w:p>
    <w:p w:rsidR="00FA1F50" w:rsidRDefault="00FA1F50">
      <w:pPr>
        <w:pStyle w:val="ConsPlusNormal"/>
        <w:jc w:val="center"/>
      </w:pPr>
      <w:r>
        <w:t>государственной услуги</w:t>
      </w:r>
    </w:p>
    <w:p w:rsidR="00FA1F50" w:rsidRDefault="00FA1F50">
      <w:pPr>
        <w:pStyle w:val="ConsPlusNormal"/>
        <w:jc w:val="both"/>
      </w:pPr>
    </w:p>
    <w:p w:rsidR="00FA1F50" w:rsidRDefault="00FA1F50">
      <w:pPr>
        <w:pStyle w:val="ConsPlusNormal"/>
        <w:ind w:firstLine="540"/>
        <w:jc w:val="both"/>
      </w:pPr>
      <w:r>
        <w:t>34. Помещения, в которых предоставляется государственная услуга (далее - помещение), для удобства заявителей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FA1F50" w:rsidRDefault="00FA1F50">
      <w:pPr>
        <w:pStyle w:val="ConsPlusNormal"/>
        <w:spacing w:before="220"/>
        <w:ind w:firstLine="540"/>
        <w:jc w:val="both"/>
      </w:pPr>
      <w:r>
        <w:t>В помещении оборудуются места для размещения наглядной информации, включая информационные стенды, на которых размещается актуальная информация.</w:t>
      </w:r>
    </w:p>
    <w:p w:rsidR="00FA1F50" w:rsidRDefault="00FA1F50">
      <w:pPr>
        <w:pStyle w:val="ConsPlusNormal"/>
        <w:spacing w:before="220"/>
        <w:ind w:firstLine="540"/>
        <w:jc w:val="both"/>
      </w:pPr>
      <w:r>
        <w:t>35. Размещение информации осуществляется в форме документов на бумажных носителях и в электронной форме.</w:t>
      </w:r>
    </w:p>
    <w:p w:rsidR="00FA1F50" w:rsidRDefault="00FA1F50">
      <w:pPr>
        <w:pStyle w:val="ConsPlusNormal"/>
        <w:spacing w:before="220"/>
        <w:ind w:firstLine="540"/>
        <w:jc w:val="both"/>
      </w:pPr>
      <w:r>
        <w:t>36.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A1F50" w:rsidRDefault="00FA1F50">
      <w:pPr>
        <w:pStyle w:val="ConsPlusNormal"/>
        <w:spacing w:before="220"/>
        <w:ind w:firstLine="540"/>
        <w:jc w:val="both"/>
      </w:pPr>
      <w:r>
        <w:t>37.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A1F50" w:rsidRDefault="00FA1F50">
      <w:pPr>
        <w:pStyle w:val="ConsPlusNormal"/>
        <w:spacing w:before="220"/>
        <w:ind w:firstLine="540"/>
        <w:jc w:val="both"/>
      </w:pPr>
      <w:bookmarkStart w:id="14" w:name="P311"/>
      <w:bookmarkEnd w:id="14"/>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FA1F50" w:rsidRDefault="00FA1F50">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A1F50" w:rsidRDefault="00FA1F5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FA1F50" w:rsidRDefault="00FA1F5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A1F50" w:rsidRDefault="00FA1F50">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lastRenderedPageBreak/>
        <w:t>рельефно-точечным шрифтом Брайля;</w:t>
      </w:r>
    </w:p>
    <w:p w:rsidR="00FA1F50" w:rsidRDefault="00FA1F50">
      <w:pPr>
        <w:pStyle w:val="ConsPlusNormal"/>
        <w:spacing w:before="220"/>
        <w:ind w:firstLine="540"/>
        <w:jc w:val="both"/>
      </w:pPr>
      <w:r>
        <w:t>допуск сурдопереводчика и тифлосурдопереводчика;</w:t>
      </w:r>
    </w:p>
    <w:p w:rsidR="00FA1F50" w:rsidRDefault="00FA1F50">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FA1F50" w:rsidRDefault="00FA1F50">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FA1F50" w:rsidRDefault="00FA1F50">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FA1F50" w:rsidRDefault="00FA1F50">
      <w:pPr>
        <w:pStyle w:val="ConsPlusNormal"/>
        <w:jc w:val="both"/>
      </w:pPr>
      <w:r>
        <w:t xml:space="preserve">(п. 37 в ред. </w:t>
      </w:r>
      <w:hyperlink r:id="rId95" w:history="1">
        <w:r>
          <w:rPr>
            <w:color w:val="0000FF"/>
          </w:rPr>
          <w:t>Приказа</w:t>
        </w:r>
      </w:hyperlink>
      <w:r>
        <w:t xml:space="preserve"> Минобрнауки России от 09.06.2016 N 694)</w:t>
      </w:r>
    </w:p>
    <w:p w:rsidR="00FA1F50" w:rsidRDefault="00FA1F50">
      <w:pPr>
        <w:pStyle w:val="ConsPlusNormal"/>
        <w:jc w:val="both"/>
      </w:pPr>
    </w:p>
    <w:p w:rsidR="00FA1F50" w:rsidRDefault="00FA1F50">
      <w:pPr>
        <w:pStyle w:val="ConsPlusNormal"/>
        <w:jc w:val="center"/>
        <w:outlineLvl w:val="2"/>
      </w:pPr>
      <w:r>
        <w:t>Показатели доступности и качества государственной услуги</w:t>
      </w:r>
    </w:p>
    <w:p w:rsidR="00FA1F50" w:rsidRDefault="00FA1F50">
      <w:pPr>
        <w:pStyle w:val="ConsPlusNormal"/>
        <w:jc w:val="both"/>
      </w:pPr>
    </w:p>
    <w:p w:rsidR="00FA1F50" w:rsidRDefault="00FA1F50">
      <w:pPr>
        <w:pStyle w:val="ConsPlusNormal"/>
        <w:ind w:firstLine="540"/>
        <w:jc w:val="both"/>
      </w:pPr>
      <w:r>
        <w:t>38. Показателями доступности и качества государственной услуги являются:</w:t>
      </w:r>
    </w:p>
    <w:p w:rsidR="00FA1F50" w:rsidRDefault="00FA1F50">
      <w:pPr>
        <w:pStyle w:val="ConsPlusNormal"/>
        <w:spacing w:before="220"/>
        <w:ind w:firstLine="540"/>
        <w:jc w:val="both"/>
      </w:pPr>
      <w:r>
        <w:t>а)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FA1F50" w:rsidRDefault="00FA1F50">
      <w:pPr>
        <w:pStyle w:val="ConsPlusNormal"/>
        <w:spacing w:before="220"/>
        <w:ind w:firstLine="540"/>
        <w:jc w:val="both"/>
      </w:pPr>
      <w:r>
        <w:t>б) соблюдение стандарта предоставления государственной услуги;</w:t>
      </w:r>
    </w:p>
    <w:p w:rsidR="00FA1F50" w:rsidRDefault="00FA1F50">
      <w:pPr>
        <w:pStyle w:val="ConsPlusNormal"/>
        <w:spacing w:before="220"/>
        <w:ind w:firstLine="540"/>
        <w:jc w:val="both"/>
      </w:pPr>
      <w:r>
        <w:t>в) 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FA1F50" w:rsidRDefault="00FA1F50">
      <w:pPr>
        <w:pStyle w:val="ConsPlusNormal"/>
        <w:spacing w:before="220"/>
        <w:ind w:firstLine="540"/>
        <w:jc w:val="both"/>
      </w:pPr>
      <w:r>
        <w:t>г) возможность досудебного (внесудебного) рассмотрения жалоб на действия (бездействие) и решения уполномоченного органа, должностного лица уполномоченного органа;</w:t>
      </w:r>
    </w:p>
    <w:p w:rsidR="00FA1F50" w:rsidRDefault="00FA1F50">
      <w:pPr>
        <w:pStyle w:val="ConsPlusNormal"/>
        <w:spacing w:before="220"/>
        <w:ind w:firstLine="540"/>
        <w:jc w:val="both"/>
      </w:pPr>
      <w:r>
        <w:t>д) возможность представления организацией в уполномоченный орган заявления о предоставлении государственной услуги и прилагаемых к нему документов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FA1F50" w:rsidRDefault="00FA1F50">
      <w:pPr>
        <w:pStyle w:val="ConsPlusNormal"/>
        <w:jc w:val="both"/>
      </w:pPr>
    </w:p>
    <w:p w:rsidR="00FA1F50" w:rsidRDefault="00FA1F50">
      <w:pPr>
        <w:pStyle w:val="ConsPlusNormal"/>
        <w:jc w:val="center"/>
        <w:outlineLvl w:val="2"/>
      </w:pPr>
      <w:r>
        <w:t>Иные требования, в том числе учитывающие особенности</w:t>
      </w:r>
    </w:p>
    <w:p w:rsidR="00FA1F50" w:rsidRDefault="00FA1F50">
      <w:pPr>
        <w:pStyle w:val="ConsPlusNormal"/>
        <w:jc w:val="center"/>
      </w:pPr>
      <w:r>
        <w:t>предоставления государственной услуги в многофункциональных</w:t>
      </w:r>
    </w:p>
    <w:p w:rsidR="00FA1F50" w:rsidRDefault="00FA1F50">
      <w:pPr>
        <w:pStyle w:val="ConsPlusNormal"/>
        <w:jc w:val="center"/>
      </w:pPr>
      <w:r>
        <w:t>центрах предоставления государственных и муниципальных</w:t>
      </w:r>
    </w:p>
    <w:p w:rsidR="00FA1F50" w:rsidRDefault="00FA1F50">
      <w:pPr>
        <w:pStyle w:val="ConsPlusNormal"/>
        <w:jc w:val="center"/>
      </w:pPr>
      <w:r>
        <w:t>услуг и особенности предоставления государственной</w:t>
      </w:r>
    </w:p>
    <w:p w:rsidR="00FA1F50" w:rsidRDefault="00FA1F50">
      <w:pPr>
        <w:pStyle w:val="ConsPlusNormal"/>
        <w:jc w:val="center"/>
      </w:pPr>
      <w:r>
        <w:t>услуги в электронной форме</w:t>
      </w:r>
    </w:p>
    <w:p w:rsidR="00FA1F50" w:rsidRDefault="00FA1F50">
      <w:pPr>
        <w:pStyle w:val="ConsPlusNormal"/>
        <w:jc w:val="both"/>
      </w:pPr>
    </w:p>
    <w:p w:rsidR="00FA1F50" w:rsidRDefault="00FA1F50">
      <w:pPr>
        <w:pStyle w:val="ConsPlusNormal"/>
        <w:ind w:firstLine="540"/>
        <w:jc w:val="both"/>
      </w:pPr>
      <w:r>
        <w:t>39.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на официальном сайте уполномоченного органа и на порталах государственных и муниципальных услуг.</w:t>
      </w:r>
    </w:p>
    <w:p w:rsidR="00FA1F50" w:rsidRDefault="00FA1F50">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FA1F50" w:rsidRDefault="00FA1F50">
      <w:pPr>
        <w:pStyle w:val="ConsPlusNormal"/>
        <w:jc w:val="both"/>
      </w:pPr>
    </w:p>
    <w:p w:rsidR="00FA1F50" w:rsidRDefault="00FA1F50">
      <w:pPr>
        <w:pStyle w:val="ConsPlusNormal"/>
        <w:jc w:val="center"/>
        <w:outlineLvl w:val="1"/>
      </w:pPr>
      <w:r>
        <w:t>III. СОСТАВ, ПОСЛЕДОВАТЕЛЬНОСТЬ И СРОКИ</w:t>
      </w:r>
    </w:p>
    <w:p w:rsidR="00FA1F50" w:rsidRDefault="00FA1F50">
      <w:pPr>
        <w:pStyle w:val="ConsPlusNormal"/>
        <w:jc w:val="center"/>
      </w:pPr>
      <w:r>
        <w:t>ВЫПОЛНЕНИЯ АДМИНИСТРАТИВНЫХ ПРОЦЕДУР, ТРЕБОВАНИЯ К ПОРЯДКУ</w:t>
      </w:r>
    </w:p>
    <w:p w:rsidR="00FA1F50" w:rsidRDefault="00FA1F50">
      <w:pPr>
        <w:pStyle w:val="ConsPlusNormal"/>
        <w:jc w:val="center"/>
      </w:pPr>
      <w:r>
        <w:t>ИХ ВЫПОЛНЕНИЯ, В ТОМ ЧИСЛЕ ОСОБЕННОСТИ ВЫПОЛНЕНИЯ</w:t>
      </w:r>
    </w:p>
    <w:p w:rsidR="00FA1F50" w:rsidRDefault="00FA1F50">
      <w:pPr>
        <w:pStyle w:val="ConsPlusNormal"/>
        <w:jc w:val="center"/>
      </w:pPr>
      <w:r>
        <w:t>АДМИНИСТРАТИВНЫХ ПРОЦЕДУР В ЭЛЕКТРОННОЙ ФОРМЕ</w:t>
      </w:r>
    </w:p>
    <w:p w:rsidR="00FA1F50" w:rsidRDefault="00FA1F50">
      <w:pPr>
        <w:pStyle w:val="ConsPlusNormal"/>
        <w:jc w:val="both"/>
      </w:pPr>
    </w:p>
    <w:p w:rsidR="00FA1F50" w:rsidRDefault="00FA1F50">
      <w:pPr>
        <w:pStyle w:val="ConsPlusNormal"/>
        <w:jc w:val="center"/>
        <w:outlineLvl w:val="2"/>
      </w:pPr>
      <w:r>
        <w:lastRenderedPageBreak/>
        <w:t>Исчерпывающий перечень административных процедур</w:t>
      </w:r>
    </w:p>
    <w:p w:rsidR="00FA1F50" w:rsidRDefault="00FA1F50">
      <w:pPr>
        <w:pStyle w:val="ConsPlusNormal"/>
        <w:jc w:val="both"/>
      </w:pPr>
    </w:p>
    <w:p w:rsidR="00FA1F50" w:rsidRDefault="00FA1F50">
      <w:pPr>
        <w:pStyle w:val="ConsPlusNormal"/>
        <w:ind w:firstLine="540"/>
        <w:jc w:val="both"/>
      </w:pPr>
      <w:r>
        <w:t>40. Предоставление государственной услуги включает в себя следующие административные процедуры:</w:t>
      </w:r>
    </w:p>
    <w:p w:rsidR="00FA1F50" w:rsidRDefault="00FA1F50">
      <w:pPr>
        <w:pStyle w:val="ConsPlusNormal"/>
        <w:spacing w:before="220"/>
        <w:ind w:firstLine="540"/>
        <w:jc w:val="both"/>
      </w:pPr>
      <w:r>
        <w:t>прием, регистрация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FA1F50" w:rsidRDefault="00FA1F50">
      <w:pPr>
        <w:pStyle w:val="ConsPlusNormal"/>
        <w:spacing w:before="220"/>
        <w:ind w:firstLine="540"/>
        <w:jc w:val="both"/>
      </w:pPr>
      <w:r>
        <w:t>взаимодействие с иными органами государственной власти, направление межведомственных запросов в указанные органы для получения сведений, которые находятся в распоряжении указанных государственных органов;</w:t>
      </w:r>
    </w:p>
    <w:p w:rsidR="00FA1F50" w:rsidRDefault="00FA1F50">
      <w:pPr>
        <w:pStyle w:val="ConsPlusNormal"/>
        <w:spacing w:before="220"/>
        <w:ind w:firstLine="540"/>
        <w:jc w:val="both"/>
      </w:pPr>
      <w:r>
        <w:t>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и проверка соответствия организации соответствующим требованиям и представленных ею документов;</w:t>
      </w:r>
    </w:p>
    <w:p w:rsidR="00FA1F50" w:rsidRDefault="00FA1F50">
      <w:pPr>
        <w:pStyle w:val="ConsPlusNormal"/>
        <w:spacing w:before="220"/>
        <w:ind w:firstLine="540"/>
        <w:jc w:val="both"/>
      </w:pPr>
      <w:r>
        <w:t>принятие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к рассмотрению по существу;</w:t>
      </w:r>
    </w:p>
    <w:p w:rsidR="00FA1F50" w:rsidRDefault="00FA1F50">
      <w:pPr>
        <w:pStyle w:val="ConsPlusNormal"/>
        <w:spacing w:before="220"/>
        <w:ind w:firstLine="540"/>
        <w:jc w:val="both"/>
      </w:pPr>
      <w:r>
        <w:t xml:space="preserve">принятие решения о переоформлении свидетельства о государственной аккредитации в соответствии с </w:t>
      </w:r>
      <w:hyperlink r:id="rId96" w:history="1">
        <w:r>
          <w:rPr>
            <w:color w:val="0000FF"/>
          </w:rPr>
          <w:t>подпунктами "а"</w:t>
        </w:r>
      </w:hyperlink>
      <w:r>
        <w:t xml:space="preserve">, </w:t>
      </w:r>
      <w:hyperlink r:id="rId97" w:history="1">
        <w:r>
          <w:rPr>
            <w:color w:val="0000FF"/>
          </w:rPr>
          <w:t>"в"</w:t>
        </w:r>
      </w:hyperlink>
      <w:r>
        <w:t xml:space="preserve"> - </w:t>
      </w:r>
      <w:hyperlink r:id="rId98" w:history="1">
        <w:r>
          <w:rPr>
            <w:color w:val="0000FF"/>
          </w:rPr>
          <w:t>"д" пункта 78</w:t>
        </w:r>
      </w:hyperlink>
      <w:r>
        <w:t xml:space="preserve">, </w:t>
      </w:r>
      <w:hyperlink r:id="rId99" w:history="1">
        <w:r>
          <w:rPr>
            <w:color w:val="0000FF"/>
          </w:rPr>
          <w:t>пунктами 78.1</w:t>
        </w:r>
      </w:hyperlink>
      <w:r>
        <w:t xml:space="preserve"> и </w:t>
      </w:r>
      <w:hyperlink r:id="rId100" w:history="1">
        <w:r>
          <w:rPr>
            <w:color w:val="0000FF"/>
          </w:rPr>
          <w:t>78.2</w:t>
        </w:r>
      </w:hyperlink>
      <w:r>
        <w:t xml:space="preserve"> Положения о государственной аккредитации образовательной деятельности,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FA1F50" w:rsidRDefault="00FA1F50">
      <w:pPr>
        <w:pStyle w:val="ConsPlusNormal"/>
        <w:spacing w:before="220"/>
        <w:ind w:firstLine="540"/>
        <w:jc w:val="both"/>
      </w:pPr>
      <w:r>
        <w:t>проведение аккредитационной экспертизы;</w:t>
      </w:r>
    </w:p>
    <w:p w:rsidR="00FA1F50" w:rsidRDefault="00FA1F50">
      <w:pPr>
        <w:pStyle w:val="ConsPlusNormal"/>
        <w:spacing w:before="220"/>
        <w:ind w:firstLine="540"/>
        <w:jc w:val="both"/>
      </w:pPr>
      <w:r>
        <w:t>рассмотрение уполномоченным органом заключения экспертной группы, составленного по результатам аккредитационной экспертизы, и принятие решения о государственной аккредитации образовательной деятельности (о переоформлении свидетельства о государственной аккредитации) либо об отказе в государственной аккредитации образовательной деятельности (в переоформлении свидетельства о государственной аккредитации);</w:t>
      </w:r>
    </w:p>
    <w:p w:rsidR="00FA1F50" w:rsidRDefault="00FA1F50">
      <w:pPr>
        <w:pStyle w:val="ConsPlusNormal"/>
        <w:spacing w:before="220"/>
        <w:ind w:firstLine="540"/>
        <w:jc w:val="both"/>
      </w:pPr>
      <w:r>
        <w:t>оформление свидетельства (временного свидетельства, дубликата свидетельства) о государственной аккредитации и (или) приложения (приложений) к нему;</w:t>
      </w:r>
    </w:p>
    <w:p w:rsidR="00FA1F50" w:rsidRDefault="00FA1F50">
      <w:pPr>
        <w:pStyle w:val="ConsPlusNormal"/>
        <w:spacing w:before="220"/>
        <w:ind w:firstLine="540"/>
        <w:jc w:val="both"/>
      </w:pPr>
      <w:r>
        <w:t>вручение (направление) организации свидетельства (временного свидетельства, дубликата свидетельства) о государственной аккредитации и (или) приложения (приложений) к нему.</w:t>
      </w:r>
    </w:p>
    <w:p w:rsidR="00FA1F50" w:rsidRDefault="00FA1F50">
      <w:pPr>
        <w:pStyle w:val="ConsPlusNormal"/>
        <w:jc w:val="both"/>
      </w:pPr>
      <w:r>
        <w:t xml:space="preserve">(п. 40 в ред. </w:t>
      </w:r>
      <w:hyperlink r:id="rId101"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41. Выполнение административных действий в рамках предоставления государственной услуги осуществляется должностными лицами уполномоченного органа (далее - специалисты) в соответствии с установленным распределением должностных обязанностей.</w:t>
      </w:r>
    </w:p>
    <w:p w:rsidR="00FA1F50" w:rsidRDefault="00FA1F50">
      <w:pPr>
        <w:pStyle w:val="ConsPlusNormal"/>
        <w:spacing w:before="220"/>
        <w:ind w:firstLine="540"/>
        <w:jc w:val="both"/>
      </w:pPr>
      <w:r>
        <w:t xml:space="preserve">42. Блок-схема последовательности действий при предоставлении государственной услуги приведена в </w:t>
      </w:r>
      <w:hyperlink w:anchor="P1546" w:history="1">
        <w:r>
          <w:rPr>
            <w:color w:val="0000FF"/>
          </w:rPr>
          <w:t>приложении N 2</w:t>
        </w:r>
      </w:hyperlink>
      <w:r>
        <w:t xml:space="preserve"> к настоящему Регламенту.</w:t>
      </w:r>
    </w:p>
    <w:p w:rsidR="00FA1F50" w:rsidRDefault="00FA1F50">
      <w:pPr>
        <w:pStyle w:val="ConsPlusNormal"/>
        <w:jc w:val="both"/>
      </w:pPr>
    </w:p>
    <w:p w:rsidR="00FA1F50" w:rsidRDefault="00FA1F50">
      <w:pPr>
        <w:pStyle w:val="ConsPlusNormal"/>
        <w:jc w:val="center"/>
        <w:outlineLvl w:val="2"/>
      </w:pPr>
      <w:r>
        <w:t>Прием, регистрация заявления о проведении государственной</w:t>
      </w:r>
    </w:p>
    <w:p w:rsidR="00FA1F50" w:rsidRDefault="00FA1F50">
      <w:pPr>
        <w:pStyle w:val="ConsPlusNormal"/>
        <w:jc w:val="center"/>
      </w:pPr>
      <w:r>
        <w:lastRenderedPageBreak/>
        <w:t>аккредитации образовательной деятельности (о переоформлении</w:t>
      </w:r>
    </w:p>
    <w:p w:rsidR="00FA1F50" w:rsidRDefault="00FA1F50">
      <w:pPr>
        <w:pStyle w:val="ConsPlusNormal"/>
        <w:jc w:val="center"/>
      </w:pPr>
      <w:r>
        <w:t>свидетельства о государственной аккредитации, о выдаче</w:t>
      </w:r>
    </w:p>
    <w:p w:rsidR="00FA1F50" w:rsidRDefault="00FA1F50">
      <w:pPr>
        <w:pStyle w:val="ConsPlusNormal"/>
        <w:jc w:val="center"/>
      </w:pPr>
      <w:r>
        <w:t>временного свидетельства о государственной аккредитации</w:t>
      </w:r>
    </w:p>
    <w:p w:rsidR="00FA1F50" w:rsidRDefault="00FA1F50">
      <w:pPr>
        <w:pStyle w:val="ConsPlusNormal"/>
        <w:jc w:val="center"/>
      </w:pPr>
      <w:r>
        <w:t>или о выдаче дубликата свидетельства о государственной</w:t>
      </w:r>
    </w:p>
    <w:p w:rsidR="00FA1F50" w:rsidRDefault="00FA1F50">
      <w:pPr>
        <w:pStyle w:val="ConsPlusNormal"/>
        <w:jc w:val="center"/>
      </w:pPr>
      <w:r>
        <w:t>аккредитации) и прилагаемых к нему документов</w:t>
      </w:r>
    </w:p>
    <w:p w:rsidR="00FA1F50" w:rsidRDefault="00FA1F50">
      <w:pPr>
        <w:pStyle w:val="ConsPlusNormal"/>
        <w:jc w:val="both"/>
      </w:pPr>
    </w:p>
    <w:p w:rsidR="00FA1F50" w:rsidRDefault="00FA1F50">
      <w:pPr>
        <w:pStyle w:val="ConsPlusNormal"/>
        <w:ind w:firstLine="540"/>
        <w:jc w:val="both"/>
      </w:pPr>
      <w:r>
        <w:t>43. Основанием для начала предоставления государственной услуги является поступившее в уполномоченный орган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нему документы (далее вместе - документы). Документы представляются организацией в уполномоченный орган одним из следующих способов:</w:t>
      </w:r>
    </w:p>
    <w:p w:rsidR="00FA1F50" w:rsidRDefault="00FA1F50">
      <w:pPr>
        <w:pStyle w:val="ConsPlusNormal"/>
        <w:spacing w:before="220"/>
        <w:ind w:firstLine="540"/>
        <w:jc w:val="both"/>
      </w:pPr>
      <w:r>
        <w:t>а) на бумажном носителе - уполномоченным представителем организации или заказным почтовым отправлением с описью вложения и уведомлением о вручении;</w:t>
      </w:r>
    </w:p>
    <w:p w:rsidR="00FA1F50" w:rsidRDefault="00FA1F50">
      <w:pPr>
        <w:pStyle w:val="ConsPlusNormal"/>
        <w:spacing w:before="220"/>
        <w:ind w:firstLine="540"/>
        <w:jc w:val="both"/>
      </w:pPr>
      <w:bookmarkStart w:id="15" w:name="P370"/>
      <w:bookmarkEnd w:id="15"/>
      <w:r>
        <w:t>б)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FA1F50" w:rsidRDefault="00FA1F50">
      <w:pPr>
        <w:pStyle w:val="ConsPlusNormal"/>
        <w:spacing w:before="220"/>
        <w:ind w:firstLine="540"/>
        <w:jc w:val="both"/>
      </w:pPr>
      <w:bookmarkStart w:id="16" w:name="P371"/>
      <w:bookmarkEnd w:id="16"/>
      <w:r>
        <w:t>44. Специалист, ответственный за прием документов и их регистрацию, в течение 1 рабочего дня со дня поступления документов в уполномоченный орган проводит их прием по описи и регистрацию.</w:t>
      </w:r>
    </w:p>
    <w:p w:rsidR="00FA1F50" w:rsidRDefault="00FA1F50">
      <w:pPr>
        <w:pStyle w:val="ConsPlusNormal"/>
        <w:ind w:firstLine="540"/>
        <w:jc w:val="both"/>
      </w:pPr>
    </w:p>
    <w:p w:rsidR="00FA1F50" w:rsidRDefault="00FA1F50">
      <w:pPr>
        <w:pStyle w:val="ConsPlusNormal"/>
        <w:jc w:val="center"/>
        <w:outlineLvl w:val="2"/>
      </w:pPr>
      <w:r>
        <w:t>Взаимодействие с иными органами государственной власти,</w:t>
      </w:r>
    </w:p>
    <w:p w:rsidR="00FA1F50" w:rsidRDefault="00FA1F50">
      <w:pPr>
        <w:pStyle w:val="ConsPlusNormal"/>
        <w:jc w:val="center"/>
      </w:pPr>
      <w:r>
        <w:t>направление межведомственных запросов в указанные органы</w:t>
      </w:r>
    </w:p>
    <w:p w:rsidR="00FA1F50" w:rsidRDefault="00FA1F50">
      <w:pPr>
        <w:pStyle w:val="ConsPlusNormal"/>
        <w:jc w:val="center"/>
      </w:pPr>
      <w:r>
        <w:t>для получения сведений, которые находятся в распоряжении</w:t>
      </w:r>
    </w:p>
    <w:p w:rsidR="00FA1F50" w:rsidRDefault="00FA1F50">
      <w:pPr>
        <w:pStyle w:val="ConsPlusNormal"/>
        <w:jc w:val="center"/>
      </w:pPr>
      <w:r>
        <w:t>указанных государственных органов</w:t>
      </w:r>
    </w:p>
    <w:p w:rsidR="00FA1F50" w:rsidRDefault="00FA1F50">
      <w:pPr>
        <w:pStyle w:val="ConsPlusNormal"/>
        <w:jc w:val="center"/>
      </w:pPr>
      <w:r>
        <w:t xml:space="preserve">(введено </w:t>
      </w:r>
      <w:hyperlink r:id="rId102" w:history="1">
        <w:r>
          <w:rPr>
            <w:color w:val="0000FF"/>
          </w:rPr>
          <w:t>Приказом</w:t>
        </w:r>
      </w:hyperlink>
      <w:r>
        <w:t xml:space="preserve"> Минобрнауки России от 17.04.2017 N 354)</w:t>
      </w:r>
    </w:p>
    <w:p w:rsidR="00FA1F50" w:rsidRDefault="00FA1F50">
      <w:pPr>
        <w:pStyle w:val="ConsPlusNormal"/>
        <w:ind w:firstLine="540"/>
        <w:jc w:val="both"/>
      </w:pPr>
    </w:p>
    <w:p w:rsidR="00FA1F50" w:rsidRDefault="00FA1F50">
      <w:pPr>
        <w:pStyle w:val="ConsPlusNormal"/>
        <w:ind w:firstLine="540"/>
        <w:jc w:val="both"/>
      </w:pPr>
      <w:r>
        <w:t xml:space="preserve">44.1. В рамках предоставления государственной услуги межведомственное информационное взаимодействие осуществляется с органами государственной власти, указанными в </w:t>
      </w:r>
      <w:hyperlink w:anchor="P204" w:history="1">
        <w:r>
          <w:rPr>
            <w:color w:val="0000FF"/>
          </w:rPr>
          <w:t>пункте 21</w:t>
        </w:r>
      </w:hyperlink>
      <w:r>
        <w:t xml:space="preserve"> настоящего Регламента.</w:t>
      </w:r>
    </w:p>
    <w:p w:rsidR="00FA1F50" w:rsidRDefault="00FA1F50">
      <w:pPr>
        <w:pStyle w:val="ConsPlusNormal"/>
        <w:spacing w:before="220"/>
        <w:ind w:firstLine="540"/>
        <w:jc w:val="both"/>
      </w:pPr>
      <w:r>
        <w:t xml:space="preserve">Основанием для начала выполнения административной процедуры является осуществление запроса сведений, необходимых для предоставления государственной услуги, в органы государственной власти, указанные в </w:t>
      </w:r>
      <w:hyperlink w:anchor="P204" w:history="1">
        <w:r>
          <w:rPr>
            <w:color w:val="0000FF"/>
          </w:rPr>
          <w:t>абзацах первом</w:t>
        </w:r>
      </w:hyperlink>
      <w:r>
        <w:t xml:space="preserve"> - </w:t>
      </w:r>
      <w:hyperlink w:anchor="P206" w:history="1">
        <w:r>
          <w:rPr>
            <w:color w:val="0000FF"/>
          </w:rPr>
          <w:t>третьем пункта 21</w:t>
        </w:r>
      </w:hyperlink>
      <w:r>
        <w:t xml:space="preserve"> настоящего Регламента.</w:t>
      </w:r>
    </w:p>
    <w:p w:rsidR="00FA1F50" w:rsidRDefault="00FA1F50">
      <w:pPr>
        <w:pStyle w:val="ConsPlusNormal"/>
        <w:spacing w:before="220"/>
        <w:ind w:firstLine="540"/>
        <w:jc w:val="both"/>
      </w:pPr>
      <w:r>
        <w:t xml:space="preserve">В случае если сведения, указанные в </w:t>
      </w:r>
      <w:hyperlink w:anchor="P204" w:history="1">
        <w:r>
          <w:rPr>
            <w:color w:val="0000FF"/>
          </w:rPr>
          <w:t>абзацах первом</w:t>
        </w:r>
      </w:hyperlink>
      <w:r>
        <w:t xml:space="preserve"> - </w:t>
      </w:r>
      <w:hyperlink w:anchor="P206" w:history="1">
        <w:r>
          <w:rPr>
            <w:color w:val="0000FF"/>
          </w:rPr>
          <w:t>третьем пункта 21</w:t>
        </w:r>
      </w:hyperlink>
      <w:r>
        <w:t xml:space="preserve"> настоящего Регламента, не представлены заявителем по собственной инициативе, сведения запрашиваются уполномоченным органом в рамках межведомственного информационного взаимодействия с использованием единой системы межведомственного электронного взаимодействия (в случае отсутствия технической возможности прямого и удаленного доступа к имеющимся в уполномоченном органе сведениям либо отсутствия в имеющихся в уполномоченном органе сведениях, необходимых для предоставления государственной услуги) в органах государственной власти, указанных в </w:t>
      </w:r>
      <w:hyperlink w:anchor="P204" w:history="1">
        <w:r>
          <w:rPr>
            <w:color w:val="0000FF"/>
          </w:rPr>
          <w:t>пункте 21</w:t>
        </w:r>
      </w:hyperlink>
      <w:r>
        <w:t xml:space="preserve"> настоящего Регламента, путем направления межведомственного запроса о представлении сведений в форме электронного документа.</w:t>
      </w:r>
    </w:p>
    <w:p w:rsidR="00FA1F50" w:rsidRDefault="00FA1F50">
      <w:pPr>
        <w:pStyle w:val="ConsPlusNormal"/>
        <w:spacing w:before="220"/>
        <w:ind w:firstLine="540"/>
        <w:jc w:val="both"/>
      </w:pPr>
      <w:r>
        <w:t xml:space="preserve">В межведомственном запросе о представлении сведений на бумажном носителе указываются сведения, предусмотренные </w:t>
      </w:r>
      <w:hyperlink r:id="rId103" w:history="1">
        <w:r>
          <w:rPr>
            <w:color w:val="0000FF"/>
          </w:rPr>
          <w:t>пунктами 1</w:t>
        </w:r>
      </w:hyperlink>
      <w:r>
        <w:t xml:space="preserve"> - </w:t>
      </w:r>
      <w:hyperlink r:id="rId104" w:history="1">
        <w:r>
          <w:rPr>
            <w:color w:val="0000FF"/>
          </w:rPr>
          <w:t>8 части 1 статьи 7.2</w:t>
        </w:r>
      </w:hyperlink>
      <w:r>
        <w:t xml:space="preserve"> Федерального закона "Об организации предоставления государственных и муниципальных услуг".</w:t>
      </w:r>
    </w:p>
    <w:p w:rsidR="00FA1F50" w:rsidRDefault="00FA1F50">
      <w:pPr>
        <w:pStyle w:val="ConsPlusNormal"/>
        <w:jc w:val="both"/>
      </w:pPr>
    </w:p>
    <w:p w:rsidR="00FA1F50" w:rsidRDefault="00FA1F50">
      <w:pPr>
        <w:pStyle w:val="ConsPlusNormal"/>
        <w:jc w:val="center"/>
        <w:outlineLvl w:val="2"/>
      </w:pPr>
      <w:r>
        <w:t>Рассмотрение заявления о проведении государственной</w:t>
      </w:r>
    </w:p>
    <w:p w:rsidR="00FA1F50" w:rsidRDefault="00FA1F50">
      <w:pPr>
        <w:pStyle w:val="ConsPlusNormal"/>
        <w:jc w:val="center"/>
      </w:pPr>
      <w:r>
        <w:t>аккредитации образовательной деятельности (о переоформлении</w:t>
      </w:r>
    </w:p>
    <w:p w:rsidR="00FA1F50" w:rsidRDefault="00FA1F50">
      <w:pPr>
        <w:pStyle w:val="ConsPlusNormal"/>
        <w:jc w:val="center"/>
      </w:pPr>
      <w:r>
        <w:lastRenderedPageBreak/>
        <w:t>свидетельства о государственной аккредитации, о выдаче</w:t>
      </w:r>
    </w:p>
    <w:p w:rsidR="00FA1F50" w:rsidRDefault="00FA1F50">
      <w:pPr>
        <w:pStyle w:val="ConsPlusNormal"/>
        <w:jc w:val="center"/>
      </w:pPr>
      <w:r>
        <w:t>временного свидетельства о государственной аккредитации</w:t>
      </w:r>
    </w:p>
    <w:p w:rsidR="00FA1F50" w:rsidRDefault="00FA1F50">
      <w:pPr>
        <w:pStyle w:val="ConsPlusNormal"/>
        <w:jc w:val="center"/>
      </w:pPr>
      <w:r>
        <w:t>или о выдаче дубликата свидетельства о государственной</w:t>
      </w:r>
    </w:p>
    <w:p w:rsidR="00FA1F50" w:rsidRDefault="00FA1F50">
      <w:pPr>
        <w:pStyle w:val="ConsPlusNormal"/>
        <w:jc w:val="center"/>
      </w:pPr>
      <w:r>
        <w:t>аккредитации) и прилагаемых к нему документов и проверка</w:t>
      </w:r>
    </w:p>
    <w:p w:rsidR="00FA1F50" w:rsidRDefault="00FA1F50">
      <w:pPr>
        <w:pStyle w:val="ConsPlusNormal"/>
        <w:jc w:val="center"/>
      </w:pPr>
      <w:r>
        <w:t>соответствия организации соответствующим требованиям</w:t>
      </w:r>
    </w:p>
    <w:p w:rsidR="00FA1F50" w:rsidRDefault="00FA1F50">
      <w:pPr>
        <w:pStyle w:val="ConsPlusNormal"/>
        <w:jc w:val="center"/>
      </w:pPr>
      <w:r>
        <w:t>и представленных ею документов</w:t>
      </w:r>
    </w:p>
    <w:p w:rsidR="00FA1F50" w:rsidRDefault="00FA1F50">
      <w:pPr>
        <w:pStyle w:val="ConsPlusNormal"/>
        <w:jc w:val="center"/>
      </w:pPr>
      <w:r>
        <w:t xml:space="preserve">(в ред. </w:t>
      </w:r>
      <w:hyperlink r:id="rId105" w:history="1">
        <w:r>
          <w:rPr>
            <w:color w:val="0000FF"/>
          </w:rPr>
          <w:t>Приказа</w:t>
        </w:r>
      </w:hyperlink>
      <w:r>
        <w:t xml:space="preserve"> Минобрнауки России от 17.04.2017 N 354)</w:t>
      </w:r>
    </w:p>
    <w:p w:rsidR="00FA1F50" w:rsidRDefault="00FA1F50">
      <w:pPr>
        <w:pStyle w:val="ConsPlusNormal"/>
        <w:jc w:val="both"/>
      </w:pPr>
    </w:p>
    <w:p w:rsidR="00FA1F50" w:rsidRDefault="00FA1F50">
      <w:pPr>
        <w:pStyle w:val="ConsPlusNormal"/>
        <w:ind w:firstLine="540"/>
        <w:jc w:val="both"/>
      </w:pPr>
      <w:bookmarkStart w:id="17" w:name="P394"/>
      <w:bookmarkEnd w:id="17"/>
      <w:r>
        <w:t>45. При рассмотрении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специалист, ответственный за рассмотрение документов, в течение 10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06" w:history="1">
        <w:r>
          <w:rPr>
            <w:color w:val="0000FF"/>
          </w:rPr>
          <w:t>подпунктом "б" пункта 78</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bookmarkStart w:id="18" w:name="P398"/>
      <w:bookmarkEnd w:id="18"/>
      <w:r>
        <w:t>а) отнесение государственной аккредитации образовательной деятельности организации к компетенции уполномоченного органа;</w:t>
      </w:r>
    </w:p>
    <w:p w:rsidR="00FA1F50" w:rsidRDefault="00FA1F50">
      <w:pPr>
        <w:pStyle w:val="ConsPlusNormal"/>
        <w:spacing w:before="220"/>
        <w:ind w:firstLine="540"/>
        <w:jc w:val="both"/>
      </w:pPr>
      <w:r>
        <w:t>б) наличие лицензии на осуществление образовательной деятельности по образовательным программам, заявленным организацией для государственной аккредитации;</w:t>
      </w:r>
    </w:p>
    <w:p w:rsidR="00FA1F50" w:rsidRDefault="00FA1F50">
      <w:pPr>
        <w:pStyle w:val="ConsPlusNormal"/>
        <w:spacing w:before="220"/>
        <w:ind w:firstLine="540"/>
        <w:jc w:val="both"/>
      </w:pPr>
      <w:r>
        <w:t>в) истечение 1 года со дня отказа организации в государственной аккредитации или лишения государственной аккредитации;</w:t>
      </w:r>
    </w:p>
    <w:p w:rsidR="00FA1F50" w:rsidRDefault="00FA1F50">
      <w:pPr>
        <w:pStyle w:val="ConsPlusNormal"/>
        <w:spacing w:before="220"/>
        <w:ind w:firstLine="540"/>
        <w:jc w:val="both"/>
      </w:pPr>
      <w:r>
        <w:t>г)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FA1F50" w:rsidRDefault="00FA1F50">
      <w:pPr>
        <w:pStyle w:val="ConsPlusNormal"/>
        <w:jc w:val="both"/>
      </w:pPr>
      <w:r>
        <w:t xml:space="preserve">(пп. "г" в ред. </w:t>
      </w:r>
      <w:hyperlink r:id="rId107"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bookmarkStart w:id="19" w:name="P403"/>
      <w:bookmarkEnd w:id="19"/>
      <w:r>
        <w:t>д)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FA1F50" w:rsidRDefault="00FA1F50">
      <w:pPr>
        <w:pStyle w:val="ConsPlusNormal"/>
        <w:jc w:val="both"/>
      </w:pPr>
      <w:r>
        <w:t xml:space="preserve">(пп. "д" введен </w:t>
      </w:r>
      <w:hyperlink r:id="rId108" w:history="1">
        <w:r>
          <w:rPr>
            <w:color w:val="0000FF"/>
          </w:rPr>
          <w:t>Приказом</w:t>
        </w:r>
      </w:hyperlink>
      <w:r>
        <w:t xml:space="preserve"> Минобрнауки России от 17.04.2017 N 354)</w:t>
      </w:r>
    </w:p>
    <w:p w:rsidR="00FA1F50" w:rsidRDefault="00FA1F50">
      <w:pPr>
        <w:pStyle w:val="ConsPlusNormal"/>
        <w:spacing w:before="220"/>
        <w:ind w:firstLine="540"/>
        <w:jc w:val="both"/>
      </w:pPr>
      <w:bookmarkStart w:id="20" w:name="P405"/>
      <w:bookmarkEnd w:id="20"/>
      <w:r>
        <w:t>е) правильность оформления и заполнения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полнота прилагаемых документов.</w:t>
      </w:r>
    </w:p>
    <w:p w:rsidR="00FA1F50" w:rsidRDefault="00FA1F50">
      <w:pPr>
        <w:pStyle w:val="ConsPlusNormal"/>
        <w:jc w:val="both"/>
      </w:pPr>
      <w:r>
        <w:t xml:space="preserve">(пп. "е" введен </w:t>
      </w:r>
      <w:hyperlink r:id="rId109" w:history="1">
        <w:r>
          <w:rPr>
            <w:color w:val="0000FF"/>
          </w:rPr>
          <w:t>Приказом</w:t>
        </w:r>
      </w:hyperlink>
      <w:r>
        <w:t xml:space="preserve"> Минобрнауки России от 17.04.2017 N 354)</w:t>
      </w:r>
    </w:p>
    <w:p w:rsidR="00FA1F50" w:rsidRDefault="00FA1F50">
      <w:pPr>
        <w:pStyle w:val="ConsPlusNormal"/>
        <w:spacing w:before="220"/>
        <w:ind w:firstLine="540"/>
        <w:jc w:val="both"/>
      </w:pPr>
      <w:r>
        <w:t xml:space="preserve">46. При рассмотрении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его наименования, изменения фамилии, имени, отчества индивидуального </w:t>
      </w:r>
      <w:r>
        <w:lastRenderedPageBreak/>
        <w:t>предпринимателя,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FA1F50" w:rsidRDefault="00FA1F50">
      <w:pPr>
        <w:pStyle w:val="ConsPlusNormal"/>
        <w:jc w:val="both"/>
      </w:pPr>
      <w:r>
        <w:t xml:space="preserve">(в ред. </w:t>
      </w:r>
      <w:hyperlink r:id="rId110"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bookmarkStart w:id="21" w:name="P409"/>
      <w:bookmarkEnd w:id="21"/>
      <w:r>
        <w:t>а) отнесение государственной аккредитации образовательной деятельности организации к компетенции уполномоченного органа;</w:t>
      </w:r>
    </w:p>
    <w:p w:rsidR="00FA1F50" w:rsidRDefault="00FA1F50">
      <w:pPr>
        <w:pStyle w:val="ConsPlusNormal"/>
        <w:spacing w:before="220"/>
        <w:ind w:firstLine="540"/>
        <w:jc w:val="both"/>
      </w:pPr>
      <w:r>
        <w:t>б) наличие лицензии на осуществление образовательной деятельности;</w:t>
      </w:r>
    </w:p>
    <w:p w:rsidR="00FA1F50" w:rsidRDefault="00FA1F50">
      <w:pPr>
        <w:pStyle w:val="ConsPlusNormal"/>
        <w:spacing w:before="220"/>
        <w:ind w:firstLine="540"/>
        <w:jc w:val="both"/>
      </w:pPr>
      <w:r>
        <w:t>в) наличие действующего свидетельства о государственной аккредитации;</w:t>
      </w:r>
    </w:p>
    <w:p w:rsidR="00FA1F50" w:rsidRDefault="00FA1F50">
      <w:pPr>
        <w:pStyle w:val="ConsPlusNormal"/>
        <w:spacing w:before="220"/>
        <w:ind w:firstLine="540"/>
        <w:jc w:val="both"/>
      </w:pPr>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 либо наличие в Едином государственном реестре индивидуальных предпринимателей записи о внесении изменений в сведения об индивидуальном предпринимателе (для индивидуального предпринимателя);</w:t>
      </w:r>
    </w:p>
    <w:p w:rsidR="00FA1F50" w:rsidRDefault="00FA1F50">
      <w:pPr>
        <w:pStyle w:val="ConsPlusNormal"/>
        <w:spacing w:before="220"/>
        <w:ind w:firstLine="540"/>
        <w:jc w:val="both"/>
      </w:pPr>
      <w:bookmarkStart w:id="22" w:name="P413"/>
      <w:bookmarkEnd w:id="22"/>
      <w: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 (при переоформлении свидетельства о государственной аккредитации в случаях реорганизации организации в форме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w:t>
      </w:r>
    </w:p>
    <w:p w:rsidR="00FA1F50" w:rsidRDefault="00FA1F50">
      <w:pPr>
        <w:pStyle w:val="ConsPlusNormal"/>
        <w:jc w:val="both"/>
      </w:pPr>
      <w:r>
        <w:t xml:space="preserve">(пп. "д" введен </w:t>
      </w:r>
      <w:hyperlink r:id="rId111" w:history="1">
        <w:r>
          <w:rPr>
            <w:color w:val="0000FF"/>
          </w:rPr>
          <w:t>Приказом</w:t>
        </w:r>
      </w:hyperlink>
      <w:r>
        <w:t xml:space="preserve"> Минобрнауки России от 17.04.2017 N 354)</w:t>
      </w:r>
    </w:p>
    <w:p w:rsidR="00FA1F50" w:rsidRDefault="00FA1F50">
      <w:pPr>
        <w:pStyle w:val="ConsPlusNormal"/>
        <w:spacing w:before="220"/>
        <w:ind w:firstLine="540"/>
        <w:jc w:val="both"/>
      </w:pPr>
      <w:bookmarkStart w:id="23" w:name="P415"/>
      <w:bookmarkEnd w:id="23"/>
      <w:r>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FA1F50" w:rsidRDefault="00FA1F50">
      <w:pPr>
        <w:pStyle w:val="ConsPlusNormal"/>
        <w:jc w:val="both"/>
      </w:pPr>
      <w:r>
        <w:t xml:space="preserve">(пп. "е" введен </w:t>
      </w:r>
      <w:hyperlink r:id="rId112" w:history="1">
        <w:r>
          <w:rPr>
            <w:color w:val="0000FF"/>
          </w:rPr>
          <w:t>Приказом</w:t>
        </w:r>
      </w:hyperlink>
      <w:r>
        <w:t xml:space="preserve"> Минобрнауки России от 17.04.2017 N 354)</w:t>
      </w:r>
    </w:p>
    <w:bookmarkStart w:id="24" w:name="P417"/>
    <w:bookmarkEnd w:id="24"/>
    <w:p w:rsidR="00FA1F50" w:rsidRDefault="00FA1F50">
      <w:pPr>
        <w:pStyle w:val="ConsPlusNormal"/>
        <w:spacing w:before="220"/>
        <w:ind w:firstLine="540"/>
        <w:jc w:val="both"/>
      </w:pPr>
      <w:r>
        <w:fldChar w:fldCharType="begin"/>
      </w:r>
      <w:r>
        <w:instrText>HYPERLINK "consultantplus://offline/ref=873B585AB745D37C2FBA067CCC329824C53DF6D8011F44FC00D072FADB103B830E019D764BB73915fEMFB"</w:instrText>
      </w:r>
      <w:r>
        <w:fldChar w:fldCharType="separate"/>
      </w:r>
      <w:r>
        <w:rPr>
          <w:color w:val="0000FF"/>
        </w:rPr>
        <w:t>ж)</w:t>
      </w:r>
      <w:r>
        <w:fldChar w:fldCharType="end"/>
      </w:r>
      <w:r>
        <w:t xml:space="preserve">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полнота прилагаемых документов.</w:t>
      </w:r>
    </w:p>
    <w:p w:rsidR="00FA1F50" w:rsidRDefault="00FA1F50">
      <w:pPr>
        <w:pStyle w:val="ConsPlusNormal"/>
        <w:spacing w:before="220"/>
        <w:ind w:firstLine="540"/>
        <w:jc w:val="both"/>
      </w:pPr>
      <w:r>
        <w:t>47. При рассмотрении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FA1F50" w:rsidRDefault="00FA1F50">
      <w:pPr>
        <w:pStyle w:val="ConsPlusNormal"/>
        <w:spacing w:before="220"/>
        <w:ind w:firstLine="540"/>
        <w:jc w:val="both"/>
      </w:pPr>
      <w:bookmarkStart w:id="25" w:name="P419"/>
      <w:bookmarkEnd w:id="25"/>
      <w:r>
        <w:t>а) отнесение государственной аккредитации образовательной деятельности организации к компетенции уполномоченного органа;</w:t>
      </w:r>
    </w:p>
    <w:p w:rsidR="00FA1F50" w:rsidRDefault="00FA1F50">
      <w:pPr>
        <w:pStyle w:val="ConsPlusNormal"/>
        <w:spacing w:before="220"/>
        <w:ind w:firstLine="540"/>
        <w:jc w:val="both"/>
      </w:pPr>
      <w:bookmarkStart w:id="26" w:name="P420"/>
      <w:bookmarkEnd w:id="26"/>
      <w:r>
        <w:t xml:space="preserve">б) наличие решения уполномоченного органа о лишении организации государственной </w:t>
      </w:r>
      <w:r>
        <w:lastRenderedPageBreak/>
        <w:t>аккредитации в отношении отдельных уровней образования, укрупненных групп профессий и специальностей либо образовательных программ;</w:t>
      </w:r>
    </w:p>
    <w:p w:rsidR="00FA1F50" w:rsidRDefault="00FA1F50">
      <w:pPr>
        <w:pStyle w:val="ConsPlusNormal"/>
        <w:spacing w:before="220"/>
        <w:ind w:firstLine="540"/>
        <w:jc w:val="both"/>
      </w:pPr>
      <w:bookmarkStart w:id="27" w:name="P421"/>
      <w:bookmarkEnd w:id="27"/>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FA1F50" w:rsidRDefault="00FA1F50">
      <w:pPr>
        <w:pStyle w:val="ConsPlusNormal"/>
        <w:spacing w:before="220"/>
        <w:ind w:firstLine="540"/>
        <w:jc w:val="both"/>
      </w:pPr>
      <w:r>
        <w:t>48. При рассмотрении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FA1F50" w:rsidRDefault="00FA1F50">
      <w:pPr>
        <w:pStyle w:val="ConsPlusNormal"/>
        <w:spacing w:before="220"/>
        <w:ind w:firstLine="540"/>
        <w:jc w:val="both"/>
      </w:pPr>
      <w:bookmarkStart w:id="28" w:name="P423"/>
      <w:bookmarkEnd w:id="28"/>
      <w:r>
        <w:t>а) отнесение государственной аккредитации образовательной деятельности организации к компетенции уполномоченного органа;</w:t>
      </w:r>
    </w:p>
    <w:p w:rsidR="00FA1F50" w:rsidRDefault="00FA1F50">
      <w:pPr>
        <w:pStyle w:val="ConsPlusNormal"/>
        <w:spacing w:before="220"/>
        <w:ind w:firstLine="540"/>
        <w:jc w:val="both"/>
      </w:pPr>
      <w:bookmarkStart w:id="29" w:name="P424"/>
      <w:bookmarkEnd w:id="29"/>
      <w:r>
        <w:t>б) наличие решения уполномоченного органа о переоформлении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w:t>
      </w:r>
    </w:p>
    <w:p w:rsidR="00FA1F50" w:rsidRDefault="00FA1F50">
      <w:pPr>
        <w:pStyle w:val="ConsPlusNormal"/>
        <w:spacing w:before="220"/>
        <w:ind w:firstLine="540"/>
        <w:jc w:val="both"/>
      </w:pPr>
      <w:bookmarkStart w:id="30" w:name="P425"/>
      <w:bookmarkEnd w:id="30"/>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FA1F50" w:rsidRDefault="00FA1F50">
      <w:pPr>
        <w:pStyle w:val="ConsPlusNormal"/>
        <w:spacing w:before="220"/>
        <w:ind w:firstLine="540"/>
        <w:jc w:val="both"/>
      </w:pPr>
      <w:r>
        <w:t>48.1. При рассмотрении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FA1F50" w:rsidRDefault="00FA1F50">
      <w:pPr>
        <w:pStyle w:val="ConsPlusNormal"/>
        <w:spacing w:before="220"/>
        <w:ind w:firstLine="540"/>
        <w:jc w:val="both"/>
      </w:pPr>
      <w:bookmarkStart w:id="31" w:name="P427"/>
      <w:bookmarkEnd w:id="31"/>
      <w:r>
        <w:t>а) отнесение государственной аккредитации образовательной деятельности организации к компетенции уполномоченного органа;</w:t>
      </w:r>
    </w:p>
    <w:p w:rsidR="00FA1F50" w:rsidRDefault="00FA1F50">
      <w:pPr>
        <w:pStyle w:val="ConsPlusNormal"/>
        <w:spacing w:before="220"/>
        <w:ind w:firstLine="540"/>
        <w:jc w:val="both"/>
      </w:pPr>
      <w:r>
        <w:t>б) наличие действующей лицензии на осуществление образовательной деятельности;</w:t>
      </w:r>
    </w:p>
    <w:p w:rsidR="00FA1F50" w:rsidRDefault="00FA1F50">
      <w:pPr>
        <w:pStyle w:val="ConsPlusNormal"/>
        <w:spacing w:before="220"/>
        <w:ind w:firstLine="540"/>
        <w:jc w:val="both"/>
      </w:pPr>
      <w:r>
        <w:t>в) наличие действующего свидетельства о государственной аккредитации;</w:t>
      </w:r>
    </w:p>
    <w:p w:rsidR="00FA1F50" w:rsidRDefault="00FA1F50">
      <w:pPr>
        <w:pStyle w:val="ConsPlusNormal"/>
        <w:spacing w:before="220"/>
        <w:ind w:firstLine="540"/>
        <w:jc w:val="both"/>
      </w:pPr>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w:t>
      </w:r>
    </w:p>
    <w:p w:rsidR="00FA1F50" w:rsidRDefault="00FA1F50">
      <w:pPr>
        <w:pStyle w:val="ConsPlusNormal"/>
        <w:spacing w:before="220"/>
        <w:ind w:firstLine="540"/>
        <w:jc w:val="both"/>
      </w:pPr>
      <w: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FA1F50" w:rsidRDefault="00FA1F50">
      <w:pPr>
        <w:pStyle w:val="ConsPlusNormal"/>
        <w:spacing w:before="220"/>
        <w:ind w:firstLine="540"/>
        <w:jc w:val="both"/>
      </w:pPr>
      <w:bookmarkStart w:id="32" w:name="P432"/>
      <w:bookmarkEnd w:id="32"/>
      <w:r>
        <w:lastRenderedPageBreak/>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FA1F50" w:rsidRDefault="00FA1F50">
      <w:pPr>
        <w:pStyle w:val="ConsPlusNormal"/>
        <w:spacing w:before="220"/>
        <w:ind w:firstLine="540"/>
        <w:jc w:val="both"/>
      </w:pPr>
      <w:bookmarkStart w:id="33" w:name="P433"/>
      <w:bookmarkEnd w:id="33"/>
      <w:r>
        <w:t>ж) наличие установленного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w:t>
      </w:r>
    </w:p>
    <w:p w:rsidR="00FA1F50" w:rsidRDefault="00FA1F50">
      <w:pPr>
        <w:pStyle w:val="ConsPlusNormal"/>
        <w:spacing w:before="220"/>
        <w:ind w:firstLine="540"/>
        <w:jc w:val="both"/>
      </w:pPr>
      <w:bookmarkStart w:id="34" w:name="P434"/>
      <w:bookmarkEnd w:id="34"/>
      <w:r>
        <w:t>з)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FA1F50" w:rsidRDefault="00FA1F50">
      <w:pPr>
        <w:pStyle w:val="ConsPlusNormal"/>
        <w:jc w:val="both"/>
      </w:pPr>
      <w:r>
        <w:t xml:space="preserve">(п. 48.1 введен </w:t>
      </w:r>
      <w:hyperlink r:id="rId113" w:history="1">
        <w:r>
          <w:rPr>
            <w:color w:val="0000FF"/>
          </w:rPr>
          <w:t>Приказом</w:t>
        </w:r>
      </w:hyperlink>
      <w:r>
        <w:t xml:space="preserve"> Минобрнауки России от 17.04.2017 N 354)</w:t>
      </w:r>
    </w:p>
    <w:p w:rsidR="00FA1F50" w:rsidRDefault="00FA1F50">
      <w:pPr>
        <w:pStyle w:val="ConsPlusNormal"/>
        <w:spacing w:before="220"/>
        <w:ind w:firstLine="540"/>
        <w:jc w:val="both"/>
      </w:pPr>
      <w:bookmarkStart w:id="35" w:name="P436"/>
      <w:bookmarkEnd w:id="35"/>
      <w:r>
        <w:t>49. При рассмотрении заявления о выдаче дубликата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FA1F50" w:rsidRDefault="00FA1F50">
      <w:pPr>
        <w:pStyle w:val="ConsPlusNormal"/>
        <w:spacing w:before="220"/>
        <w:ind w:firstLine="540"/>
        <w:jc w:val="both"/>
      </w:pPr>
      <w:bookmarkStart w:id="36" w:name="P437"/>
      <w:bookmarkEnd w:id="36"/>
      <w:r>
        <w:t>а) отнесение государственной аккредитации образовательной деятельности организации к компетенции уполномоченного органа;</w:t>
      </w:r>
    </w:p>
    <w:p w:rsidR="00FA1F50" w:rsidRDefault="00FA1F50">
      <w:pPr>
        <w:pStyle w:val="ConsPlusNormal"/>
        <w:spacing w:before="220"/>
        <w:ind w:firstLine="540"/>
        <w:jc w:val="both"/>
      </w:pPr>
      <w:r>
        <w:t>б) наличие лицензии на осуществление образовательной деятельности;</w:t>
      </w:r>
    </w:p>
    <w:p w:rsidR="00FA1F50" w:rsidRDefault="00FA1F50">
      <w:pPr>
        <w:pStyle w:val="ConsPlusNormal"/>
        <w:spacing w:before="220"/>
        <w:ind w:firstLine="540"/>
        <w:jc w:val="both"/>
      </w:pPr>
      <w:bookmarkStart w:id="37" w:name="P439"/>
      <w:bookmarkEnd w:id="37"/>
      <w:r>
        <w:t>в) наличие действующего свидетельства о государственной аккредитации;</w:t>
      </w:r>
    </w:p>
    <w:p w:rsidR="00FA1F50" w:rsidRDefault="00FA1F50">
      <w:pPr>
        <w:pStyle w:val="ConsPlusNormal"/>
        <w:spacing w:before="220"/>
        <w:ind w:firstLine="540"/>
        <w:jc w:val="both"/>
      </w:pPr>
      <w:bookmarkStart w:id="38" w:name="P440"/>
      <w:bookmarkEnd w:id="38"/>
      <w:r>
        <w:t>г) правильность оформления и заполнения заявления о выдаче дубликата свидетельства о государственной аккредитации и прилагаемых к нему документов, полнота прилагаемых документов.</w:t>
      </w:r>
    </w:p>
    <w:p w:rsidR="00FA1F50" w:rsidRDefault="00FA1F50">
      <w:pPr>
        <w:pStyle w:val="ConsPlusNormal"/>
        <w:spacing w:before="220"/>
        <w:ind w:firstLine="540"/>
        <w:jc w:val="both"/>
      </w:pPr>
      <w:r>
        <w:t xml:space="preserve">50. В случае соответствия организации требованиям, указанным в </w:t>
      </w:r>
      <w:hyperlink w:anchor="P398" w:history="1">
        <w:r>
          <w:rPr>
            <w:color w:val="0000FF"/>
          </w:rPr>
          <w:t>подпунктах "а"</w:t>
        </w:r>
      </w:hyperlink>
      <w:r>
        <w:t xml:space="preserve"> - </w:t>
      </w:r>
      <w:hyperlink w:anchor="P403" w:history="1">
        <w:r>
          <w:rPr>
            <w:color w:val="0000FF"/>
          </w:rPr>
          <w:t>"д" пункта 45</w:t>
        </w:r>
      </w:hyperlink>
      <w:r>
        <w:t xml:space="preserve">, </w:t>
      </w:r>
      <w:hyperlink w:anchor="P409" w:history="1">
        <w:r>
          <w:rPr>
            <w:color w:val="0000FF"/>
          </w:rPr>
          <w:t>подпунктах "а"</w:t>
        </w:r>
      </w:hyperlink>
      <w:r>
        <w:t xml:space="preserve"> - </w:t>
      </w:r>
      <w:hyperlink w:anchor="P415" w:history="1">
        <w:r>
          <w:rPr>
            <w:color w:val="0000FF"/>
          </w:rPr>
          <w:t>"е" пункта 46</w:t>
        </w:r>
      </w:hyperlink>
      <w:r>
        <w:t xml:space="preserve">, </w:t>
      </w:r>
      <w:hyperlink w:anchor="P419" w:history="1">
        <w:r>
          <w:rPr>
            <w:color w:val="0000FF"/>
          </w:rPr>
          <w:t>подпунктах "а"</w:t>
        </w:r>
      </w:hyperlink>
      <w:r>
        <w:t xml:space="preserve"> и </w:t>
      </w:r>
      <w:hyperlink w:anchor="P420" w:history="1">
        <w:r>
          <w:rPr>
            <w:color w:val="0000FF"/>
          </w:rPr>
          <w:t>"б" пункта 47</w:t>
        </w:r>
      </w:hyperlink>
      <w:r>
        <w:t xml:space="preserve">, </w:t>
      </w:r>
      <w:hyperlink w:anchor="P423" w:history="1">
        <w:r>
          <w:rPr>
            <w:color w:val="0000FF"/>
          </w:rPr>
          <w:t>подпунктах "а"</w:t>
        </w:r>
      </w:hyperlink>
      <w:r>
        <w:t xml:space="preserve"> и </w:t>
      </w:r>
      <w:hyperlink w:anchor="P424" w:history="1">
        <w:r>
          <w:rPr>
            <w:color w:val="0000FF"/>
          </w:rPr>
          <w:t>"б" пункта 48</w:t>
        </w:r>
      </w:hyperlink>
      <w:r>
        <w:t xml:space="preserve">, </w:t>
      </w:r>
      <w:hyperlink w:anchor="P427" w:history="1">
        <w:r>
          <w:rPr>
            <w:color w:val="0000FF"/>
          </w:rPr>
          <w:t>подпунктах "а"</w:t>
        </w:r>
      </w:hyperlink>
      <w:r>
        <w:t xml:space="preserve"> - </w:t>
      </w:r>
      <w:hyperlink w:anchor="P433" w:history="1">
        <w:r>
          <w:rPr>
            <w:color w:val="0000FF"/>
          </w:rPr>
          <w:t>"ж" пункта 48.1</w:t>
        </w:r>
      </w:hyperlink>
      <w:r>
        <w:t xml:space="preserve"> или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 и невыполнения требований, указанных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уполномоченный орган в течение 10 рабочих дней со дня регистрации документов готовит и направляет в адрес организации или вручает ее уполномоченному представителю уведомление о несоответствии. В случае если документы представлены заявителем способом, указанным в </w:t>
      </w:r>
      <w:hyperlink w:anchor="P370" w:history="1">
        <w:r>
          <w:rPr>
            <w:color w:val="0000FF"/>
          </w:rPr>
          <w:t>подпункте "б" пункта 43</w:t>
        </w:r>
      </w:hyperlink>
      <w:r>
        <w:t xml:space="preserve"> настоящего Регламента, уведомление о несоответствии направляется ему в форме электронного документа, подписанного электронной подписью.</w:t>
      </w:r>
    </w:p>
    <w:p w:rsidR="00FA1F50" w:rsidRDefault="00FA1F50">
      <w:pPr>
        <w:pStyle w:val="ConsPlusNormal"/>
        <w:jc w:val="both"/>
      </w:pPr>
      <w:r>
        <w:t xml:space="preserve">(в ред. </w:t>
      </w:r>
      <w:hyperlink r:id="rId114"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Уведомление о несоответствии содержит сведения о том, что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предоставления государственной услуги организации необходимо в течение 2 месяцев со дня направления уполномоченным органом уведомления о несоответствии представить в уполномоченный орган правильно оформленные и заполненные документы и (или) недостающие документы.</w:t>
      </w:r>
    </w:p>
    <w:p w:rsidR="00FA1F50" w:rsidRDefault="00FA1F50">
      <w:pPr>
        <w:pStyle w:val="ConsPlusNormal"/>
        <w:spacing w:before="220"/>
        <w:ind w:firstLine="540"/>
        <w:jc w:val="both"/>
      </w:pPr>
      <w:r>
        <w:t xml:space="preserve">В случае если организация в течение 2 месяцев со дня направления уполномоченным органом уведомления о несоответствии представила правильно оформленные и заполненные документы и (или) недостающие документы (далее - документы, представленные на основании уведомления о несоответствии), уполномоченный орган осуществляет в соответствии с </w:t>
      </w:r>
      <w:hyperlink w:anchor="P371" w:history="1">
        <w:r>
          <w:rPr>
            <w:color w:val="0000FF"/>
          </w:rPr>
          <w:t>пунктом 44</w:t>
        </w:r>
      </w:hyperlink>
      <w:r>
        <w:t xml:space="preserve"> настоящего Регламента их прием и регистрацию.</w:t>
      </w:r>
    </w:p>
    <w:p w:rsidR="00FA1F50" w:rsidRDefault="00FA1F50">
      <w:pPr>
        <w:pStyle w:val="ConsPlusNormal"/>
        <w:spacing w:before="220"/>
        <w:ind w:firstLine="540"/>
        <w:jc w:val="both"/>
      </w:pPr>
      <w:r>
        <w:lastRenderedPageBreak/>
        <w:t xml:space="preserve">51. В случае несоответствия организации какому-либо требованию из числа указанных в </w:t>
      </w:r>
      <w:hyperlink w:anchor="P398" w:history="1">
        <w:r>
          <w:rPr>
            <w:color w:val="0000FF"/>
          </w:rPr>
          <w:t>подпунктах "а"</w:t>
        </w:r>
      </w:hyperlink>
      <w:r>
        <w:t xml:space="preserve"> - </w:t>
      </w:r>
      <w:hyperlink w:anchor="P403" w:history="1">
        <w:r>
          <w:rPr>
            <w:color w:val="0000FF"/>
          </w:rPr>
          <w:t>"д" пункта 45</w:t>
        </w:r>
      </w:hyperlink>
      <w:r>
        <w:t xml:space="preserve">, </w:t>
      </w:r>
      <w:hyperlink w:anchor="P409" w:history="1">
        <w:r>
          <w:rPr>
            <w:color w:val="0000FF"/>
          </w:rPr>
          <w:t>подпунктах "а"</w:t>
        </w:r>
      </w:hyperlink>
      <w:r>
        <w:t xml:space="preserve"> - </w:t>
      </w:r>
      <w:hyperlink w:anchor="P415" w:history="1">
        <w:r>
          <w:rPr>
            <w:color w:val="0000FF"/>
          </w:rPr>
          <w:t>"е" пункта 46</w:t>
        </w:r>
      </w:hyperlink>
      <w:r>
        <w:t xml:space="preserve">, </w:t>
      </w:r>
      <w:hyperlink w:anchor="P419" w:history="1">
        <w:r>
          <w:rPr>
            <w:color w:val="0000FF"/>
          </w:rPr>
          <w:t>подпунктах "а"</w:t>
        </w:r>
      </w:hyperlink>
      <w:r>
        <w:t xml:space="preserve"> и </w:t>
      </w:r>
      <w:hyperlink w:anchor="P420" w:history="1">
        <w:r>
          <w:rPr>
            <w:color w:val="0000FF"/>
          </w:rPr>
          <w:t>"б" пункта 47</w:t>
        </w:r>
      </w:hyperlink>
      <w:r>
        <w:t xml:space="preserve">, </w:t>
      </w:r>
      <w:hyperlink w:anchor="P423" w:history="1">
        <w:r>
          <w:rPr>
            <w:color w:val="0000FF"/>
          </w:rPr>
          <w:t>подпунктах "а"</w:t>
        </w:r>
      </w:hyperlink>
      <w:r>
        <w:t xml:space="preserve"> и </w:t>
      </w:r>
      <w:hyperlink w:anchor="P424" w:history="1">
        <w:r>
          <w:rPr>
            <w:color w:val="0000FF"/>
          </w:rPr>
          <w:t>"б" пункта 48</w:t>
        </w:r>
      </w:hyperlink>
      <w:r>
        <w:t xml:space="preserve">, </w:t>
      </w:r>
      <w:hyperlink w:anchor="P427" w:history="1">
        <w:r>
          <w:rPr>
            <w:color w:val="0000FF"/>
          </w:rPr>
          <w:t>подпунктах "а"</w:t>
        </w:r>
      </w:hyperlink>
      <w:r>
        <w:t xml:space="preserve"> - </w:t>
      </w:r>
      <w:hyperlink w:anchor="P433" w:history="1">
        <w:r>
          <w:rPr>
            <w:color w:val="0000FF"/>
          </w:rPr>
          <w:t>"ж" пункта 48.1</w:t>
        </w:r>
      </w:hyperlink>
      <w:r>
        <w:t xml:space="preserve"> или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 либо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документов и (или) недостающих документов, либо несоответствия документов, представленных на основании уведомления о несоответствии требованиям, указанным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уполномоченный орган отказывает организации в принятии документов к рассмотрению по существу и в течение 10 рабочих дней соответственно со дня регистрации документов (со дня регистрации документов, представленных на основании уведомления) либо со дня истечения указанного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указанные документы представлены способом, указанным в </w:t>
      </w:r>
      <w:hyperlink w:anchor="P370" w:history="1">
        <w:r>
          <w:rPr>
            <w:color w:val="0000FF"/>
          </w:rPr>
          <w:t>подпункте "б" пункта 43</w:t>
        </w:r>
      </w:hyperlink>
      <w:r>
        <w:t xml:space="preserve"> настоящего Регламента) или вручения уполномоченному представителю. Факт вручения документов уполномоченному представителю организации подтверждается его подписью.</w:t>
      </w:r>
    </w:p>
    <w:p w:rsidR="00FA1F50" w:rsidRDefault="00FA1F50">
      <w:pPr>
        <w:pStyle w:val="ConsPlusNormal"/>
        <w:jc w:val="both"/>
      </w:pPr>
      <w:r>
        <w:t xml:space="preserve">(п. 51 в ред. </w:t>
      </w:r>
      <w:hyperlink r:id="rId115" w:history="1">
        <w:r>
          <w:rPr>
            <w:color w:val="0000FF"/>
          </w:rPr>
          <w:t>Приказа</w:t>
        </w:r>
      </w:hyperlink>
      <w:r>
        <w:t xml:space="preserve"> Минобрнауки России от 17.04.2017 N 354)</w:t>
      </w:r>
    </w:p>
    <w:p w:rsidR="00FA1F50" w:rsidRDefault="00FA1F50">
      <w:pPr>
        <w:pStyle w:val="ConsPlusNormal"/>
        <w:jc w:val="both"/>
      </w:pPr>
    </w:p>
    <w:p w:rsidR="00FA1F50" w:rsidRDefault="00FA1F50">
      <w:pPr>
        <w:pStyle w:val="ConsPlusNormal"/>
        <w:jc w:val="center"/>
        <w:outlineLvl w:val="2"/>
      </w:pPr>
      <w:r>
        <w:t>Принятие заявления о проведении государственной</w:t>
      </w:r>
    </w:p>
    <w:p w:rsidR="00FA1F50" w:rsidRDefault="00FA1F50">
      <w:pPr>
        <w:pStyle w:val="ConsPlusNormal"/>
        <w:jc w:val="center"/>
      </w:pPr>
      <w:r>
        <w:t>аккредитации образовательной деятельности (о переоформлении</w:t>
      </w:r>
    </w:p>
    <w:p w:rsidR="00FA1F50" w:rsidRDefault="00FA1F50">
      <w:pPr>
        <w:pStyle w:val="ConsPlusNormal"/>
        <w:jc w:val="center"/>
      </w:pPr>
      <w:r>
        <w:t>свидетельства о государственной аккредитации, о выдаче</w:t>
      </w:r>
    </w:p>
    <w:p w:rsidR="00FA1F50" w:rsidRDefault="00FA1F50">
      <w:pPr>
        <w:pStyle w:val="ConsPlusNormal"/>
        <w:jc w:val="center"/>
      </w:pPr>
      <w:r>
        <w:t>временного свидетельства о государственной аккредитации</w:t>
      </w:r>
    </w:p>
    <w:p w:rsidR="00FA1F50" w:rsidRDefault="00FA1F50">
      <w:pPr>
        <w:pStyle w:val="ConsPlusNormal"/>
        <w:jc w:val="center"/>
      </w:pPr>
      <w:r>
        <w:t>или о выдаче дубликата свидетельства о государственной</w:t>
      </w:r>
    </w:p>
    <w:p w:rsidR="00FA1F50" w:rsidRDefault="00FA1F50">
      <w:pPr>
        <w:pStyle w:val="ConsPlusNormal"/>
        <w:jc w:val="center"/>
      </w:pPr>
      <w:r>
        <w:t>аккредитации) и прилагаемых к нему документов</w:t>
      </w:r>
    </w:p>
    <w:p w:rsidR="00FA1F50" w:rsidRDefault="00FA1F50">
      <w:pPr>
        <w:pStyle w:val="ConsPlusNormal"/>
        <w:jc w:val="center"/>
      </w:pPr>
      <w:r>
        <w:t>к рассмотрению по существу</w:t>
      </w:r>
    </w:p>
    <w:p w:rsidR="00FA1F50" w:rsidRDefault="00FA1F50">
      <w:pPr>
        <w:pStyle w:val="ConsPlusNormal"/>
        <w:jc w:val="both"/>
      </w:pPr>
    </w:p>
    <w:p w:rsidR="00FA1F50" w:rsidRDefault="00FA1F50">
      <w:pPr>
        <w:pStyle w:val="ConsPlusNormal"/>
        <w:ind w:firstLine="540"/>
        <w:jc w:val="both"/>
      </w:pPr>
      <w:r>
        <w:t xml:space="preserve">52. В случае соответствия организации и представленных документов требованиям, указанным в </w:t>
      </w:r>
      <w:hyperlink w:anchor="P394" w:history="1">
        <w:r>
          <w:rPr>
            <w:color w:val="0000FF"/>
          </w:rPr>
          <w:t>пунктах 45</w:t>
        </w:r>
      </w:hyperlink>
      <w:r>
        <w:t xml:space="preserve"> - </w:t>
      </w:r>
      <w:hyperlink w:anchor="P436" w:history="1">
        <w:r>
          <w:rPr>
            <w:color w:val="0000FF"/>
          </w:rPr>
          <w:t>49</w:t>
        </w:r>
      </w:hyperlink>
      <w:r>
        <w:t xml:space="preserve"> настоящего Регламента,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не позднее 10 рабочих дней со дня их регистрации и заявления о переоформлении свидетельства о государственной аккредитации &lt;2&gt;,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принимаются к рассмотрению по существу.</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16" w:history="1">
        <w:r>
          <w:rPr>
            <w:color w:val="0000FF"/>
          </w:rPr>
          <w:t>подпунктом "б" пункта 78</w:t>
        </w:r>
      </w:hyperlink>
      <w:r>
        <w:t xml:space="preserve"> Положения о государственной аккредитации образовательной деятельности.</w:t>
      </w:r>
    </w:p>
    <w:p w:rsidR="00FA1F50" w:rsidRDefault="00FA1F50">
      <w:pPr>
        <w:pStyle w:val="ConsPlusNormal"/>
        <w:spacing w:before="220"/>
        <w:ind w:firstLine="540"/>
        <w:jc w:val="both"/>
      </w:pPr>
      <w:r>
        <w:t xml:space="preserve">&lt;2&gt; При переоформлении свидетельства о государственной аккредитации в соответствии с </w:t>
      </w:r>
      <w:hyperlink r:id="rId117" w:history="1">
        <w:r>
          <w:rPr>
            <w:color w:val="0000FF"/>
          </w:rPr>
          <w:t>подпунктами "а"</w:t>
        </w:r>
      </w:hyperlink>
      <w:r>
        <w:t xml:space="preserve">, </w:t>
      </w:r>
      <w:hyperlink r:id="rId118" w:history="1">
        <w:r>
          <w:rPr>
            <w:color w:val="0000FF"/>
          </w:rPr>
          <w:t>"в"</w:t>
        </w:r>
      </w:hyperlink>
      <w:r>
        <w:t xml:space="preserve"> - </w:t>
      </w:r>
      <w:hyperlink r:id="rId119" w:history="1">
        <w:r>
          <w:rPr>
            <w:color w:val="0000FF"/>
          </w:rPr>
          <w:t>"д" пункта 78</w:t>
        </w:r>
      </w:hyperlink>
      <w:r>
        <w:t xml:space="preserve">, </w:t>
      </w:r>
      <w:hyperlink r:id="rId120" w:history="1">
        <w:r>
          <w:rPr>
            <w:color w:val="0000FF"/>
          </w:rPr>
          <w:t>пунктами 78.1</w:t>
        </w:r>
      </w:hyperlink>
      <w:r>
        <w:t xml:space="preserve"> и </w:t>
      </w:r>
      <w:hyperlink r:id="rId121" w:history="1">
        <w:r>
          <w:rPr>
            <w:color w:val="0000FF"/>
          </w:rPr>
          <w:t>78.2</w:t>
        </w:r>
      </w:hyperlink>
      <w:r>
        <w:t xml:space="preserve"> Положения о государственной аккредитации образовательной деятельности.</w:t>
      </w:r>
    </w:p>
    <w:p w:rsidR="00FA1F50" w:rsidRDefault="00FA1F50">
      <w:pPr>
        <w:pStyle w:val="ConsPlusNormal"/>
        <w:jc w:val="both"/>
      </w:pPr>
      <w:r>
        <w:t xml:space="preserve">(в ред. </w:t>
      </w:r>
      <w:hyperlink r:id="rId122" w:history="1">
        <w:r>
          <w:rPr>
            <w:color w:val="0000FF"/>
          </w:rPr>
          <w:t>Приказа</w:t>
        </w:r>
      </w:hyperlink>
      <w:r>
        <w:t xml:space="preserve"> Минобрнауки России от 17.04.2017 N 354)</w:t>
      </w:r>
    </w:p>
    <w:p w:rsidR="00FA1F50" w:rsidRDefault="00FA1F50">
      <w:pPr>
        <w:pStyle w:val="ConsPlusNormal"/>
        <w:jc w:val="both"/>
      </w:pPr>
    </w:p>
    <w:p w:rsidR="00FA1F50" w:rsidRDefault="00FA1F50">
      <w:pPr>
        <w:pStyle w:val="ConsPlusNormal"/>
        <w:ind w:firstLine="540"/>
        <w:jc w:val="both"/>
      </w:pPr>
      <w:r>
        <w:t>Уполномоченный орган в течение 10 рабочих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FA1F50" w:rsidRDefault="00FA1F50">
      <w:pPr>
        <w:pStyle w:val="ConsPlusNormal"/>
        <w:spacing w:before="220"/>
        <w:ind w:firstLine="540"/>
        <w:jc w:val="both"/>
      </w:pPr>
      <w:r>
        <w:lastRenderedPageBreak/>
        <w:t>--------------------------------</w:t>
      </w:r>
    </w:p>
    <w:p w:rsidR="00FA1F50" w:rsidRDefault="00FA1F50">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3" w:history="1">
        <w:r>
          <w:rPr>
            <w:color w:val="0000FF"/>
          </w:rPr>
          <w:t>подпунктом "б" пункта 78</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r>
        <w:t>В уведомлении указывается дата принятия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4" w:history="1">
        <w:r>
          <w:rPr>
            <w:color w:val="0000FF"/>
          </w:rPr>
          <w:t>подпунктом "б" пункта 78</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r>
        <w:t xml:space="preserve">53. При 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представленного на основании уведомления о несоответствии, требованиям, указанным в </w:t>
      </w:r>
      <w:hyperlink w:anchor="P405" w:history="1">
        <w:r>
          <w:rPr>
            <w:color w:val="0000FF"/>
          </w:rPr>
          <w:t>подпункте "е" пункта 45</w:t>
        </w:r>
      </w:hyperlink>
      <w:r>
        <w:t xml:space="preserve"> настоящего Регламента, указанные документы принимаются к рассмотрению по существу в течение 10 рабочих дней со дня их регистрации.</w:t>
      </w:r>
    </w:p>
    <w:p w:rsidR="00FA1F50" w:rsidRDefault="00FA1F50">
      <w:pPr>
        <w:pStyle w:val="ConsPlusNormal"/>
        <w:jc w:val="both"/>
      </w:pPr>
      <w:r>
        <w:t xml:space="preserve">(в ред. </w:t>
      </w:r>
      <w:hyperlink r:id="rId125"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6" w:history="1">
        <w:r>
          <w:rPr>
            <w:color w:val="0000FF"/>
          </w:rPr>
          <w:t>подпунктом "б" пункта 78</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r>
        <w:t>Уполномоченный орган в течение 10 рабочих дней со дня приема заявления и прилагаемых к нему документов к рассмотрению по существу, представленных на основании уведомления о несоответствии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7" w:history="1">
        <w:r>
          <w:rPr>
            <w:color w:val="0000FF"/>
          </w:rPr>
          <w:t>подпунктом "б" пункта 78</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r>
        <w:t xml:space="preserve">54. При соответствии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представленных на основании уведомления о несоответствии, требованиям, указанным в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указанные документы принимаются к рассмотрению по существу не позднее 5 рабочих дней со дня их регистрации.</w:t>
      </w:r>
    </w:p>
    <w:p w:rsidR="00FA1F50" w:rsidRDefault="00FA1F50">
      <w:pPr>
        <w:pStyle w:val="ConsPlusNormal"/>
        <w:jc w:val="both"/>
      </w:pPr>
      <w:r>
        <w:t xml:space="preserve">(в ред. </w:t>
      </w:r>
      <w:hyperlink r:id="rId128"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lastRenderedPageBreak/>
        <w:t xml:space="preserve">&lt;1&gt; При переоформлении свидетельства о государственной аккредитации в соответствии с </w:t>
      </w:r>
      <w:hyperlink r:id="rId129" w:history="1">
        <w:r>
          <w:rPr>
            <w:color w:val="0000FF"/>
          </w:rPr>
          <w:t>подпунктами "а"</w:t>
        </w:r>
      </w:hyperlink>
      <w:r>
        <w:t xml:space="preserve">, </w:t>
      </w:r>
      <w:hyperlink r:id="rId130" w:history="1">
        <w:r>
          <w:rPr>
            <w:color w:val="0000FF"/>
          </w:rPr>
          <w:t>"в"</w:t>
        </w:r>
      </w:hyperlink>
      <w:r>
        <w:t xml:space="preserve"> - </w:t>
      </w:r>
      <w:hyperlink r:id="rId131" w:history="1">
        <w:r>
          <w:rPr>
            <w:color w:val="0000FF"/>
          </w:rPr>
          <w:t>"д" пункта 78</w:t>
        </w:r>
      </w:hyperlink>
      <w:r>
        <w:t xml:space="preserve">, </w:t>
      </w:r>
      <w:hyperlink r:id="rId132" w:history="1">
        <w:r>
          <w:rPr>
            <w:color w:val="0000FF"/>
          </w:rPr>
          <w:t>пунктами 78.1</w:t>
        </w:r>
      </w:hyperlink>
      <w:r>
        <w:t xml:space="preserve"> и </w:t>
      </w:r>
      <w:hyperlink r:id="rId133" w:history="1">
        <w:r>
          <w:rPr>
            <w:color w:val="0000FF"/>
          </w:rPr>
          <w:t>78.2</w:t>
        </w:r>
      </w:hyperlink>
      <w:r>
        <w:t xml:space="preserve"> Положения о государственной аккредитации образовательной деятельности.</w:t>
      </w:r>
    </w:p>
    <w:p w:rsidR="00FA1F50" w:rsidRDefault="00FA1F50">
      <w:pPr>
        <w:pStyle w:val="ConsPlusNormal"/>
        <w:jc w:val="both"/>
      </w:pPr>
      <w:r>
        <w:t xml:space="preserve">(в ред. </w:t>
      </w:r>
      <w:hyperlink r:id="rId134" w:history="1">
        <w:r>
          <w:rPr>
            <w:color w:val="0000FF"/>
          </w:rPr>
          <w:t>Приказа</w:t>
        </w:r>
      </w:hyperlink>
      <w:r>
        <w:t xml:space="preserve"> Минобрнауки России от 17.04.2017 N 354)</w:t>
      </w:r>
    </w:p>
    <w:p w:rsidR="00FA1F50" w:rsidRDefault="00FA1F50">
      <w:pPr>
        <w:pStyle w:val="ConsPlusNormal"/>
        <w:jc w:val="both"/>
      </w:pPr>
    </w:p>
    <w:p w:rsidR="00FA1F50" w:rsidRDefault="00FA1F50">
      <w:pPr>
        <w:pStyle w:val="ConsPlusNormal"/>
        <w:ind w:firstLine="540"/>
        <w:jc w:val="both"/>
      </w:pPr>
      <w:r>
        <w:t>55. Направление в адрес организации уведомления о приеме документов к рассмотрению по существу, уведомления о несоответствии возвращаемых документов осуществляется заказным почтовым отправлением с уведомлением о вручении либо в форме электронного документа, подписанного электронной подписью.</w:t>
      </w:r>
    </w:p>
    <w:p w:rsidR="00FA1F50" w:rsidRDefault="00FA1F50">
      <w:pPr>
        <w:pStyle w:val="ConsPlusNormal"/>
        <w:spacing w:before="220"/>
        <w:ind w:firstLine="540"/>
        <w:jc w:val="both"/>
      </w:pPr>
      <w:r>
        <w:t>56. После принятия документов к рассмотрению по существу составляется аккредитационное дело организации, которое подлежит хранению в уполномоченном органе в порядке, устанавливаемом уполномоченным органом &lt;1&gt;.</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w:t>
      </w:r>
      <w:hyperlink r:id="rId135" w:history="1">
        <w:r>
          <w:rPr>
            <w:color w:val="0000FF"/>
          </w:rPr>
          <w:t>Пункт 22</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r>
        <w:t xml:space="preserve">57. В случае если взаимодействие уполномоченного органа и организации осуществлялось с использованием информационно-телекоммуникационных сетей общего пользования, в том числе сети "Интернет", включая порталы государственных и муниципальных услуг, аккредитационное дело формируется уполномоченным органом в форме электронного документа, подписанного электронной подписью в соответствии с Федеральным </w:t>
      </w:r>
      <w:hyperlink r:id="rId136" w:history="1">
        <w:r>
          <w:rPr>
            <w:color w:val="0000FF"/>
          </w:rPr>
          <w:t>законом</w:t>
        </w:r>
      </w:hyperlink>
      <w:r>
        <w:t xml:space="preserve"> "Об электронной подписи". Вид электронной подписи определяется в соответствии с </w:t>
      </w:r>
      <w:hyperlink r:id="rId137"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FA1F50" w:rsidRDefault="00FA1F50">
      <w:pPr>
        <w:pStyle w:val="ConsPlusNormal"/>
        <w:jc w:val="both"/>
      </w:pPr>
    </w:p>
    <w:p w:rsidR="00FA1F50" w:rsidRDefault="00FA1F50">
      <w:pPr>
        <w:pStyle w:val="ConsPlusNormal"/>
        <w:jc w:val="center"/>
        <w:outlineLvl w:val="2"/>
      </w:pPr>
      <w:r>
        <w:t>Принятие решения о переоформлении свидетельства</w:t>
      </w:r>
    </w:p>
    <w:p w:rsidR="00FA1F50" w:rsidRDefault="00FA1F50">
      <w:pPr>
        <w:pStyle w:val="ConsPlusNormal"/>
        <w:jc w:val="center"/>
      </w:pPr>
      <w:r>
        <w:t>о государственной аккредитации в соответствии</w:t>
      </w:r>
    </w:p>
    <w:p w:rsidR="00FA1F50" w:rsidRDefault="00FA1F50">
      <w:pPr>
        <w:pStyle w:val="ConsPlusNormal"/>
        <w:jc w:val="center"/>
      </w:pPr>
      <w:r>
        <w:t>с подпунктами "а", "в" - "д" пункта 78, пунктами 78.1 и 78.2</w:t>
      </w:r>
    </w:p>
    <w:p w:rsidR="00FA1F50" w:rsidRDefault="00FA1F50">
      <w:pPr>
        <w:pStyle w:val="ConsPlusNormal"/>
        <w:jc w:val="center"/>
      </w:pPr>
      <w:r>
        <w:t>Положения о государственной аккредитации образовательной</w:t>
      </w:r>
    </w:p>
    <w:p w:rsidR="00FA1F50" w:rsidRDefault="00FA1F50">
      <w:pPr>
        <w:pStyle w:val="ConsPlusNormal"/>
        <w:jc w:val="center"/>
      </w:pPr>
      <w:r>
        <w:t>деятельности, о выдаче временного свидетельства</w:t>
      </w:r>
    </w:p>
    <w:p w:rsidR="00FA1F50" w:rsidRDefault="00FA1F50">
      <w:pPr>
        <w:pStyle w:val="ConsPlusNormal"/>
        <w:jc w:val="center"/>
      </w:pPr>
      <w:r>
        <w:t>о государственной аккредитации, о выдаче дубликата</w:t>
      </w:r>
    </w:p>
    <w:p w:rsidR="00FA1F50" w:rsidRDefault="00FA1F50">
      <w:pPr>
        <w:pStyle w:val="ConsPlusNormal"/>
        <w:jc w:val="center"/>
      </w:pPr>
      <w:r>
        <w:t>свидетельства о государственной аккредитации</w:t>
      </w:r>
    </w:p>
    <w:p w:rsidR="00FA1F50" w:rsidRDefault="00FA1F50">
      <w:pPr>
        <w:pStyle w:val="ConsPlusNormal"/>
        <w:jc w:val="center"/>
      </w:pPr>
      <w:r>
        <w:t>и приложения (приложений) к ним</w:t>
      </w:r>
    </w:p>
    <w:p w:rsidR="00FA1F50" w:rsidRDefault="00FA1F50">
      <w:pPr>
        <w:pStyle w:val="ConsPlusNormal"/>
        <w:jc w:val="center"/>
      </w:pPr>
      <w:r>
        <w:t xml:space="preserve">(в ред. </w:t>
      </w:r>
      <w:hyperlink r:id="rId138" w:history="1">
        <w:r>
          <w:rPr>
            <w:color w:val="0000FF"/>
          </w:rPr>
          <w:t>Приказа</w:t>
        </w:r>
      </w:hyperlink>
      <w:r>
        <w:t xml:space="preserve"> Минобрнауки России от 17.04.2017 N 354)</w:t>
      </w:r>
    </w:p>
    <w:p w:rsidR="00FA1F50" w:rsidRDefault="00FA1F50">
      <w:pPr>
        <w:pStyle w:val="ConsPlusNormal"/>
        <w:jc w:val="both"/>
      </w:pPr>
    </w:p>
    <w:p w:rsidR="00FA1F50" w:rsidRDefault="00FA1F50">
      <w:pPr>
        <w:pStyle w:val="ConsPlusNormal"/>
        <w:ind w:firstLine="540"/>
        <w:jc w:val="both"/>
      </w:pPr>
      <w:r>
        <w:t>58. Специалист, ответственный за рассмотрение документов, после рассмотрения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по существу в течение 8 рабочих дней соответственно со дня регистрации документов (со дня регистрации документов, представленных на основании уведомления) готовит и представляет на подпись руководителю уполномоченного органа (заместителю руководителя уполномоченного органа, курирующему деятельность структурного подразделения уполномоченного органа) проект распорядительного акта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39" w:history="1">
        <w:r>
          <w:rPr>
            <w:color w:val="0000FF"/>
          </w:rPr>
          <w:t>подпунктами "а"</w:t>
        </w:r>
      </w:hyperlink>
      <w:r>
        <w:t xml:space="preserve">, </w:t>
      </w:r>
      <w:hyperlink r:id="rId140" w:history="1">
        <w:r>
          <w:rPr>
            <w:color w:val="0000FF"/>
          </w:rPr>
          <w:t>"в"</w:t>
        </w:r>
      </w:hyperlink>
      <w:r>
        <w:t xml:space="preserve"> - </w:t>
      </w:r>
      <w:hyperlink r:id="rId141" w:history="1">
        <w:r>
          <w:rPr>
            <w:color w:val="0000FF"/>
          </w:rPr>
          <w:t>"д" пункта 78</w:t>
        </w:r>
      </w:hyperlink>
      <w:r>
        <w:t xml:space="preserve">, </w:t>
      </w:r>
      <w:hyperlink r:id="rId142" w:history="1">
        <w:r>
          <w:rPr>
            <w:color w:val="0000FF"/>
          </w:rPr>
          <w:t>пунктами 78.1</w:t>
        </w:r>
      </w:hyperlink>
      <w:r>
        <w:t xml:space="preserve"> и </w:t>
      </w:r>
      <w:hyperlink r:id="rId143" w:history="1">
        <w:r>
          <w:rPr>
            <w:color w:val="0000FF"/>
          </w:rPr>
          <w:t>78.2</w:t>
        </w:r>
      </w:hyperlink>
      <w:r>
        <w:t xml:space="preserve"> Положения о государственной аккредитации образовательной деятельности.</w:t>
      </w:r>
    </w:p>
    <w:p w:rsidR="00FA1F50" w:rsidRDefault="00FA1F50">
      <w:pPr>
        <w:pStyle w:val="ConsPlusNormal"/>
        <w:jc w:val="both"/>
      </w:pPr>
      <w:r>
        <w:lastRenderedPageBreak/>
        <w:t xml:space="preserve">(в ред. </w:t>
      </w:r>
      <w:hyperlink r:id="rId144" w:history="1">
        <w:r>
          <w:rPr>
            <w:color w:val="0000FF"/>
          </w:rPr>
          <w:t>Приказа</w:t>
        </w:r>
      </w:hyperlink>
      <w:r>
        <w:t xml:space="preserve"> Минобрнауки России от 17.04.2017 N 354)</w:t>
      </w:r>
    </w:p>
    <w:p w:rsidR="00FA1F50" w:rsidRDefault="00FA1F50">
      <w:pPr>
        <w:pStyle w:val="ConsPlusNormal"/>
        <w:jc w:val="both"/>
      </w:pPr>
    </w:p>
    <w:p w:rsidR="00FA1F50" w:rsidRDefault="00FA1F50">
      <w:pPr>
        <w:pStyle w:val="ConsPlusNormal"/>
        <w:jc w:val="center"/>
        <w:outlineLvl w:val="2"/>
      </w:pPr>
      <w:r>
        <w:t>Проведение аккредитационной экспертизы</w:t>
      </w:r>
    </w:p>
    <w:p w:rsidR="00FA1F50" w:rsidRDefault="00FA1F50">
      <w:pPr>
        <w:pStyle w:val="ConsPlusNormal"/>
        <w:jc w:val="both"/>
      </w:pPr>
    </w:p>
    <w:p w:rsidR="00FA1F50" w:rsidRDefault="00FA1F50">
      <w:pPr>
        <w:pStyle w:val="ConsPlusNormal"/>
        <w:ind w:firstLine="540"/>
        <w:jc w:val="both"/>
      </w:pPr>
      <w:r>
        <w:t>59.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принятые к рассмотрению по существу, передаются специалисту, ответственному за проведение аккредитационной экспертизы.</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45" w:history="1">
        <w:r>
          <w:rPr>
            <w:color w:val="0000FF"/>
          </w:rPr>
          <w:t>подпунктом "б" пункта 78</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r>
        <w:t>60. Специалист, ответственный за проведение аккредитационной экспертизы:</w:t>
      </w:r>
    </w:p>
    <w:p w:rsidR="00FA1F50" w:rsidRDefault="00FA1F50">
      <w:pPr>
        <w:pStyle w:val="ConsPlusNormal"/>
        <w:spacing w:before="220"/>
        <w:ind w:firstLine="540"/>
        <w:jc w:val="both"/>
      </w:pPr>
      <w:r>
        <w:t>определяет даты начала и окончания проведения аккредитационной экспертизы;</w:t>
      </w:r>
    </w:p>
    <w:p w:rsidR="00FA1F50" w:rsidRDefault="00FA1F50">
      <w:pPr>
        <w:pStyle w:val="ConsPlusNormal"/>
        <w:spacing w:before="220"/>
        <w:ind w:firstLine="540"/>
        <w:jc w:val="both"/>
      </w:pPr>
      <w:r>
        <w:t xml:space="preserve">осуществляет отбор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(далее - эксперты), и (или) представителей экспертных организаций, соответствующих установленным требованиям (далее - экспертные организации), в соответствии с </w:t>
      </w:r>
      <w:hyperlink r:id="rId146" w:history="1">
        <w:r>
          <w:rPr>
            <w:color w:val="0000FF"/>
          </w:rPr>
          <w:t>порядком</w:t>
        </w:r>
      </w:hyperlink>
      <w:r>
        <w:t xml:space="preserve"> отбора экспертов и экспертных организаций для проведения аккредитационной экспертизы, утвержденным приказом Министерства образования и науки Российской Федерации от 20 мая 2014 г. N 556, из реестра экспертов и экспертных организаций для включения их в состав экспертной группы, согласовывает с экспертами и (или) представителями экспертной организации возможности их участия в данной экспертизе (в том числе возможность выезда в указанные сроки в организацию) и при необходимости корректирует список экспертов и (или) представителей экспертных организаций для данной экспертизы (с учетом особенностей, предусмотренных </w:t>
      </w:r>
      <w:hyperlink r:id="rId147" w:history="1">
        <w:r>
          <w:rPr>
            <w:color w:val="0000FF"/>
          </w:rPr>
          <w:t>пунктами 50</w:t>
        </w:r>
      </w:hyperlink>
      <w:r>
        <w:t xml:space="preserve">, </w:t>
      </w:r>
      <w:hyperlink r:id="rId148" w:history="1">
        <w:r>
          <w:rPr>
            <w:color w:val="0000FF"/>
          </w:rPr>
          <w:t>53</w:t>
        </w:r>
      </w:hyperlink>
      <w:r>
        <w:t xml:space="preserve"> и </w:t>
      </w:r>
      <w:hyperlink r:id="rId149" w:history="1">
        <w:r>
          <w:rPr>
            <w:color w:val="0000FF"/>
          </w:rPr>
          <w:t>54</w:t>
        </w:r>
      </w:hyperlink>
      <w:r>
        <w:t xml:space="preserve"> Положения о государственной аккредитации образовательной деятельности);</w:t>
      </w:r>
    </w:p>
    <w:p w:rsidR="00FA1F50" w:rsidRDefault="00FA1F50">
      <w:pPr>
        <w:pStyle w:val="ConsPlusNormal"/>
        <w:spacing w:before="220"/>
        <w:ind w:firstLine="540"/>
        <w:jc w:val="both"/>
      </w:pPr>
      <w:r>
        <w:t>определяет руководителя экспертной группы из числа экспертов и (или) представителей экспертных организаций, включаемых в состав экспертной группы (далее - члены экспертной группы);</w:t>
      </w:r>
    </w:p>
    <w:p w:rsidR="00FA1F50" w:rsidRDefault="00FA1F50">
      <w:pPr>
        <w:pStyle w:val="ConsPlusNormal"/>
        <w:spacing w:before="220"/>
        <w:ind w:firstLine="540"/>
        <w:jc w:val="both"/>
      </w:pPr>
      <w:r>
        <w:t>определяет заявленные организацией для государственной аккредитации образовательные программы с указанием уровня образования, укрупненных групп профессий и специальностей, которые закрепляются за членами экспертной группы;</w:t>
      </w:r>
    </w:p>
    <w:p w:rsidR="00FA1F50" w:rsidRDefault="00FA1F50">
      <w:pPr>
        <w:pStyle w:val="ConsPlusNormal"/>
        <w:spacing w:before="220"/>
        <w:ind w:firstLine="540"/>
        <w:jc w:val="both"/>
      </w:pPr>
      <w:r>
        <w:t>определяет сроки выезда экспертной группы в организацию;</w:t>
      </w:r>
    </w:p>
    <w:p w:rsidR="00FA1F50" w:rsidRDefault="00FA1F50">
      <w:pPr>
        <w:pStyle w:val="ConsPlusNormal"/>
        <w:spacing w:before="220"/>
        <w:ind w:firstLine="540"/>
        <w:jc w:val="both"/>
      </w:pPr>
      <w:r>
        <w:t>готовит проект распорядительного акта уполномоченного органа о проведении аккредитационной экспертизы и представляет его на подпись руководителю уполномоченного органа (заместителю руководителя уполномоченного органа).</w:t>
      </w:r>
    </w:p>
    <w:p w:rsidR="00FA1F50" w:rsidRDefault="00FA1F50">
      <w:pPr>
        <w:pStyle w:val="ConsPlusNormal"/>
        <w:spacing w:before="220"/>
        <w:ind w:firstLine="540"/>
        <w:jc w:val="both"/>
      </w:pPr>
      <w:r>
        <w:t xml:space="preserve">61. Распорядительный акт уполномоченного органа о проведении аккредитационной экспертизы подписывается руководителем уполномоченного органа (заместителем руководителя уполномоченного органа) и издается в течение 30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к рассмотрению по существу и в течение 3 рабочих дней со дня его издания 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w:t>
      </w:r>
      <w:r>
        <w:lastRenderedPageBreak/>
        <w:t>сканирования.</w:t>
      </w:r>
    </w:p>
    <w:p w:rsidR="00FA1F50" w:rsidRDefault="00FA1F50">
      <w:pPr>
        <w:pStyle w:val="ConsPlusNormal"/>
        <w:spacing w:before="220"/>
        <w:ind w:firstLine="540"/>
        <w:jc w:val="both"/>
      </w:pPr>
      <w:r>
        <w:t>62. Уполномоченный орган принимает решение о замене члена (членов) экспертной группы в период проведения аккредитационной экспертизы в следующих случаях:</w:t>
      </w:r>
    </w:p>
    <w:p w:rsidR="00FA1F50" w:rsidRDefault="00FA1F50">
      <w:pPr>
        <w:pStyle w:val="ConsPlusNormal"/>
        <w:spacing w:before="220"/>
        <w:ind w:firstLine="540"/>
        <w:jc w:val="both"/>
      </w:pPr>
      <w:r>
        <w:t>а) письменное уведомление члена экспертной группы;</w:t>
      </w:r>
    </w:p>
    <w:p w:rsidR="00FA1F50" w:rsidRDefault="00FA1F50">
      <w:pPr>
        <w:pStyle w:val="ConsPlusNormal"/>
        <w:spacing w:before="220"/>
        <w:ind w:firstLine="540"/>
        <w:jc w:val="both"/>
      </w:pPr>
      <w:r>
        <w:t>б) представление руководителя экспертной группы (с обоснованием необходимости замены);</w:t>
      </w:r>
    </w:p>
    <w:p w:rsidR="00FA1F50" w:rsidRDefault="00FA1F50">
      <w:pPr>
        <w:pStyle w:val="ConsPlusNormal"/>
        <w:spacing w:before="220"/>
        <w:ind w:firstLine="540"/>
        <w:jc w:val="both"/>
      </w:pPr>
      <w:r>
        <w:t>в) неисполнение гражданско-правового договора членом экспертной группы.</w:t>
      </w:r>
    </w:p>
    <w:p w:rsidR="00FA1F50" w:rsidRDefault="00FA1F50">
      <w:pPr>
        <w:pStyle w:val="ConsPlusNormal"/>
        <w:spacing w:before="220"/>
        <w:ind w:firstLine="540"/>
        <w:jc w:val="both"/>
      </w:pPr>
      <w:r>
        <w:t>В случае замены члена (членов) экспертной группы специалист, ответственный за проведение аккредитационной экспертизы, готовит проект распорядительного акта уполномоченного органа о внесении изменений в распорядительный акт уполномоченного органа о проведении аккредитационной экспертизы в части замены члена (членов) экспертной группы и сроков ее проведения (при необходимости) и представляет его на подпись руководителю уполномоченного органа (заместителю руководителя уполномоченного органа). Распорядительный акт уполномоченного органа о внесении изменений в распорядительный акт уполномоченного органа о проведении аккредитационной экспертизы в течение 1 рабочего дня со дня его издания 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FA1F50" w:rsidRDefault="00FA1F50">
      <w:pPr>
        <w:pStyle w:val="ConsPlusNormal"/>
        <w:spacing w:before="220"/>
        <w:ind w:firstLine="540"/>
        <w:jc w:val="both"/>
      </w:pPr>
      <w:r>
        <w:t>63. В срок, не превышающий 10 календарных дней со дня издания распорядительного акта уполномоченного органа о проведении аккредитационной экспертизы, специалист, ответственный за заключение гражданско-правового договора с экспертом и (или) экспертной организацией, связывается с экспертами и (или) экспертной организацией и обеспечивает заключение с ними соответствующих гражданско-правовых договоров.</w:t>
      </w:r>
    </w:p>
    <w:p w:rsidR="00FA1F50" w:rsidRDefault="00FA1F50">
      <w:pPr>
        <w:pStyle w:val="ConsPlusNormal"/>
        <w:spacing w:before="220"/>
        <w:ind w:firstLine="540"/>
        <w:jc w:val="both"/>
      </w:pPr>
      <w:r>
        <w:t xml:space="preserve">64. После заключения с экспертами и (или) экспертной организацией гражданско-правовых договоров, указанных в </w:t>
      </w:r>
      <w:hyperlink w:anchor="P531" w:history="1">
        <w:r>
          <w:rPr>
            <w:color w:val="0000FF"/>
          </w:rPr>
          <w:t>пункте 63</w:t>
        </w:r>
      </w:hyperlink>
      <w:r>
        <w:t xml:space="preserve"> настоящего Регламента, в сроки, установленные в распорядительном акте уполномоченного органа о проведении аккредитационной экспертизы, экспертной группой проводится аккредитационная экспертиза в соответствии с Порядком работы экспертной группы, устанавливаемым Министерством образования и науки Российской Федерации &lt;1&gt;.</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w:t>
      </w:r>
      <w:hyperlink r:id="rId150" w:history="1">
        <w:r>
          <w:rPr>
            <w:color w:val="0000FF"/>
          </w:rPr>
          <w:t>Пункт 33</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bookmarkStart w:id="39" w:name="P531"/>
      <w:bookmarkEnd w:id="39"/>
      <w:r>
        <w:t>65. Аккредитационная экспертиза проводится с выездом в организацию.</w:t>
      </w:r>
    </w:p>
    <w:p w:rsidR="00FA1F50" w:rsidRDefault="00FA1F50">
      <w:pPr>
        <w:pStyle w:val="ConsPlusNormal"/>
        <w:spacing w:before="220"/>
        <w:ind w:firstLine="540"/>
        <w:jc w:val="both"/>
      </w:pPr>
      <w:r>
        <w:t>Аккредитационная экспертиза проводится в срок, не превышающий 85 календарных дней со дня принятия заявления о проведении государственной аккредитации образовательной деятельности (переоформления свидетельства о государственной аккредитации) и прилагаемых к нему документов к рассмотрению по существу. Работа экспертной группы начинается не ранее чем через 3 календарных дня после издания распорядительного акта уполномоченного органа о проведении аккредитационной экспертизы.</w:t>
      </w:r>
    </w:p>
    <w:p w:rsidR="00FA1F50" w:rsidRDefault="00FA1F50">
      <w:pPr>
        <w:pStyle w:val="ConsPlusNormal"/>
        <w:spacing w:before="220"/>
        <w:ind w:firstLine="540"/>
        <w:jc w:val="both"/>
      </w:pPr>
      <w:r>
        <w:t xml:space="preserve">Продолжительность выполнения работ членом экспертной группы при проведении аккредитационной экспертизы определяется объемом работ членов экспертной группы в соответствии с </w:t>
      </w:r>
      <w:hyperlink r:id="rId151" w:history="1">
        <w:r>
          <w:rPr>
            <w:color w:val="0000FF"/>
          </w:rPr>
          <w:t>приказом</w:t>
        </w:r>
      </w:hyperlink>
      <w:r>
        <w:t xml:space="preserve">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FA1F50" w:rsidRDefault="00FA1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1F50">
        <w:trPr>
          <w:jc w:val="center"/>
        </w:trPr>
        <w:tc>
          <w:tcPr>
            <w:tcW w:w="9294" w:type="dxa"/>
            <w:tcBorders>
              <w:top w:val="nil"/>
              <w:left w:val="single" w:sz="24" w:space="0" w:color="CED3F1"/>
              <w:bottom w:val="nil"/>
              <w:right w:val="single" w:sz="24" w:space="0" w:color="F4F3F8"/>
            </w:tcBorders>
            <w:shd w:val="clear" w:color="auto" w:fill="F4F3F8"/>
          </w:tcPr>
          <w:p w:rsidR="00FA1F50" w:rsidRDefault="00FA1F50">
            <w:pPr>
              <w:pStyle w:val="ConsPlusNormal"/>
              <w:jc w:val="both"/>
            </w:pPr>
            <w:r>
              <w:rPr>
                <w:color w:val="392C69"/>
              </w:rPr>
              <w:t>КонсультантПлюс: примечание.</w:t>
            </w:r>
          </w:p>
          <w:p w:rsidR="00FA1F50" w:rsidRDefault="00FA1F50">
            <w:pPr>
              <w:pStyle w:val="ConsPlusNormal"/>
              <w:jc w:val="both"/>
            </w:pPr>
            <w:r>
              <w:rPr>
                <w:color w:val="392C69"/>
              </w:rPr>
              <w:t xml:space="preserve">Приказом Минобрнауки России от 09.11.2016 N 1385 утверждены </w:t>
            </w:r>
            <w:hyperlink r:id="rId152" w:history="1">
              <w:r>
                <w:rPr>
                  <w:color w:val="0000FF"/>
                </w:rPr>
                <w:t>перечни</w:t>
              </w:r>
            </w:hyperlink>
            <w:r>
              <w:rPr>
                <w:color w:val="392C69"/>
              </w:rPr>
              <w:t xml:space="preserve">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w:t>
            </w:r>
          </w:p>
        </w:tc>
      </w:tr>
    </w:tbl>
    <w:p w:rsidR="00FA1F50" w:rsidRDefault="00FA1F50">
      <w:pPr>
        <w:pStyle w:val="ConsPlusNormal"/>
        <w:spacing w:before="220"/>
        <w:ind w:firstLine="540"/>
        <w:jc w:val="both"/>
      </w:pPr>
      <w:r>
        <w:t>При проведении аккредитационной экспертизы экспертная группа использует документы и материалы, размещенные организацией или филиалом организации на ее официальном сайте в сети "Интернет" (при наличии). При проведении аккредитационной экспертизы экспертная группа запрашивает у организации документы и материалы, необходимые для проведения аккредитационной экспертизы.</w:t>
      </w:r>
    </w:p>
    <w:p w:rsidR="00FA1F50" w:rsidRDefault="00FA1F50">
      <w:pPr>
        <w:pStyle w:val="ConsPlusNormal"/>
        <w:spacing w:before="220"/>
        <w:ind w:firstLine="540"/>
        <w:jc w:val="both"/>
      </w:pPr>
      <w:r>
        <w:t xml:space="preserve">66.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по </w:t>
      </w:r>
      <w:hyperlink r:id="rId153" w:history="1">
        <w:r>
          <w:rPr>
            <w:color w:val="0000FF"/>
          </w:rPr>
          <w:t>форме</w:t>
        </w:r>
      </w:hyperlink>
      <w:r>
        <w:t>, устанавливаемой Министерством образования и науки Российской Федерации &lt;1&gt; (далее - отчеты об аккредитационной экспертизе) и передают их руководителю экспертной группы.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копии документов, подтверждающих указанное несоответствие.</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w:t>
      </w:r>
      <w:hyperlink r:id="rId154" w:history="1">
        <w:r>
          <w:rPr>
            <w:color w:val="0000FF"/>
          </w:rPr>
          <w:t>Пункт 47</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r>
        <w:t xml:space="preserve">Руководитель экспертной группы в целях подготовки заключения экспертной группы, составленного по результатам аккредитационной экспертизы по </w:t>
      </w:r>
      <w:hyperlink r:id="rId155" w:history="1">
        <w:r>
          <w:rPr>
            <w:color w:val="0000FF"/>
          </w:rPr>
          <w:t>форме</w:t>
        </w:r>
      </w:hyperlink>
      <w:r>
        <w:t>, устанавливаемой Министерством образования и науки Российской Федерации &lt;1&gt; (далее - заключение экспертной группы по результатам аккредитационной экспертизы), осуществляет проверку отчетов членов экспертной группы.</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w:t>
      </w:r>
      <w:hyperlink r:id="rId156" w:history="1">
        <w:r>
          <w:rPr>
            <w:color w:val="0000FF"/>
          </w:rPr>
          <w:t>Пункт 47</w:t>
        </w:r>
      </w:hyperlink>
      <w:r>
        <w:t xml:space="preserve"> Положения о государственной аккредитации образовательной деятельности.</w:t>
      </w:r>
    </w:p>
    <w:p w:rsidR="00FA1F50" w:rsidRDefault="00FA1F50">
      <w:pPr>
        <w:pStyle w:val="ConsPlusNormal"/>
        <w:jc w:val="both"/>
      </w:pPr>
    </w:p>
    <w:p w:rsidR="00FA1F50" w:rsidRDefault="00FA1F50">
      <w:pPr>
        <w:pStyle w:val="ConsPlusNormal"/>
        <w:ind w:firstLine="540"/>
        <w:jc w:val="both"/>
      </w:pPr>
      <w:r>
        <w:t>67. По окончании проведения аккредитационной экспертизы руководитель экспертной группы готовит на основании отчетов об аккредитационной экспертизе заключение экспертной группы по результатам аккредитационной экспертизы и не позднее 3 рабочих дней после окончания проведения аккредитационной экспертизы направляет указанное заключение с приложением отчетов об аккредитационной экспертизе в уполномоченный орган посредством почтового отправления. Электронную копию заключения экспертной группы по результатам аккредитационной экспертизы, полученную методом сканирования, руководитель экспертной группы направляет по адресу электронной почты уполномоченного органа в течение 1 рабочего дня с момента его подписания.</w:t>
      </w:r>
    </w:p>
    <w:p w:rsidR="00FA1F50" w:rsidRDefault="00FA1F50">
      <w:pPr>
        <w:pStyle w:val="ConsPlusNormal"/>
        <w:spacing w:before="220"/>
        <w:ind w:firstLine="540"/>
        <w:jc w:val="both"/>
      </w:pPr>
      <w:r>
        <w:t>68. Уполномоченный орган в течение 3 рабочих дней после получения заключения экспертной группы по результатам аккредитационной экспертизы направляет его копию в организацию или вручает под роспись руководителю образовательной организации, организации, осуществляющей обучение, его уполномоченному представителю либо индивидуальному предпринимателю, его уполномоченному представителю и размещает его на своем официальном сайте.</w:t>
      </w:r>
    </w:p>
    <w:p w:rsidR="00FA1F50" w:rsidRDefault="00FA1F50">
      <w:pPr>
        <w:pStyle w:val="ConsPlusNormal"/>
        <w:jc w:val="both"/>
      </w:pPr>
    </w:p>
    <w:p w:rsidR="00FA1F50" w:rsidRDefault="00FA1F50">
      <w:pPr>
        <w:pStyle w:val="ConsPlusNormal"/>
        <w:jc w:val="center"/>
        <w:outlineLvl w:val="2"/>
      </w:pPr>
      <w:r>
        <w:t>Рассмотрение уполномоченным органом заключения</w:t>
      </w:r>
    </w:p>
    <w:p w:rsidR="00FA1F50" w:rsidRDefault="00FA1F50">
      <w:pPr>
        <w:pStyle w:val="ConsPlusNormal"/>
        <w:jc w:val="center"/>
      </w:pPr>
      <w:r>
        <w:t>экспертной группы, составленного по результатам</w:t>
      </w:r>
    </w:p>
    <w:p w:rsidR="00FA1F50" w:rsidRDefault="00FA1F50">
      <w:pPr>
        <w:pStyle w:val="ConsPlusNormal"/>
        <w:jc w:val="center"/>
      </w:pPr>
      <w:r>
        <w:lastRenderedPageBreak/>
        <w:t>аккредитационной экспертизы, и принятие решения</w:t>
      </w:r>
    </w:p>
    <w:p w:rsidR="00FA1F50" w:rsidRDefault="00FA1F50">
      <w:pPr>
        <w:pStyle w:val="ConsPlusNormal"/>
        <w:jc w:val="center"/>
      </w:pPr>
      <w:r>
        <w:t>о государственной аккредитации образовательной деятельности</w:t>
      </w:r>
    </w:p>
    <w:p w:rsidR="00FA1F50" w:rsidRDefault="00FA1F50">
      <w:pPr>
        <w:pStyle w:val="ConsPlusNormal"/>
        <w:jc w:val="center"/>
      </w:pPr>
      <w:r>
        <w:t>(о переоформлении свидетельства о государственной</w:t>
      </w:r>
    </w:p>
    <w:p w:rsidR="00FA1F50" w:rsidRDefault="00FA1F50">
      <w:pPr>
        <w:pStyle w:val="ConsPlusNormal"/>
        <w:jc w:val="center"/>
      </w:pPr>
      <w:r>
        <w:t>аккредитации) либо об отказе в государственной</w:t>
      </w:r>
    </w:p>
    <w:p w:rsidR="00FA1F50" w:rsidRDefault="00FA1F50">
      <w:pPr>
        <w:pStyle w:val="ConsPlusNormal"/>
        <w:jc w:val="center"/>
      </w:pPr>
      <w:r>
        <w:t>аккредитации образовательной деятельности</w:t>
      </w:r>
    </w:p>
    <w:p w:rsidR="00FA1F50" w:rsidRDefault="00FA1F50">
      <w:pPr>
        <w:pStyle w:val="ConsPlusNormal"/>
        <w:jc w:val="center"/>
      </w:pPr>
      <w:r>
        <w:t>(в переоформлении свидетельства</w:t>
      </w:r>
    </w:p>
    <w:p w:rsidR="00FA1F50" w:rsidRDefault="00FA1F50">
      <w:pPr>
        <w:pStyle w:val="ConsPlusNormal"/>
        <w:jc w:val="center"/>
      </w:pPr>
      <w:r>
        <w:t>о государственной аккредитации)</w:t>
      </w:r>
    </w:p>
    <w:p w:rsidR="00FA1F50" w:rsidRDefault="00FA1F50">
      <w:pPr>
        <w:pStyle w:val="ConsPlusNormal"/>
        <w:jc w:val="both"/>
      </w:pPr>
    </w:p>
    <w:p w:rsidR="00FA1F50" w:rsidRDefault="00FA1F50">
      <w:pPr>
        <w:pStyle w:val="ConsPlusNormal"/>
        <w:ind w:firstLine="540"/>
        <w:jc w:val="both"/>
      </w:pPr>
      <w:r>
        <w:t xml:space="preserve">69. Уполномоченный орган рассматривает заключение экспертной группы по результатам аккредитационной экспертизы и принимает решение о соответствии или несоответствии содержания и качества подготовки обучающихся в организации, в том числе в каждом ее филиале, федеральным государственным образовательным </w:t>
      </w:r>
      <w:hyperlink r:id="rId157" w:history="1">
        <w:r>
          <w:rPr>
            <w:color w:val="0000FF"/>
          </w:rPr>
          <w:t>стандартам</w:t>
        </w:r>
      </w:hyperlink>
      <w:r>
        <w:t xml:space="preserve"> в части каждого уровня образования, укрупненной группы профессий и специальностей, к которым относятся заявленные к государственной аккредитации образовательные программы.</w:t>
      </w:r>
    </w:p>
    <w:p w:rsidR="00FA1F50" w:rsidRDefault="00FA1F50">
      <w:pPr>
        <w:pStyle w:val="ConsPlusNormal"/>
        <w:spacing w:before="220"/>
        <w:ind w:firstLine="540"/>
        <w:jc w:val="both"/>
      </w:pPr>
      <w:r>
        <w:t>70. На основании заключения экспертной группы уполномоченный орган с участием коллегиального органа уполномоченного органа принимает решение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FA1F50" w:rsidRDefault="00FA1F50">
      <w:pPr>
        <w:pStyle w:val="ConsPlusNormal"/>
        <w:spacing w:before="220"/>
        <w:ind w:firstLine="540"/>
        <w:jc w:val="both"/>
      </w:pPr>
      <w:r>
        <w:t>Уполномоченный орган отказывает в государственной аккредитации организации при наличии одного из следующих оснований:</w:t>
      </w:r>
    </w:p>
    <w:p w:rsidR="00FA1F50" w:rsidRDefault="00FA1F50">
      <w:pPr>
        <w:pStyle w:val="ConsPlusNormal"/>
        <w:spacing w:before="220"/>
        <w:ind w:firstLine="540"/>
        <w:jc w:val="both"/>
      </w:pPr>
      <w:r>
        <w:t>а) выявление недостоверной информации в документах, представленных организацией;</w:t>
      </w:r>
    </w:p>
    <w:p w:rsidR="00FA1F50" w:rsidRDefault="00FA1F50">
      <w:pPr>
        <w:pStyle w:val="ConsPlusNormal"/>
        <w:spacing w:before="220"/>
        <w:ind w:firstLine="540"/>
        <w:jc w:val="both"/>
      </w:pPr>
      <w:r>
        <w:t>б) наличие отрицательного заключения экспертной группы.</w:t>
      </w:r>
    </w:p>
    <w:p w:rsidR="00FA1F50" w:rsidRDefault="00FA1F50">
      <w:pPr>
        <w:pStyle w:val="ConsPlusNormal"/>
        <w:spacing w:before="220"/>
        <w:ind w:firstLine="540"/>
        <w:jc w:val="both"/>
      </w:pPr>
      <w:r>
        <w:t>Решение коллегиального органа уполномоченного органа оформляется протоколом, которое носит для уполномоченного органа рекомендательный характер.</w:t>
      </w:r>
    </w:p>
    <w:p w:rsidR="00FA1F50" w:rsidRDefault="00FA1F50">
      <w:pPr>
        <w:pStyle w:val="ConsPlusNormal"/>
        <w:jc w:val="both"/>
      </w:pPr>
      <w:r>
        <w:t xml:space="preserve">(п. 70 в ред. </w:t>
      </w:r>
      <w:hyperlink r:id="rId158"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71. Решение о государственной аккредитации (о переоформлении свидетельства о государственной аккредитации) либо об отказе в государственной аккредитации (в переоформлении свидетельства о государственной аккредитации) оформляется распорядительным актом уполномоченного органа.</w:t>
      </w:r>
    </w:p>
    <w:p w:rsidR="00FA1F50" w:rsidRDefault="00FA1F50">
      <w:pPr>
        <w:pStyle w:val="ConsPlusNormal"/>
        <w:spacing w:before="220"/>
        <w:ind w:firstLine="540"/>
        <w:jc w:val="both"/>
      </w:pPr>
      <w:r>
        <w:t>Информация о результатах предоставления уполномоченным органом государственной услуги размещается на официальном сайте уполномоченного органа.</w:t>
      </w:r>
    </w:p>
    <w:p w:rsidR="00FA1F50" w:rsidRDefault="00FA1F50">
      <w:pPr>
        <w:pStyle w:val="ConsPlusNormal"/>
        <w:jc w:val="both"/>
      </w:pPr>
      <w:r>
        <w:t xml:space="preserve">(абзац введен </w:t>
      </w:r>
      <w:hyperlink r:id="rId159" w:history="1">
        <w:r>
          <w:rPr>
            <w:color w:val="0000FF"/>
          </w:rPr>
          <w:t>Приказом</w:t>
        </w:r>
      </w:hyperlink>
      <w:r>
        <w:t xml:space="preserve"> Минобрнауки России от 17.04.2017 N 354)</w:t>
      </w:r>
    </w:p>
    <w:p w:rsidR="00FA1F50" w:rsidRDefault="00FA1F50">
      <w:pPr>
        <w:pStyle w:val="ConsPlusNormal"/>
        <w:spacing w:before="220"/>
        <w:ind w:firstLine="540"/>
        <w:jc w:val="both"/>
      </w:pPr>
      <w:r>
        <w:t>72. Специалист, ответственный за 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готовит и представляет на подпись руководителю уполномоченного органа (заместителю руководителя уполномоченного органа) проект распорядительного акта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FA1F50" w:rsidRDefault="00FA1F50">
      <w:pPr>
        <w:pStyle w:val="ConsPlusNormal"/>
        <w:spacing w:before="220"/>
        <w:ind w:firstLine="540"/>
        <w:jc w:val="both"/>
      </w:pPr>
      <w:r>
        <w:t>Распорядительный акт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 подписывается руководителем уполномоченного органа (заместителем руководителя уполномоченного органа).</w:t>
      </w:r>
    </w:p>
    <w:p w:rsidR="00FA1F50" w:rsidRDefault="00FA1F50">
      <w:pPr>
        <w:pStyle w:val="ConsPlusNormal"/>
        <w:jc w:val="both"/>
      </w:pPr>
    </w:p>
    <w:p w:rsidR="00FA1F50" w:rsidRDefault="00FA1F50">
      <w:pPr>
        <w:pStyle w:val="ConsPlusNormal"/>
        <w:jc w:val="center"/>
        <w:outlineLvl w:val="2"/>
      </w:pPr>
      <w:r>
        <w:t>Оформление свидетельства (временного свидетельства,</w:t>
      </w:r>
    </w:p>
    <w:p w:rsidR="00FA1F50" w:rsidRDefault="00FA1F50">
      <w:pPr>
        <w:pStyle w:val="ConsPlusNormal"/>
        <w:jc w:val="center"/>
      </w:pPr>
      <w:r>
        <w:t>дубликата свидетельства) о государственной аккредитации</w:t>
      </w:r>
    </w:p>
    <w:p w:rsidR="00FA1F50" w:rsidRDefault="00FA1F50">
      <w:pPr>
        <w:pStyle w:val="ConsPlusNormal"/>
        <w:jc w:val="center"/>
      </w:pPr>
      <w:r>
        <w:t>и (или) приложения (приложений) к нему</w:t>
      </w:r>
    </w:p>
    <w:p w:rsidR="00FA1F50" w:rsidRDefault="00FA1F50">
      <w:pPr>
        <w:pStyle w:val="ConsPlusNormal"/>
        <w:jc w:val="both"/>
      </w:pPr>
    </w:p>
    <w:p w:rsidR="00FA1F50" w:rsidRDefault="00FA1F50">
      <w:pPr>
        <w:pStyle w:val="ConsPlusNormal"/>
        <w:ind w:firstLine="540"/>
        <w:jc w:val="both"/>
      </w:pPr>
      <w:r>
        <w:t xml:space="preserve">73. Специалист, ответственный за оформление свидетельства о государственной аккредитации, в течение 7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 в течение 3 рабочих дней со дня издания распорядительного акта уполномоченного органа о выдаче дубликата свидетельства о государственной аккредитации оформляет свидетельство (временное свидетельство, дубликат свидетельства) о государственной аккредитации и (или) приложение (приложения) к нему на бумажном носителе либо в форме электронного документа, подписанного электронной подписью в порядке, установленном Федеральным </w:t>
      </w:r>
      <w:hyperlink r:id="rId160" w:history="1">
        <w:r>
          <w:rPr>
            <w:color w:val="0000FF"/>
          </w:rPr>
          <w:t>законом</w:t>
        </w:r>
      </w:hyperlink>
      <w:r>
        <w:t xml:space="preserve"> "Об электронной подписи".</w:t>
      </w:r>
    </w:p>
    <w:p w:rsidR="00FA1F50" w:rsidRDefault="00FA1F50">
      <w:pPr>
        <w:pStyle w:val="ConsPlusNormal"/>
        <w:jc w:val="both"/>
      </w:pPr>
      <w:r>
        <w:t xml:space="preserve">(в ред. </w:t>
      </w:r>
      <w:hyperlink r:id="rId161"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Дубликат свидетельства о государственной аккредитации оформляется на бланке свидетельства о государственной аккредитации с пометкой "дубликат".</w:t>
      </w:r>
    </w:p>
    <w:p w:rsidR="00FA1F50" w:rsidRDefault="00FA1F50">
      <w:pPr>
        <w:pStyle w:val="ConsPlusNormal"/>
        <w:spacing w:before="220"/>
        <w:ind w:firstLine="540"/>
        <w:jc w:val="both"/>
      </w:pPr>
      <w:r>
        <w:t>Специалист, ответственный за оформление свидетельства о государственной аккредитации, в течение 3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или о выдаче дубликата свидетельства о государственной аккредитации) обеспечивает внесение сведений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&lt;1&gt;.</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w:t>
      </w:r>
      <w:hyperlink r:id="rId162" w:history="1">
        <w:r>
          <w:rPr>
            <w:color w:val="0000FF"/>
          </w:rPr>
          <w:t>Пункт 3</w:t>
        </w:r>
      </w:hyperlink>
      <w: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24 мая 2013 г. N 438.</w:t>
      </w:r>
    </w:p>
    <w:p w:rsidR="00FA1F50" w:rsidRDefault="00FA1F50">
      <w:pPr>
        <w:pStyle w:val="ConsPlusNormal"/>
        <w:jc w:val="both"/>
      </w:pPr>
    </w:p>
    <w:p w:rsidR="00FA1F50" w:rsidRDefault="00FA1F50">
      <w:pPr>
        <w:pStyle w:val="ConsPlusNormal"/>
        <w:jc w:val="center"/>
        <w:outlineLvl w:val="2"/>
      </w:pPr>
      <w:r>
        <w:t>Вручение (направление) организации свидетельства</w:t>
      </w:r>
    </w:p>
    <w:p w:rsidR="00FA1F50" w:rsidRDefault="00FA1F50">
      <w:pPr>
        <w:pStyle w:val="ConsPlusNormal"/>
        <w:jc w:val="center"/>
      </w:pPr>
      <w:r>
        <w:t>(временного свидетельства, дубликата свидетельства)</w:t>
      </w:r>
    </w:p>
    <w:p w:rsidR="00FA1F50" w:rsidRDefault="00FA1F50">
      <w:pPr>
        <w:pStyle w:val="ConsPlusNormal"/>
        <w:jc w:val="center"/>
      </w:pPr>
      <w:r>
        <w:t>о государственной аккредитации и (или) приложения</w:t>
      </w:r>
    </w:p>
    <w:p w:rsidR="00FA1F50" w:rsidRDefault="00FA1F50">
      <w:pPr>
        <w:pStyle w:val="ConsPlusNormal"/>
        <w:jc w:val="center"/>
      </w:pPr>
      <w:r>
        <w:t>(приложений) к нему</w:t>
      </w:r>
    </w:p>
    <w:p w:rsidR="00FA1F50" w:rsidRDefault="00FA1F50">
      <w:pPr>
        <w:pStyle w:val="ConsPlusNormal"/>
        <w:jc w:val="both"/>
      </w:pPr>
    </w:p>
    <w:p w:rsidR="00FA1F50" w:rsidRDefault="00FA1F50">
      <w:pPr>
        <w:pStyle w:val="ConsPlusNormal"/>
        <w:ind w:firstLine="540"/>
        <w:jc w:val="both"/>
      </w:pPr>
      <w:r>
        <w:t xml:space="preserve">74. Специалист, ответственный за выдачу свидетельства о государственной аккредитации, в течение 10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или в форме электронного документа, подписанного электронной подписью в порядке, установленном Федеральным </w:t>
      </w:r>
      <w:hyperlink r:id="rId163" w:history="1">
        <w:r>
          <w:rPr>
            <w:color w:val="0000FF"/>
          </w:rPr>
          <w:t>законом</w:t>
        </w:r>
      </w:hyperlink>
      <w:r>
        <w:t xml:space="preserve"> "Об электронной подписи", свидетельство (временное свидетельство) о государственной аккредитации и (или) приложение (приложения) к нему.</w:t>
      </w:r>
    </w:p>
    <w:p w:rsidR="00FA1F50" w:rsidRDefault="00FA1F50">
      <w:pPr>
        <w:pStyle w:val="ConsPlusNormal"/>
        <w:jc w:val="both"/>
      </w:pPr>
      <w:r>
        <w:t xml:space="preserve">(в ред. </w:t>
      </w:r>
      <w:hyperlink r:id="rId164"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 xml:space="preserve">Специалист, ответственный за выдачу дубликата свидетельства о государственной </w:t>
      </w:r>
      <w:r>
        <w:lastRenderedPageBreak/>
        <w:t xml:space="preserve">аккредитации, в течение 5 рабочих дней со дня издания распорядительного акта уполномоченного органа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или в форме электронного документа, подписанного электронной подписью в порядке, установленном Федеральным </w:t>
      </w:r>
      <w:hyperlink r:id="rId165" w:history="1">
        <w:r>
          <w:rPr>
            <w:color w:val="0000FF"/>
          </w:rPr>
          <w:t>законом</w:t>
        </w:r>
      </w:hyperlink>
      <w:r>
        <w:t xml:space="preserve"> "Об электронной подписи", дубликат свидетельства о государственной аккредитации.</w:t>
      </w:r>
    </w:p>
    <w:p w:rsidR="00FA1F50" w:rsidRDefault="00FA1F50">
      <w:pPr>
        <w:pStyle w:val="ConsPlusNormal"/>
        <w:jc w:val="both"/>
      </w:pPr>
      <w:r>
        <w:t xml:space="preserve">(в ред. </w:t>
      </w:r>
      <w:hyperlink r:id="rId166"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 xml:space="preserve">Проверка сведений об уплате и установление факта уплаты заявителем государственной пошлины осуществляется через взаимодействие в порядке, установленном Федеральным </w:t>
      </w:r>
      <w:hyperlink r:id="rId167"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 с территориальными органами Федерального казначейства.</w:t>
      </w:r>
    </w:p>
    <w:p w:rsidR="00FA1F50" w:rsidRDefault="00FA1F50">
      <w:pPr>
        <w:pStyle w:val="ConsPlusNormal"/>
        <w:spacing w:before="220"/>
        <w:ind w:firstLine="540"/>
        <w:jc w:val="both"/>
      </w:pPr>
      <w:r>
        <w:t>Факт уплаты государственной пошлины организацией может также подтверждаться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A1F50" w:rsidRDefault="00FA1F50">
      <w:pPr>
        <w:pStyle w:val="ConsPlusNormal"/>
        <w:jc w:val="both"/>
      </w:pPr>
    </w:p>
    <w:p w:rsidR="00FA1F50" w:rsidRDefault="00FA1F50">
      <w:pPr>
        <w:pStyle w:val="ConsPlusNormal"/>
        <w:jc w:val="center"/>
        <w:outlineLvl w:val="2"/>
      </w:pPr>
      <w:r>
        <w:t>Исправление допущенных опечаток и (или) ошибок</w:t>
      </w:r>
    </w:p>
    <w:p w:rsidR="00FA1F50" w:rsidRDefault="00FA1F50">
      <w:pPr>
        <w:pStyle w:val="ConsPlusNormal"/>
        <w:jc w:val="center"/>
      </w:pPr>
      <w:r>
        <w:t>в выданных в результате предоставления государственной</w:t>
      </w:r>
    </w:p>
    <w:p w:rsidR="00FA1F50" w:rsidRDefault="00FA1F50">
      <w:pPr>
        <w:pStyle w:val="ConsPlusNormal"/>
        <w:jc w:val="center"/>
      </w:pPr>
      <w:r>
        <w:t>услуги документах</w:t>
      </w:r>
    </w:p>
    <w:p w:rsidR="00FA1F50" w:rsidRDefault="00FA1F50">
      <w:pPr>
        <w:pStyle w:val="ConsPlusNormal"/>
        <w:jc w:val="both"/>
      </w:pPr>
    </w:p>
    <w:p w:rsidR="00FA1F50" w:rsidRDefault="00FA1F50">
      <w:pPr>
        <w:pStyle w:val="ConsPlusNormal"/>
        <w:ind w:firstLine="540"/>
        <w:jc w:val="both"/>
      </w:pPr>
      <w:r>
        <w:t>75. В случае выявления организацией в полученном свидетельстве (временном свидетельстве, дубликате свидетельства) о государственной аккредитации и (или) в приложении (приложениях) к нему опечаток и (или) ошибок организация представляет в уполномоченный орган заявление об исправлении таких опечаток и (или) ошибок, в котором указывается полное наименование организации и реквизиты выданного уполномоченным органом свидетельства о государственной аккредитации.</w:t>
      </w:r>
    </w:p>
    <w:p w:rsidR="00FA1F50" w:rsidRDefault="00FA1F50">
      <w:pPr>
        <w:pStyle w:val="ConsPlusNormal"/>
        <w:spacing w:before="220"/>
        <w:ind w:firstLine="540"/>
        <w:jc w:val="both"/>
      </w:pPr>
      <w: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FA1F50" w:rsidRDefault="00FA1F50">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FA1F50" w:rsidRDefault="00FA1F50">
      <w:pPr>
        <w:pStyle w:val="ConsPlusNormal"/>
        <w:jc w:val="both"/>
      </w:pPr>
    </w:p>
    <w:p w:rsidR="00FA1F50" w:rsidRDefault="00FA1F50">
      <w:pPr>
        <w:pStyle w:val="ConsPlusNormal"/>
        <w:jc w:val="center"/>
        <w:outlineLvl w:val="1"/>
      </w:pPr>
      <w:r>
        <w:t>IV. ФОРМЫ КОНТРОЛЯ ЗА ПРЕДОСТАВЛЕНИЕМ</w:t>
      </w:r>
    </w:p>
    <w:p w:rsidR="00FA1F50" w:rsidRDefault="00FA1F50">
      <w:pPr>
        <w:pStyle w:val="ConsPlusNormal"/>
        <w:jc w:val="center"/>
      </w:pPr>
      <w:r>
        <w:t>ГОСУДАРСТВЕННОЙ УСЛУГИ</w:t>
      </w:r>
    </w:p>
    <w:p w:rsidR="00FA1F50" w:rsidRDefault="00FA1F50">
      <w:pPr>
        <w:pStyle w:val="ConsPlusNormal"/>
        <w:jc w:val="both"/>
      </w:pPr>
    </w:p>
    <w:p w:rsidR="00FA1F50" w:rsidRDefault="00FA1F50">
      <w:pPr>
        <w:pStyle w:val="ConsPlusNormal"/>
        <w:jc w:val="center"/>
        <w:outlineLvl w:val="2"/>
      </w:pPr>
      <w:r>
        <w:t>Порядок осуществления текущего контроля за соблюдением</w:t>
      </w:r>
    </w:p>
    <w:p w:rsidR="00FA1F50" w:rsidRDefault="00FA1F50">
      <w:pPr>
        <w:pStyle w:val="ConsPlusNormal"/>
        <w:jc w:val="center"/>
      </w:pPr>
      <w:r>
        <w:t>и исполнением ответственными должностными лицами положений</w:t>
      </w:r>
    </w:p>
    <w:p w:rsidR="00FA1F50" w:rsidRDefault="00FA1F50">
      <w:pPr>
        <w:pStyle w:val="ConsPlusNormal"/>
        <w:jc w:val="center"/>
      </w:pPr>
      <w:r>
        <w:t>Регламента и иных нормативных правовых актов,</w:t>
      </w:r>
    </w:p>
    <w:p w:rsidR="00FA1F50" w:rsidRDefault="00FA1F50">
      <w:pPr>
        <w:pStyle w:val="ConsPlusNormal"/>
        <w:jc w:val="center"/>
      </w:pPr>
      <w:r>
        <w:t>устанавливающих требования к предоставлению</w:t>
      </w:r>
    </w:p>
    <w:p w:rsidR="00FA1F50" w:rsidRDefault="00FA1F50">
      <w:pPr>
        <w:pStyle w:val="ConsPlusNormal"/>
        <w:jc w:val="center"/>
      </w:pPr>
      <w:r>
        <w:t>государственной услуги, а также принятием</w:t>
      </w:r>
    </w:p>
    <w:p w:rsidR="00FA1F50" w:rsidRDefault="00FA1F50">
      <w:pPr>
        <w:pStyle w:val="ConsPlusNormal"/>
        <w:jc w:val="center"/>
      </w:pPr>
      <w:r>
        <w:t>ими решений</w:t>
      </w:r>
    </w:p>
    <w:p w:rsidR="00FA1F50" w:rsidRDefault="00FA1F50">
      <w:pPr>
        <w:pStyle w:val="ConsPlusNormal"/>
        <w:jc w:val="both"/>
      </w:pPr>
    </w:p>
    <w:p w:rsidR="00FA1F50" w:rsidRDefault="00FA1F50">
      <w:pPr>
        <w:pStyle w:val="ConsPlusNormal"/>
        <w:ind w:firstLine="540"/>
        <w:jc w:val="both"/>
      </w:pPr>
      <w:r>
        <w:t>76. Контроль исполнения установленных настоящим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FA1F50" w:rsidRDefault="00FA1F50">
      <w:pPr>
        <w:pStyle w:val="ConsPlusNormal"/>
        <w:spacing w:before="220"/>
        <w:ind w:firstLine="540"/>
        <w:jc w:val="both"/>
      </w:pPr>
      <w:r>
        <w:t xml:space="preserve">77.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w:t>
      </w:r>
      <w:r>
        <w:lastRenderedPageBreak/>
        <w:t>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FA1F50" w:rsidRDefault="00FA1F50">
      <w:pPr>
        <w:pStyle w:val="ConsPlusNormal"/>
        <w:spacing w:before="220"/>
        <w:ind w:firstLine="540"/>
        <w:jc w:val="both"/>
      </w:pPr>
      <w:r>
        <w:t>78.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FA1F50" w:rsidRDefault="00FA1F50">
      <w:pPr>
        <w:pStyle w:val="ConsPlusNormal"/>
        <w:spacing w:before="220"/>
        <w:ind w:firstLine="540"/>
        <w:jc w:val="both"/>
      </w:pPr>
      <w:r>
        <w:t>79. Текущий контроль за полнотой и качеством предоставления государственной услуги, соблюдением специалистами уполномоченного органа,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FA1F50" w:rsidRDefault="00FA1F50">
      <w:pPr>
        <w:pStyle w:val="ConsPlusNormal"/>
        <w:jc w:val="both"/>
      </w:pPr>
    </w:p>
    <w:p w:rsidR="00FA1F50" w:rsidRDefault="00FA1F50">
      <w:pPr>
        <w:pStyle w:val="ConsPlusNormal"/>
        <w:jc w:val="center"/>
        <w:outlineLvl w:val="2"/>
      </w:pPr>
      <w:r>
        <w:t>Порядок и периодичность осуществления плановых</w:t>
      </w:r>
    </w:p>
    <w:p w:rsidR="00FA1F50" w:rsidRDefault="00FA1F50">
      <w:pPr>
        <w:pStyle w:val="ConsPlusNormal"/>
        <w:jc w:val="center"/>
      </w:pPr>
      <w:r>
        <w:t>и внеплановых проверок полноты и качества предоставления</w:t>
      </w:r>
    </w:p>
    <w:p w:rsidR="00FA1F50" w:rsidRDefault="00FA1F50">
      <w:pPr>
        <w:pStyle w:val="ConsPlusNormal"/>
        <w:jc w:val="center"/>
      </w:pPr>
      <w:r>
        <w:t>государственной услуги, в том числе порядок и формы</w:t>
      </w:r>
    </w:p>
    <w:p w:rsidR="00FA1F50" w:rsidRDefault="00FA1F50">
      <w:pPr>
        <w:pStyle w:val="ConsPlusNormal"/>
        <w:jc w:val="center"/>
      </w:pPr>
      <w:r>
        <w:t>контроля за полнотой и качеством предоставления</w:t>
      </w:r>
    </w:p>
    <w:p w:rsidR="00FA1F50" w:rsidRDefault="00FA1F50">
      <w:pPr>
        <w:pStyle w:val="ConsPlusNormal"/>
        <w:jc w:val="center"/>
      </w:pPr>
      <w:r>
        <w:t>государственной услуги</w:t>
      </w:r>
    </w:p>
    <w:p w:rsidR="00FA1F50" w:rsidRDefault="00FA1F50">
      <w:pPr>
        <w:pStyle w:val="ConsPlusNormal"/>
        <w:jc w:val="both"/>
      </w:pPr>
    </w:p>
    <w:p w:rsidR="00FA1F50" w:rsidRDefault="00FA1F50">
      <w:pPr>
        <w:pStyle w:val="ConsPlusNormal"/>
        <w:ind w:firstLine="540"/>
        <w:jc w:val="both"/>
      </w:pPr>
      <w:r>
        <w:t>80. Текущий контроль осуществляется как в плановом порядке, так и путем проведения внеплановых контрольных мероприятий.</w:t>
      </w:r>
    </w:p>
    <w:p w:rsidR="00FA1F50" w:rsidRDefault="00FA1F50">
      <w:pPr>
        <w:pStyle w:val="ConsPlusNormal"/>
        <w:spacing w:before="220"/>
        <w:ind w:firstLine="540"/>
        <w:jc w:val="both"/>
      </w:pPr>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p w:rsidR="00FA1F50" w:rsidRDefault="00FA1F50">
      <w:pPr>
        <w:pStyle w:val="ConsPlusNormal"/>
        <w:spacing w:before="220"/>
        <w:ind w:firstLine="540"/>
        <w:jc w:val="both"/>
      </w:pPr>
      <w:r>
        <w:t>Плановые проверки полноты и качества предоставления государственной услуги проводятся на основании распорядительного акта уполномоченного органа не реже одного раза в год.</w:t>
      </w:r>
    </w:p>
    <w:p w:rsidR="00FA1F50" w:rsidRDefault="00FA1F50">
      <w:pPr>
        <w:pStyle w:val="ConsPlusNormal"/>
        <w:jc w:val="both"/>
      </w:pPr>
      <w:r>
        <w:t xml:space="preserve">(в ред. </w:t>
      </w:r>
      <w:hyperlink r:id="rId168" w:history="1">
        <w:r>
          <w:rPr>
            <w:color w:val="0000FF"/>
          </w:rPr>
          <w:t>Приказа</w:t>
        </w:r>
      </w:hyperlink>
      <w:r>
        <w:t xml:space="preserve"> Минобрнауки России от 17.04.2017 N 354)</w:t>
      </w:r>
    </w:p>
    <w:p w:rsidR="00FA1F50" w:rsidRDefault="00FA1F50">
      <w:pPr>
        <w:pStyle w:val="ConsPlusNormal"/>
        <w:spacing w:before="220"/>
        <w:ind w:firstLine="540"/>
        <w:jc w:val="both"/>
      </w:pPr>
      <w:r>
        <w:t>Внеплановые проверки полноты и качества предоставления государственной услуги проводятся на основании распорядительного акта уполномоченного органа по жалобам заявителей на действия (бездействие) должностных лиц.</w:t>
      </w:r>
    </w:p>
    <w:p w:rsidR="00FA1F50" w:rsidRDefault="00FA1F50">
      <w:pPr>
        <w:pStyle w:val="ConsPlusNormal"/>
        <w:jc w:val="both"/>
      </w:pPr>
      <w:r>
        <w:t xml:space="preserve">(абзац введен </w:t>
      </w:r>
      <w:hyperlink r:id="rId169" w:history="1">
        <w:r>
          <w:rPr>
            <w:color w:val="0000FF"/>
          </w:rPr>
          <w:t>Приказом</w:t>
        </w:r>
      </w:hyperlink>
      <w:r>
        <w:t xml:space="preserve"> Минобрнауки России от 17.04.2017 N 354)</w:t>
      </w:r>
    </w:p>
    <w:p w:rsidR="00FA1F50" w:rsidRDefault="00FA1F50">
      <w:pPr>
        <w:pStyle w:val="ConsPlusNormal"/>
        <w:spacing w:before="220"/>
        <w:ind w:firstLine="540"/>
        <w:jc w:val="both"/>
      </w:pPr>
      <w:r>
        <w:t xml:space="preserve">81.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w:t>
      </w:r>
      <w:hyperlink r:id="rId170" w:history="1">
        <w:r>
          <w:rPr>
            <w:color w:val="0000FF"/>
          </w:rPr>
          <w:t>пунктом 2 части 7 статьи 7</w:t>
        </w:r>
      </w:hyperlink>
      <w:r>
        <w:t xml:space="preserve"> Федерального закона "Об образовании в Российской Федерации" и </w:t>
      </w:r>
      <w:hyperlink r:id="rId171"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&lt;1&gt;.</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&lt;1&gt; Собрание законодательства Российской Федерации, 2013, N 29, ст. 3971; 2014, N 2, ст. 126.</w:t>
      </w:r>
    </w:p>
    <w:p w:rsidR="00FA1F50" w:rsidRDefault="00FA1F50">
      <w:pPr>
        <w:pStyle w:val="ConsPlusNormal"/>
        <w:jc w:val="both"/>
      </w:pPr>
    </w:p>
    <w:p w:rsidR="00FA1F50" w:rsidRDefault="00FA1F50">
      <w:pPr>
        <w:pStyle w:val="ConsPlusNormal"/>
        <w:jc w:val="center"/>
        <w:outlineLvl w:val="2"/>
      </w:pPr>
      <w:r>
        <w:t>Ответственность должностных лиц уполномоченного</w:t>
      </w:r>
    </w:p>
    <w:p w:rsidR="00FA1F50" w:rsidRDefault="00FA1F50">
      <w:pPr>
        <w:pStyle w:val="ConsPlusNormal"/>
        <w:jc w:val="center"/>
      </w:pPr>
      <w:r>
        <w:lastRenderedPageBreak/>
        <w:t>органа за решения и действия (бездействие), принимаемые</w:t>
      </w:r>
    </w:p>
    <w:p w:rsidR="00FA1F50" w:rsidRDefault="00FA1F50">
      <w:pPr>
        <w:pStyle w:val="ConsPlusNormal"/>
        <w:jc w:val="center"/>
      </w:pPr>
      <w:r>
        <w:t>(осуществляемые) ими в ходе предоставления</w:t>
      </w:r>
    </w:p>
    <w:p w:rsidR="00FA1F50" w:rsidRDefault="00FA1F50">
      <w:pPr>
        <w:pStyle w:val="ConsPlusNormal"/>
        <w:jc w:val="center"/>
      </w:pPr>
      <w:r>
        <w:t>государственной услуги</w:t>
      </w:r>
    </w:p>
    <w:p w:rsidR="00FA1F50" w:rsidRDefault="00FA1F50">
      <w:pPr>
        <w:pStyle w:val="ConsPlusNormal"/>
        <w:jc w:val="both"/>
      </w:pPr>
    </w:p>
    <w:p w:rsidR="00FA1F50" w:rsidRDefault="00FA1F50">
      <w:pPr>
        <w:pStyle w:val="ConsPlusNormal"/>
        <w:ind w:firstLine="540"/>
        <w:jc w:val="both"/>
      </w:pPr>
      <w:r>
        <w:t>82.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FA1F50" w:rsidRDefault="00FA1F50">
      <w:pPr>
        <w:pStyle w:val="ConsPlusNormal"/>
        <w:jc w:val="both"/>
      </w:pPr>
    </w:p>
    <w:p w:rsidR="00FA1F50" w:rsidRDefault="00FA1F50">
      <w:pPr>
        <w:pStyle w:val="ConsPlusNormal"/>
        <w:jc w:val="center"/>
        <w:outlineLvl w:val="2"/>
      </w:pPr>
      <w:r>
        <w:t>Положения, характеризующие требования к порядку и формам</w:t>
      </w:r>
    </w:p>
    <w:p w:rsidR="00FA1F50" w:rsidRDefault="00FA1F50">
      <w:pPr>
        <w:pStyle w:val="ConsPlusNormal"/>
        <w:jc w:val="center"/>
      </w:pPr>
      <w:r>
        <w:t>контроля за предоставлением государственной услуги</w:t>
      </w:r>
    </w:p>
    <w:p w:rsidR="00FA1F50" w:rsidRDefault="00FA1F50">
      <w:pPr>
        <w:pStyle w:val="ConsPlusNormal"/>
        <w:jc w:val="both"/>
      </w:pPr>
    </w:p>
    <w:p w:rsidR="00FA1F50" w:rsidRDefault="00FA1F50">
      <w:pPr>
        <w:pStyle w:val="ConsPlusNormal"/>
        <w:ind w:firstLine="540"/>
        <w:jc w:val="both"/>
      </w:pPr>
      <w:r>
        <w:t>83. Устанавливаются следующие требования к порядку и формам проведения контроля:</w:t>
      </w:r>
    </w:p>
    <w:p w:rsidR="00FA1F50" w:rsidRDefault="00FA1F50">
      <w:pPr>
        <w:pStyle w:val="ConsPlusNormal"/>
        <w:spacing w:before="220"/>
        <w:ind w:firstLine="540"/>
        <w:jc w:val="both"/>
      </w:pPr>
      <w:r>
        <w:t>проведение текущего контроля в форме плановых и внеплановых проверок;</w:t>
      </w:r>
    </w:p>
    <w:p w:rsidR="00FA1F50" w:rsidRDefault="00FA1F50">
      <w:pPr>
        <w:pStyle w:val="ConsPlusNormal"/>
        <w:spacing w:before="220"/>
        <w:ind w:firstLine="540"/>
        <w:jc w:val="both"/>
      </w:pPr>
      <w:r>
        <w:t>проведение планового текущего контроля не реже двух раз в год.</w:t>
      </w:r>
    </w:p>
    <w:p w:rsidR="00FA1F50" w:rsidRDefault="00FA1F50">
      <w:pPr>
        <w:pStyle w:val="ConsPlusNormal"/>
        <w:spacing w:before="220"/>
        <w:ind w:firstLine="540"/>
        <w:jc w:val="both"/>
      </w:pPr>
      <w: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FA1F50" w:rsidRDefault="00FA1F50">
      <w:pPr>
        <w:pStyle w:val="ConsPlusNormal"/>
        <w:spacing w:before="220"/>
        <w:ind w:firstLine="540"/>
        <w:jc w:val="both"/>
      </w:pPr>
      <w:r>
        <w:t>84.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FA1F50" w:rsidRDefault="00FA1F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1F50">
        <w:trPr>
          <w:jc w:val="center"/>
        </w:trPr>
        <w:tc>
          <w:tcPr>
            <w:tcW w:w="9294" w:type="dxa"/>
            <w:tcBorders>
              <w:top w:val="nil"/>
              <w:left w:val="single" w:sz="24" w:space="0" w:color="CED3F1"/>
              <w:bottom w:val="nil"/>
              <w:right w:val="single" w:sz="24" w:space="0" w:color="F4F3F8"/>
            </w:tcBorders>
            <w:shd w:val="clear" w:color="auto" w:fill="F4F3F8"/>
          </w:tcPr>
          <w:p w:rsidR="00FA1F50" w:rsidRDefault="00FA1F50">
            <w:pPr>
              <w:pStyle w:val="ConsPlusNormal"/>
              <w:jc w:val="both"/>
            </w:pPr>
            <w:r>
              <w:rPr>
                <w:color w:val="392C69"/>
              </w:rPr>
              <w:t>КонсультантПлюс: примечание.</w:t>
            </w:r>
          </w:p>
          <w:p w:rsidR="00FA1F50" w:rsidRDefault="00FA1F50">
            <w:pPr>
              <w:pStyle w:val="ConsPlusNormal"/>
              <w:jc w:val="both"/>
            </w:pPr>
            <w:r>
              <w:rPr>
                <w:color w:val="392C69"/>
              </w:rPr>
              <w:t>Нумерация разделов дана в соответствии с официальным текстом документа.</w:t>
            </w:r>
          </w:p>
        </w:tc>
      </w:tr>
    </w:tbl>
    <w:p w:rsidR="00FA1F50" w:rsidRDefault="00FA1F50">
      <w:pPr>
        <w:pStyle w:val="ConsPlusNormal"/>
        <w:spacing w:before="220"/>
        <w:jc w:val="center"/>
        <w:outlineLvl w:val="1"/>
      </w:pPr>
      <w:r>
        <w:t>VI. ДОСУДЕБНОЕ (ВНЕСУДЕБНОЕ) ОБЖАЛОВАНИЕ</w:t>
      </w:r>
    </w:p>
    <w:p w:rsidR="00FA1F50" w:rsidRDefault="00FA1F50">
      <w:pPr>
        <w:pStyle w:val="ConsPlusNormal"/>
        <w:jc w:val="center"/>
      </w:pPr>
      <w:r>
        <w:t>ЗАЯВИТЕЛЕМ РЕШЕНИЙ И ДЕЙСТВИЙ (БЕЗДЕЙСТВИЯ) УПОЛНОМОЧЕННОГО</w:t>
      </w:r>
    </w:p>
    <w:p w:rsidR="00FA1F50" w:rsidRDefault="00FA1F50">
      <w:pPr>
        <w:pStyle w:val="ConsPlusNormal"/>
        <w:jc w:val="center"/>
      </w:pPr>
      <w:r>
        <w:t>ОРГАНА, ДОЛЖНОСТНОГО ЛИЦА УПОЛНОМОЧЕННОГО ОРГАНА</w:t>
      </w:r>
    </w:p>
    <w:p w:rsidR="00FA1F50" w:rsidRDefault="00FA1F50">
      <w:pPr>
        <w:pStyle w:val="ConsPlusNormal"/>
        <w:jc w:val="center"/>
      </w:pPr>
      <w:r>
        <w:t>ЛИБО ГОСУДАРСТВЕННОГО ГРАЖДАНСКОГО СЛУЖАЩЕГО</w:t>
      </w:r>
    </w:p>
    <w:p w:rsidR="00FA1F50" w:rsidRDefault="00FA1F50">
      <w:pPr>
        <w:pStyle w:val="ConsPlusNormal"/>
        <w:jc w:val="both"/>
      </w:pPr>
    </w:p>
    <w:p w:rsidR="00FA1F50" w:rsidRDefault="00FA1F50">
      <w:pPr>
        <w:pStyle w:val="ConsPlusNormal"/>
        <w:ind w:firstLine="540"/>
        <w:jc w:val="both"/>
      </w:pPr>
      <w:r>
        <w:t>85.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FA1F50" w:rsidRDefault="00FA1F50">
      <w:pPr>
        <w:pStyle w:val="ConsPlusNormal"/>
        <w:spacing w:before="220"/>
        <w:ind w:firstLine="540"/>
        <w:jc w:val="both"/>
      </w:pPr>
      <w:r>
        <w:t>86. Предметом жалобы являются в том числе следующие решения и действия (бездействие):</w:t>
      </w:r>
    </w:p>
    <w:p w:rsidR="00FA1F50" w:rsidRDefault="00FA1F50">
      <w:pPr>
        <w:pStyle w:val="ConsPlusNormal"/>
        <w:spacing w:before="220"/>
        <w:ind w:firstLine="540"/>
        <w:jc w:val="both"/>
      </w:pPr>
      <w:r>
        <w:t>1) нарушение срока регистрации запроса заявителя о предоставлении государственной услуги;</w:t>
      </w:r>
    </w:p>
    <w:p w:rsidR="00FA1F50" w:rsidRDefault="00FA1F50">
      <w:pPr>
        <w:pStyle w:val="ConsPlusNormal"/>
        <w:spacing w:before="220"/>
        <w:ind w:firstLine="540"/>
        <w:jc w:val="both"/>
      </w:pPr>
      <w:r>
        <w:t>2) нарушение срока предоставления государственной услуги;</w:t>
      </w:r>
    </w:p>
    <w:p w:rsidR="00FA1F50" w:rsidRDefault="00FA1F5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A1F50" w:rsidRDefault="00FA1F50">
      <w:pPr>
        <w:pStyle w:val="ConsPlusNormal"/>
        <w:spacing w:before="220"/>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FA1F50" w:rsidRDefault="00FA1F50">
      <w:pPr>
        <w:pStyle w:val="ConsPlusNormal"/>
        <w:spacing w:before="220"/>
        <w:ind w:firstLine="540"/>
        <w:jc w:val="both"/>
      </w:pPr>
      <w: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A1F50" w:rsidRDefault="00FA1F50">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A1F50" w:rsidRDefault="00FA1F50">
      <w:pPr>
        <w:pStyle w:val="ConsPlusNormal"/>
        <w:spacing w:before="220"/>
        <w:ind w:firstLine="540"/>
        <w:jc w:val="both"/>
      </w:pPr>
      <w: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FA1F50" w:rsidRDefault="00FA1F50">
      <w:pPr>
        <w:pStyle w:val="ConsPlusNormal"/>
        <w:spacing w:before="220"/>
        <w:ind w:firstLine="540"/>
        <w:jc w:val="both"/>
      </w:pPr>
      <w:r>
        <w:t>87. Жалоба подается в уполномоченный орган в письменной форме на бумажном носителе, в том числе при личном приеме заявителя, или в электронном виде.</w:t>
      </w:r>
    </w:p>
    <w:p w:rsidR="00FA1F50" w:rsidRDefault="00FA1F50">
      <w:pPr>
        <w:pStyle w:val="ConsPlusNormal"/>
        <w:spacing w:before="220"/>
        <w:ind w:firstLine="540"/>
        <w:jc w:val="both"/>
      </w:pPr>
      <w:bookmarkStart w:id="40" w:name="P666"/>
      <w:bookmarkEnd w:id="40"/>
      <w:r>
        <w:t>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1F50" w:rsidRDefault="00FA1F5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A1F50" w:rsidRDefault="00FA1F5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1F50" w:rsidRDefault="00FA1F5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1F50" w:rsidRDefault="00FA1F50">
      <w:pPr>
        <w:pStyle w:val="ConsPlusNormal"/>
        <w:spacing w:before="220"/>
        <w:ind w:firstLine="540"/>
        <w:jc w:val="both"/>
      </w:pPr>
      <w:r>
        <w:t>89. Жалоба в письменной форме может быть также направлена по почте.</w:t>
      </w:r>
    </w:p>
    <w:p w:rsidR="00FA1F50" w:rsidRDefault="00FA1F50">
      <w:pPr>
        <w:pStyle w:val="ConsPlusNormal"/>
        <w:spacing w:before="220"/>
        <w:ind w:firstLine="540"/>
        <w:jc w:val="both"/>
      </w:pPr>
      <w:r>
        <w:t xml:space="preserve">В случае подачи жалобы при личном приеме заявитель представляет </w:t>
      </w:r>
      <w:hyperlink r:id="rId172" w:history="1">
        <w:r>
          <w:rPr>
            <w:color w:val="0000FF"/>
          </w:rPr>
          <w:t>документ</w:t>
        </w:r>
      </w:hyperlink>
      <w:r>
        <w:t>, удостоверяющий его личность в соответствии с законодательством Российской Федерации.</w:t>
      </w:r>
    </w:p>
    <w:p w:rsidR="00FA1F50" w:rsidRDefault="00FA1F50">
      <w:pPr>
        <w:pStyle w:val="ConsPlusNormal"/>
        <w:spacing w:before="220"/>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FA1F50" w:rsidRDefault="00FA1F50">
      <w:pPr>
        <w:pStyle w:val="ConsPlusNormal"/>
        <w:spacing w:before="220"/>
        <w:ind w:firstLine="540"/>
        <w:jc w:val="both"/>
      </w:pPr>
      <w:r>
        <w:t xml:space="preserve">При подаче жалобы в электронном виде документы, указанные в </w:t>
      </w:r>
      <w:hyperlink w:anchor="P666" w:history="1">
        <w:r>
          <w:rPr>
            <w:color w:val="0000FF"/>
          </w:rPr>
          <w:t>пункте 88</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1F50" w:rsidRDefault="00FA1F50">
      <w:pPr>
        <w:pStyle w:val="ConsPlusNormal"/>
        <w:spacing w:before="220"/>
        <w:ind w:firstLine="540"/>
        <w:jc w:val="both"/>
      </w:pPr>
      <w:r>
        <w:t>90. Жалоба должна содержать:</w:t>
      </w:r>
    </w:p>
    <w:p w:rsidR="00FA1F50" w:rsidRDefault="00FA1F50">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FA1F50" w:rsidRDefault="00FA1F50">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1F50" w:rsidRDefault="00FA1F50">
      <w:pPr>
        <w:pStyle w:val="ConsPlusNormal"/>
        <w:spacing w:before="220"/>
        <w:ind w:firstLine="540"/>
        <w:jc w:val="both"/>
      </w:pPr>
      <w:r>
        <w:t xml:space="preserve">в) сведения об обжалуемых решениях и действиях (бездействии) уполномоченного органа, </w:t>
      </w:r>
      <w:r>
        <w:lastRenderedPageBreak/>
        <w:t>должностного лица уполномоченного органа либо государственного гражданского служащего;</w:t>
      </w:r>
    </w:p>
    <w:p w:rsidR="00FA1F50" w:rsidRDefault="00FA1F50">
      <w:pPr>
        <w:pStyle w:val="ConsPlusNormal"/>
        <w:spacing w:before="220"/>
        <w:ind w:firstLine="540"/>
        <w:jc w:val="both"/>
      </w:pPr>
      <w:r>
        <w:t>г)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FA1F50" w:rsidRDefault="00FA1F50">
      <w:pPr>
        <w:pStyle w:val="ConsPlusNormal"/>
        <w:spacing w:before="220"/>
        <w:ind w:firstLine="540"/>
        <w:jc w:val="both"/>
      </w:pPr>
      <w:bookmarkStart w:id="41" w:name="P679"/>
      <w:bookmarkEnd w:id="41"/>
      <w:r>
        <w:t>91.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A1F50" w:rsidRDefault="00FA1F50">
      <w:pPr>
        <w:pStyle w:val="ConsPlusNormal"/>
        <w:spacing w:before="220"/>
        <w:ind w:firstLine="540"/>
        <w:jc w:val="both"/>
      </w:pPr>
      <w:r>
        <w:t>92.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FA1F50" w:rsidRDefault="00FA1F50">
      <w:pPr>
        <w:pStyle w:val="ConsPlusNormal"/>
        <w:spacing w:before="220"/>
        <w:ind w:firstLine="540"/>
        <w:jc w:val="both"/>
      </w:pPr>
      <w:r>
        <w:t>93. Уполномоченное на рассмотрение жалоб должностное лицо обеспечивает:</w:t>
      </w:r>
    </w:p>
    <w:p w:rsidR="00FA1F50" w:rsidRDefault="00FA1F50">
      <w:pPr>
        <w:pStyle w:val="ConsPlusNormal"/>
        <w:spacing w:before="220"/>
        <w:ind w:firstLine="540"/>
        <w:jc w:val="both"/>
      </w:pPr>
      <w:r>
        <w:t>а) прием и рассмотрение жалоб;</w:t>
      </w:r>
    </w:p>
    <w:p w:rsidR="00FA1F50" w:rsidRDefault="00FA1F50">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679" w:history="1">
        <w:r>
          <w:rPr>
            <w:color w:val="0000FF"/>
          </w:rPr>
          <w:t>пунктом 91</w:t>
        </w:r>
      </w:hyperlink>
      <w:r>
        <w:t xml:space="preserve"> настоящего Регламента.</w:t>
      </w:r>
    </w:p>
    <w:p w:rsidR="00FA1F50" w:rsidRDefault="00FA1F50">
      <w:pPr>
        <w:pStyle w:val="ConsPlusNormal"/>
        <w:spacing w:before="220"/>
        <w:ind w:firstLine="540"/>
        <w:jc w:val="both"/>
      </w:pPr>
      <w:r>
        <w:t>94. Жалобы на решения, принятые руководителем уполномоченного органа, подаются:</w:t>
      </w:r>
    </w:p>
    <w:p w:rsidR="00FA1F50" w:rsidRDefault="00FA1F50">
      <w:pPr>
        <w:pStyle w:val="ConsPlusNormal"/>
        <w:spacing w:before="220"/>
        <w:ind w:firstLine="540"/>
        <w:jc w:val="both"/>
      </w:pPr>
      <w:r>
        <w:t>высшему должностному лицу субъекта Российской Федерации;</w:t>
      </w:r>
    </w:p>
    <w:p w:rsidR="00FA1F50" w:rsidRDefault="00FA1F50">
      <w:pPr>
        <w:pStyle w:val="ConsPlusNormal"/>
        <w:spacing w:before="220"/>
        <w:ind w:firstLine="540"/>
        <w:jc w:val="both"/>
      </w:pPr>
      <w:r>
        <w:t>в Федеральную службу по надзору в сфере образования и науки.</w:t>
      </w:r>
    </w:p>
    <w:p w:rsidR="00FA1F50" w:rsidRDefault="00FA1F50">
      <w:pPr>
        <w:pStyle w:val="ConsPlusNormal"/>
        <w:spacing w:before="220"/>
        <w:ind w:firstLine="540"/>
        <w:jc w:val="both"/>
      </w:pPr>
      <w:r>
        <w:t>95.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FA1F50" w:rsidRDefault="00FA1F50">
      <w:pPr>
        <w:pStyle w:val="ConsPlusNormal"/>
        <w:spacing w:before="220"/>
        <w:ind w:firstLine="540"/>
        <w:jc w:val="both"/>
      </w:pPr>
      <w: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FA1F50" w:rsidRDefault="00FA1F50">
      <w:pPr>
        <w:pStyle w:val="ConsPlusNormal"/>
        <w:spacing w:before="220"/>
        <w:ind w:firstLine="540"/>
        <w:jc w:val="both"/>
      </w:pPr>
      <w:r>
        <w:t>96. Оснований для приостановления рассмотрения жалобы законодательством Российской Федерации не предусмотрено.</w:t>
      </w:r>
    </w:p>
    <w:p w:rsidR="00FA1F50" w:rsidRDefault="00FA1F50">
      <w:pPr>
        <w:pStyle w:val="ConsPlusNormal"/>
        <w:spacing w:before="220"/>
        <w:ind w:firstLine="540"/>
        <w:jc w:val="both"/>
      </w:pPr>
      <w:bookmarkStart w:id="42" w:name="P690"/>
      <w:bookmarkEnd w:id="42"/>
      <w:r>
        <w:t>97. По результатам рассмотрения жалобы уполномоченный орган принимает одно из следующих решений:</w:t>
      </w:r>
    </w:p>
    <w:p w:rsidR="00FA1F50" w:rsidRDefault="00FA1F50">
      <w:pPr>
        <w:pStyle w:val="ConsPlusNormal"/>
        <w:spacing w:before="220"/>
        <w:ind w:firstLine="540"/>
        <w:jc w:val="both"/>
      </w:pPr>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FA1F50" w:rsidRDefault="00FA1F50">
      <w:pPr>
        <w:pStyle w:val="ConsPlusNormal"/>
        <w:spacing w:before="220"/>
        <w:ind w:firstLine="540"/>
        <w:jc w:val="both"/>
      </w:pPr>
      <w:r>
        <w:t>2) отказывает в удовлетворении жалобы.</w:t>
      </w:r>
    </w:p>
    <w:p w:rsidR="00FA1F50" w:rsidRDefault="00FA1F50">
      <w:pPr>
        <w:pStyle w:val="ConsPlusNormal"/>
        <w:spacing w:before="220"/>
        <w:ind w:firstLine="540"/>
        <w:jc w:val="both"/>
      </w:pPr>
      <w:r>
        <w:t xml:space="preserve">98.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690" w:history="1">
        <w:r>
          <w:rPr>
            <w:color w:val="0000FF"/>
          </w:rPr>
          <w:t>пункте 97</w:t>
        </w:r>
      </w:hyperlink>
      <w:r>
        <w:t xml:space="preserve"> настоящего Регламента, если иное не установлено законодательством Российской Федерации.</w:t>
      </w:r>
    </w:p>
    <w:p w:rsidR="00FA1F50" w:rsidRDefault="00FA1F50">
      <w:pPr>
        <w:pStyle w:val="ConsPlusNormal"/>
        <w:spacing w:before="220"/>
        <w:ind w:firstLine="540"/>
        <w:jc w:val="both"/>
      </w:pPr>
      <w:r>
        <w:t>99. Ответ по результатам рассмотрения жалобы подписывается уполномоченным на рассмотрение жалоб должностным лицом.</w:t>
      </w:r>
    </w:p>
    <w:p w:rsidR="00FA1F50" w:rsidRDefault="00FA1F50">
      <w:pPr>
        <w:pStyle w:val="ConsPlusNormal"/>
        <w:spacing w:before="220"/>
        <w:ind w:firstLine="540"/>
        <w:jc w:val="both"/>
      </w:pPr>
      <w:r>
        <w:t xml:space="preserve">100. Ответ по результатам рассмотрения жалобы направляется заявителю не позднее дня, следующего за днем принятия решения, указанного в </w:t>
      </w:r>
      <w:hyperlink w:anchor="P690" w:history="1">
        <w:r>
          <w:rPr>
            <w:color w:val="0000FF"/>
          </w:rPr>
          <w:t>пункте 97</w:t>
        </w:r>
      </w:hyperlink>
      <w:r>
        <w:t xml:space="preserve"> настоящего Регламента, в письменной форме.</w:t>
      </w:r>
    </w:p>
    <w:p w:rsidR="00FA1F50" w:rsidRDefault="00FA1F50">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690" w:history="1">
        <w:r>
          <w:rPr>
            <w:color w:val="0000FF"/>
          </w:rPr>
          <w:t>пункте 97</w:t>
        </w:r>
      </w:hyperlink>
      <w:r>
        <w:t xml:space="preserve">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FA1F50" w:rsidRDefault="00FA1F50">
      <w:pPr>
        <w:pStyle w:val="ConsPlusNormal"/>
        <w:spacing w:before="220"/>
        <w:ind w:firstLine="540"/>
        <w:jc w:val="both"/>
      </w:pPr>
      <w:r>
        <w:t>101. В ответе по результатам рассмотрения жалобы указываются:</w:t>
      </w:r>
    </w:p>
    <w:p w:rsidR="00FA1F50" w:rsidRDefault="00FA1F50">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A1F50" w:rsidRDefault="00FA1F50">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A1F50" w:rsidRDefault="00FA1F50">
      <w:pPr>
        <w:pStyle w:val="ConsPlusNormal"/>
        <w:spacing w:before="220"/>
        <w:ind w:firstLine="540"/>
        <w:jc w:val="both"/>
      </w:pPr>
      <w:r>
        <w:t>в) фамилия, имя, отчество (при наличии) или наименование заявителя;</w:t>
      </w:r>
    </w:p>
    <w:p w:rsidR="00FA1F50" w:rsidRDefault="00FA1F50">
      <w:pPr>
        <w:pStyle w:val="ConsPlusNormal"/>
        <w:spacing w:before="220"/>
        <w:ind w:firstLine="540"/>
        <w:jc w:val="both"/>
      </w:pPr>
      <w:r>
        <w:t>г) основания для принятия решения по жалобе;</w:t>
      </w:r>
    </w:p>
    <w:p w:rsidR="00FA1F50" w:rsidRDefault="00FA1F50">
      <w:pPr>
        <w:pStyle w:val="ConsPlusNormal"/>
        <w:spacing w:before="220"/>
        <w:ind w:firstLine="540"/>
        <w:jc w:val="both"/>
      </w:pPr>
      <w:r>
        <w:t>д) принятое по жалобе решение;</w:t>
      </w:r>
    </w:p>
    <w:p w:rsidR="00FA1F50" w:rsidRDefault="00FA1F5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A1F50" w:rsidRDefault="00FA1F50">
      <w:pPr>
        <w:pStyle w:val="ConsPlusNormal"/>
        <w:spacing w:before="220"/>
        <w:ind w:firstLine="540"/>
        <w:jc w:val="both"/>
      </w:pPr>
      <w:r>
        <w:t>ж) сведения о порядке обжалования принятого по жалобе решения.</w:t>
      </w:r>
    </w:p>
    <w:p w:rsidR="00FA1F50" w:rsidRDefault="00FA1F50">
      <w:pPr>
        <w:pStyle w:val="ConsPlusNormal"/>
        <w:spacing w:before="220"/>
        <w:ind w:firstLine="540"/>
        <w:jc w:val="both"/>
      </w:pPr>
      <w:r>
        <w:t>102. Уполномоченный орган отказывает в удовлетворении жалобы в следующих случаях:</w:t>
      </w:r>
    </w:p>
    <w:p w:rsidR="00FA1F50" w:rsidRDefault="00FA1F5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A1F50" w:rsidRDefault="00FA1F5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A1F50" w:rsidRDefault="00FA1F50">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FA1F50" w:rsidRDefault="00FA1F50">
      <w:pPr>
        <w:pStyle w:val="ConsPlusNormal"/>
        <w:spacing w:before="220"/>
        <w:ind w:firstLine="540"/>
        <w:jc w:val="both"/>
      </w:pPr>
      <w:r>
        <w:t>103. Уполномоченный орган вправе оставить жалобу без ответа в следующих случаях:</w:t>
      </w:r>
    </w:p>
    <w:p w:rsidR="00FA1F50" w:rsidRDefault="00FA1F5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A1F50" w:rsidRDefault="00FA1F5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1F50" w:rsidRDefault="00FA1F50">
      <w:pPr>
        <w:pStyle w:val="ConsPlusNormal"/>
        <w:spacing w:before="220"/>
        <w:ind w:firstLine="540"/>
        <w:jc w:val="both"/>
      </w:pPr>
      <w:r>
        <w:t>104. Заявитель имеет право обжаловать решение уполномоченного органа по жалобе в досудебном (внесудебном) порядке.</w:t>
      </w:r>
    </w:p>
    <w:p w:rsidR="00FA1F50" w:rsidRDefault="00FA1F50">
      <w:pPr>
        <w:pStyle w:val="ConsPlusNormal"/>
        <w:spacing w:before="220"/>
        <w:ind w:firstLine="540"/>
        <w:jc w:val="both"/>
      </w:pPr>
      <w:r>
        <w:lastRenderedPageBreak/>
        <w:t>Обжалование решения уполномоченного органа по жалобе (далее - обжалование) подается непосредственно руководителю уполномоченного органа.</w:t>
      </w:r>
    </w:p>
    <w:p w:rsidR="00FA1F50" w:rsidRDefault="00FA1F50">
      <w:pPr>
        <w:pStyle w:val="ConsPlusNormal"/>
        <w:spacing w:before="220"/>
        <w:ind w:firstLine="540"/>
        <w:jc w:val="both"/>
      </w:pPr>
      <w: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FA1F50" w:rsidRDefault="00FA1F50">
      <w:pPr>
        <w:pStyle w:val="ConsPlusNormal"/>
        <w:spacing w:before="220"/>
        <w:ind w:firstLine="540"/>
        <w:jc w:val="both"/>
      </w:pPr>
      <w:r>
        <w:t>По результатам рассмотрения обжалования руководитель уполномоченного органа принимает одно из следующих решений:</w:t>
      </w:r>
    </w:p>
    <w:p w:rsidR="00FA1F50" w:rsidRDefault="00FA1F50">
      <w:pPr>
        <w:pStyle w:val="ConsPlusNormal"/>
        <w:spacing w:before="220"/>
        <w:ind w:firstLine="540"/>
        <w:jc w:val="both"/>
      </w:pPr>
      <w:r>
        <w:t>удовлетворяет жалобу;</w:t>
      </w:r>
    </w:p>
    <w:p w:rsidR="00FA1F50" w:rsidRDefault="00FA1F50">
      <w:pPr>
        <w:pStyle w:val="ConsPlusNormal"/>
        <w:spacing w:before="220"/>
        <w:ind w:firstLine="540"/>
        <w:jc w:val="both"/>
      </w:pPr>
      <w:r>
        <w:t>отказывает в удовлетворении жалобы.</w:t>
      </w:r>
    </w:p>
    <w:p w:rsidR="00FA1F50" w:rsidRDefault="00FA1F50">
      <w:pPr>
        <w:pStyle w:val="ConsPlusNormal"/>
        <w:spacing w:before="220"/>
        <w:ind w:firstLine="540"/>
        <w:jc w:val="both"/>
      </w:pPr>
      <w:r>
        <w:t>105. Решение по жалобе, принятое руководителем уполномоченного органа, может быть обжаловано в судебном порядке.</w:t>
      </w:r>
    </w:p>
    <w:p w:rsidR="00FA1F50" w:rsidRDefault="00FA1F50">
      <w:pPr>
        <w:pStyle w:val="ConsPlusNormal"/>
        <w:spacing w:before="220"/>
        <w:ind w:firstLine="540"/>
        <w:jc w:val="both"/>
      </w:pPr>
      <w:r>
        <w:t>106. Заявитель имеет право на получение информации и документов, необходимых для обоснования и рассмотрения жалобы.</w:t>
      </w:r>
    </w:p>
    <w:p w:rsidR="00FA1F50" w:rsidRDefault="00FA1F50">
      <w:pPr>
        <w:pStyle w:val="ConsPlusNormal"/>
        <w:spacing w:before="220"/>
        <w:ind w:firstLine="540"/>
        <w:jc w:val="both"/>
      </w:pPr>
      <w:r>
        <w:t>107. Порядок подачи и рассмотрения жалобы размещается на информационных стендах в уполномоченном органе, официальном сайте уполномоченного органа, порталах государственных и муниципальных услуг.</w:t>
      </w:r>
    </w:p>
    <w:p w:rsidR="00FA1F50" w:rsidRDefault="00FA1F50">
      <w:pPr>
        <w:pStyle w:val="ConsPlusNormal"/>
        <w:spacing w:before="220"/>
        <w:ind w:firstLine="540"/>
        <w:jc w:val="both"/>
      </w:pPr>
      <w:r>
        <w:t xml:space="preserve">108.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FA1F50" w:rsidRDefault="00FA1F50">
      <w:pPr>
        <w:pStyle w:val="ConsPlusNormal"/>
        <w:spacing w:before="220"/>
        <w:ind w:firstLine="540"/>
        <w:jc w:val="both"/>
      </w:pPr>
      <w:r>
        <w:t>--------------------------------</w:t>
      </w:r>
    </w:p>
    <w:p w:rsidR="00FA1F50" w:rsidRDefault="00FA1F50">
      <w:pPr>
        <w:pStyle w:val="ConsPlusNormal"/>
        <w:spacing w:before="220"/>
        <w:ind w:firstLine="540"/>
        <w:jc w:val="both"/>
      </w:pPr>
      <w:r>
        <w:t xml:space="preserve">&lt;1&gt; </w:t>
      </w:r>
      <w:hyperlink r:id="rId174"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(Собрание законодательства Российской Федерации, 2012, N 35, ст. 4829).</w:t>
      </w:r>
    </w:p>
    <w:p w:rsidR="00FA1F50" w:rsidRDefault="00FA1F50">
      <w:pPr>
        <w:pStyle w:val="ConsPlusNormal"/>
        <w:jc w:val="both"/>
      </w:pPr>
    </w:p>
    <w:p w:rsidR="00FA1F50" w:rsidRDefault="00FA1F50">
      <w:pPr>
        <w:pStyle w:val="ConsPlusNormal"/>
        <w:jc w:val="both"/>
      </w:pPr>
    </w:p>
    <w:p w:rsidR="00FA1F50" w:rsidRDefault="00FA1F50">
      <w:pPr>
        <w:pStyle w:val="ConsPlusNormal"/>
        <w:jc w:val="both"/>
      </w:pPr>
    </w:p>
    <w:p w:rsidR="00FA1F50" w:rsidRDefault="00FA1F50">
      <w:pPr>
        <w:pStyle w:val="ConsPlusNormal"/>
        <w:jc w:val="both"/>
      </w:pPr>
    </w:p>
    <w:p w:rsidR="00FA1F50" w:rsidRDefault="00FA1F50">
      <w:pPr>
        <w:pStyle w:val="ConsPlusNormal"/>
        <w:jc w:val="both"/>
      </w:pPr>
    </w:p>
    <w:p w:rsidR="00FA1F50" w:rsidRDefault="00FA1F50">
      <w:pPr>
        <w:pStyle w:val="ConsPlusNormal"/>
        <w:jc w:val="right"/>
        <w:outlineLvl w:val="1"/>
      </w:pPr>
      <w:r>
        <w:t>Приложение N 1</w:t>
      </w:r>
    </w:p>
    <w:p w:rsidR="00FA1F50" w:rsidRDefault="00FA1F50">
      <w:pPr>
        <w:pStyle w:val="ConsPlusNormal"/>
        <w:jc w:val="right"/>
      </w:pPr>
      <w:r>
        <w:t>к Административному регламенту</w:t>
      </w:r>
    </w:p>
    <w:p w:rsidR="00FA1F50" w:rsidRDefault="00FA1F50">
      <w:pPr>
        <w:pStyle w:val="ConsPlusNormal"/>
        <w:jc w:val="right"/>
      </w:pPr>
      <w:r>
        <w:t>предоставления органами государственной</w:t>
      </w:r>
    </w:p>
    <w:p w:rsidR="00FA1F50" w:rsidRDefault="00FA1F50">
      <w:pPr>
        <w:pStyle w:val="ConsPlusNormal"/>
        <w:jc w:val="right"/>
      </w:pPr>
      <w:r>
        <w:t>власти субъектов Российской Федерации,</w:t>
      </w:r>
    </w:p>
    <w:p w:rsidR="00FA1F50" w:rsidRDefault="00FA1F50">
      <w:pPr>
        <w:pStyle w:val="ConsPlusNormal"/>
        <w:jc w:val="right"/>
      </w:pPr>
      <w:r>
        <w:t>осуществляющими переданные полномочия</w:t>
      </w:r>
    </w:p>
    <w:p w:rsidR="00FA1F50" w:rsidRDefault="00FA1F50">
      <w:pPr>
        <w:pStyle w:val="ConsPlusNormal"/>
        <w:jc w:val="right"/>
      </w:pPr>
      <w:r>
        <w:t>Российской Федерации в сфере</w:t>
      </w:r>
    </w:p>
    <w:p w:rsidR="00FA1F50" w:rsidRDefault="00FA1F50">
      <w:pPr>
        <w:pStyle w:val="ConsPlusNormal"/>
        <w:jc w:val="right"/>
      </w:pPr>
      <w:r>
        <w:t>образования, государственной услуги</w:t>
      </w:r>
    </w:p>
    <w:p w:rsidR="00FA1F50" w:rsidRDefault="00FA1F50">
      <w:pPr>
        <w:pStyle w:val="ConsPlusNormal"/>
        <w:jc w:val="right"/>
      </w:pPr>
      <w:r>
        <w:t>по государственной аккредитации</w:t>
      </w:r>
    </w:p>
    <w:p w:rsidR="00FA1F50" w:rsidRDefault="00FA1F50">
      <w:pPr>
        <w:pStyle w:val="ConsPlusNormal"/>
        <w:jc w:val="right"/>
      </w:pPr>
      <w:r>
        <w:t>образовательной деятельности,</w:t>
      </w:r>
    </w:p>
    <w:p w:rsidR="00FA1F50" w:rsidRDefault="00FA1F50">
      <w:pPr>
        <w:pStyle w:val="ConsPlusNormal"/>
        <w:jc w:val="right"/>
      </w:pPr>
      <w:r>
        <w:t>утвержденному приказом</w:t>
      </w:r>
    </w:p>
    <w:p w:rsidR="00FA1F50" w:rsidRDefault="00FA1F50">
      <w:pPr>
        <w:pStyle w:val="ConsPlusNormal"/>
        <w:jc w:val="right"/>
      </w:pPr>
      <w:r>
        <w:t>Министерства образования</w:t>
      </w:r>
    </w:p>
    <w:p w:rsidR="00FA1F50" w:rsidRDefault="00FA1F50">
      <w:pPr>
        <w:pStyle w:val="ConsPlusNormal"/>
        <w:jc w:val="right"/>
      </w:pPr>
      <w:r>
        <w:t>и науки Российской Федерации</w:t>
      </w:r>
    </w:p>
    <w:p w:rsidR="00FA1F50" w:rsidRDefault="00FA1F50">
      <w:pPr>
        <w:pStyle w:val="ConsPlusNormal"/>
        <w:jc w:val="right"/>
      </w:pPr>
      <w:r>
        <w:t>от 29 октября 2014 г. N 1398</w:t>
      </w:r>
    </w:p>
    <w:p w:rsidR="00FA1F50" w:rsidRDefault="00FA1F50">
      <w:pPr>
        <w:pStyle w:val="ConsPlusNormal"/>
        <w:jc w:val="both"/>
      </w:pPr>
    </w:p>
    <w:p w:rsidR="00FA1F50" w:rsidRDefault="00FA1F50">
      <w:pPr>
        <w:pStyle w:val="ConsPlusNormal"/>
        <w:jc w:val="center"/>
      </w:pPr>
      <w:bookmarkStart w:id="43" w:name="P743"/>
      <w:bookmarkEnd w:id="43"/>
      <w:r>
        <w:lastRenderedPageBreak/>
        <w:t>ПЕРЕЧЕНЬ</w:t>
      </w:r>
    </w:p>
    <w:p w:rsidR="00FA1F50" w:rsidRDefault="00FA1F50">
      <w:pPr>
        <w:pStyle w:val="ConsPlusNormal"/>
        <w:jc w:val="center"/>
      </w:pPr>
      <w:r>
        <w:t>ОРГАНОВ ГОСУДАРСТВЕННОЙ ВЛАСТИ СУБЪЕКТОВ РОССИЙСКОЙ</w:t>
      </w:r>
    </w:p>
    <w:p w:rsidR="00FA1F50" w:rsidRDefault="00FA1F50">
      <w:pPr>
        <w:pStyle w:val="ConsPlusNormal"/>
        <w:jc w:val="center"/>
      </w:pPr>
      <w:r>
        <w:t>ФЕДЕРАЦИИ, ОСУЩЕСТВЛЯЮЩИХ ПЕРЕДАННЫЕ ПОЛНОМОЧИЯ РОССИЙСКОЙ</w:t>
      </w:r>
    </w:p>
    <w:p w:rsidR="00FA1F50" w:rsidRDefault="00FA1F50">
      <w:pPr>
        <w:pStyle w:val="ConsPlusNormal"/>
        <w:jc w:val="center"/>
      </w:pPr>
      <w:r>
        <w:t>ФЕДЕРАЦИИ В СФЕРЕ ОБРАЗОВАНИЯ, ПРЕДОСТАВЛЯЮЩИХ</w:t>
      </w:r>
    </w:p>
    <w:p w:rsidR="00FA1F50" w:rsidRDefault="00FA1F50">
      <w:pPr>
        <w:pStyle w:val="ConsPlusNormal"/>
        <w:jc w:val="center"/>
      </w:pPr>
      <w:r>
        <w:t>ГОСУДАРСТВЕННУЮ УСЛУГУ ПО ГОСУДАРСТВЕННОЙ АККРЕДИТАЦИИ</w:t>
      </w:r>
    </w:p>
    <w:p w:rsidR="00FA1F50" w:rsidRDefault="00FA1F50">
      <w:pPr>
        <w:pStyle w:val="ConsPlusNormal"/>
        <w:jc w:val="center"/>
      </w:pPr>
      <w:r>
        <w:t>ОБРАЗОВАТЕЛЬНОЙ ДЕЯТЕЛЬНОСТИ, ИНФОРМАЦИЯ О МЕСТЕ</w:t>
      </w:r>
    </w:p>
    <w:p w:rsidR="00FA1F50" w:rsidRDefault="00FA1F50">
      <w:pPr>
        <w:pStyle w:val="ConsPlusNormal"/>
        <w:jc w:val="center"/>
      </w:pPr>
      <w:r>
        <w:t>НАХОЖДЕНИЯ, АДРЕСАХ ЭЛЕКТРОННОЙ ПОЧТЫ, ОФИЦИАЛЬНЫХ</w:t>
      </w:r>
    </w:p>
    <w:p w:rsidR="00FA1F50" w:rsidRDefault="00FA1F50">
      <w:pPr>
        <w:pStyle w:val="ConsPlusNormal"/>
        <w:jc w:val="center"/>
      </w:pPr>
      <w:r>
        <w:t>САЙТАХ В СЕТИ "ИНТЕРНЕТ", ТЕЛЕФОНАХ И ГРАФИКАХ</w:t>
      </w:r>
    </w:p>
    <w:p w:rsidR="00FA1F50" w:rsidRDefault="00FA1F50">
      <w:pPr>
        <w:pStyle w:val="ConsPlusNormal"/>
        <w:jc w:val="center"/>
      </w:pPr>
      <w:r>
        <w:t>РАБОТЫ УКАЗАННЫХ ОРГАНОВ</w:t>
      </w:r>
    </w:p>
    <w:p w:rsidR="00FA1F50" w:rsidRDefault="00FA1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1F50">
        <w:trPr>
          <w:jc w:val="center"/>
        </w:trPr>
        <w:tc>
          <w:tcPr>
            <w:tcW w:w="9294" w:type="dxa"/>
            <w:tcBorders>
              <w:top w:val="nil"/>
              <w:left w:val="single" w:sz="24" w:space="0" w:color="CED3F1"/>
              <w:bottom w:val="nil"/>
              <w:right w:val="single" w:sz="24" w:space="0" w:color="F4F3F8"/>
            </w:tcBorders>
            <w:shd w:val="clear" w:color="auto" w:fill="F4F3F8"/>
          </w:tcPr>
          <w:p w:rsidR="00FA1F50" w:rsidRDefault="00FA1F50">
            <w:pPr>
              <w:pStyle w:val="ConsPlusNormal"/>
              <w:jc w:val="center"/>
            </w:pPr>
            <w:r>
              <w:rPr>
                <w:color w:val="392C69"/>
              </w:rPr>
              <w:t>Список изменяющих документов</w:t>
            </w:r>
          </w:p>
          <w:p w:rsidR="00FA1F50" w:rsidRDefault="00FA1F50">
            <w:pPr>
              <w:pStyle w:val="ConsPlusNormal"/>
              <w:jc w:val="center"/>
            </w:pPr>
            <w:r>
              <w:rPr>
                <w:color w:val="392C69"/>
              </w:rPr>
              <w:t xml:space="preserve">(в ред. </w:t>
            </w:r>
            <w:hyperlink r:id="rId175" w:history="1">
              <w:r>
                <w:rPr>
                  <w:color w:val="0000FF"/>
                </w:rPr>
                <w:t>Приказа</w:t>
              </w:r>
            </w:hyperlink>
            <w:r>
              <w:rPr>
                <w:color w:val="392C69"/>
              </w:rPr>
              <w:t xml:space="preserve"> Минобрнауки России от 17.04.2017 N 354)</w:t>
            </w:r>
          </w:p>
        </w:tc>
      </w:tr>
    </w:tbl>
    <w:p w:rsidR="00FA1F50" w:rsidRDefault="00FA1F50">
      <w:pPr>
        <w:pStyle w:val="ConsPlusNormal"/>
        <w:jc w:val="both"/>
      </w:pPr>
    </w:p>
    <w:p w:rsidR="00FA1F50" w:rsidRDefault="00FA1F50">
      <w:pPr>
        <w:sectPr w:rsidR="00FA1F50" w:rsidSect="00DC16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2539"/>
        <w:gridCol w:w="2907"/>
        <w:gridCol w:w="5209"/>
      </w:tblGrid>
      <w:tr w:rsidR="00FA1F50">
        <w:tc>
          <w:tcPr>
            <w:tcW w:w="574" w:type="dxa"/>
          </w:tcPr>
          <w:p w:rsidR="00FA1F50" w:rsidRDefault="00FA1F50">
            <w:pPr>
              <w:pStyle w:val="ConsPlusNormal"/>
              <w:jc w:val="center"/>
            </w:pPr>
            <w:r>
              <w:lastRenderedPageBreak/>
              <w:t>N п/п</w:t>
            </w:r>
          </w:p>
        </w:tc>
        <w:tc>
          <w:tcPr>
            <w:tcW w:w="2539" w:type="dxa"/>
          </w:tcPr>
          <w:p w:rsidR="00FA1F50" w:rsidRDefault="00FA1F50">
            <w:pPr>
              <w:pStyle w:val="ConsPlusNormal"/>
              <w:jc w:val="center"/>
            </w:pPr>
            <w:r>
              <w:t>Наименование уполномоченного органа государственной власти субъекта Российской Федерации</w:t>
            </w:r>
          </w:p>
        </w:tc>
        <w:tc>
          <w:tcPr>
            <w:tcW w:w="2907" w:type="dxa"/>
          </w:tcPr>
          <w:p w:rsidR="00FA1F50" w:rsidRDefault="00FA1F50">
            <w:pPr>
              <w:pStyle w:val="ConsPlusNormal"/>
              <w:jc w:val="center"/>
            </w:pPr>
            <w:r>
              <w:t>Место нахождения</w:t>
            </w:r>
          </w:p>
        </w:tc>
        <w:tc>
          <w:tcPr>
            <w:tcW w:w="5209" w:type="dxa"/>
          </w:tcPr>
          <w:p w:rsidR="00FA1F50" w:rsidRDefault="00FA1F50">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FA1F50">
        <w:tc>
          <w:tcPr>
            <w:tcW w:w="574" w:type="dxa"/>
          </w:tcPr>
          <w:p w:rsidR="00FA1F50" w:rsidRDefault="00FA1F50">
            <w:pPr>
              <w:pStyle w:val="ConsPlusNormal"/>
            </w:pPr>
            <w:r>
              <w:t>1.</w:t>
            </w:r>
          </w:p>
        </w:tc>
        <w:tc>
          <w:tcPr>
            <w:tcW w:w="2539" w:type="dxa"/>
          </w:tcPr>
          <w:p w:rsidR="00FA1F50" w:rsidRDefault="00FA1F50">
            <w:pPr>
              <w:pStyle w:val="ConsPlusNormal"/>
            </w:pPr>
            <w:r>
              <w:t>Министерство образования и науки Республики Адыгея</w:t>
            </w:r>
          </w:p>
        </w:tc>
        <w:tc>
          <w:tcPr>
            <w:tcW w:w="2907" w:type="dxa"/>
          </w:tcPr>
          <w:p w:rsidR="00FA1F50" w:rsidRDefault="00FA1F50">
            <w:pPr>
              <w:pStyle w:val="ConsPlusNormal"/>
            </w:pPr>
            <w:r>
              <w:t>385000, Республика Адыгея, г. Майкоп, ул. Советская, 176</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w:t>
            </w:r>
          </w:p>
          <w:p w:rsidR="00FA1F50" w:rsidRDefault="00FA1F50">
            <w:pPr>
              <w:pStyle w:val="ConsPlusNormal"/>
            </w:pPr>
            <w:r>
              <w:t>+7(8772) 57-12-07; +7(8772) 52-60-26</w:t>
            </w:r>
          </w:p>
          <w:p w:rsidR="00FA1F50" w:rsidRDefault="00FA1F50">
            <w:pPr>
              <w:pStyle w:val="ConsPlusNormal"/>
            </w:pPr>
            <w:r>
              <w:t>www.adygheya.minobr.ru/;</w:t>
            </w:r>
          </w:p>
          <w:p w:rsidR="00FA1F50" w:rsidRDefault="00FA1F50">
            <w:pPr>
              <w:pStyle w:val="ConsPlusNormal"/>
            </w:pPr>
            <w:r>
              <w:t>адрес электронной почты: minobr_ra@mail.ru</w:t>
            </w:r>
          </w:p>
        </w:tc>
      </w:tr>
      <w:tr w:rsidR="00FA1F50">
        <w:tc>
          <w:tcPr>
            <w:tcW w:w="574" w:type="dxa"/>
          </w:tcPr>
          <w:p w:rsidR="00FA1F50" w:rsidRDefault="00FA1F50">
            <w:pPr>
              <w:pStyle w:val="ConsPlusNormal"/>
            </w:pPr>
            <w:r>
              <w:t>2.</w:t>
            </w:r>
          </w:p>
        </w:tc>
        <w:tc>
          <w:tcPr>
            <w:tcW w:w="2539" w:type="dxa"/>
          </w:tcPr>
          <w:p w:rsidR="00FA1F50" w:rsidRDefault="00FA1F50">
            <w:pPr>
              <w:pStyle w:val="ConsPlusNormal"/>
            </w:pPr>
            <w:r>
              <w:t>Министерство образования и науки Республики Алтай</w:t>
            </w:r>
          </w:p>
        </w:tc>
        <w:tc>
          <w:tcPr>
            <w:tcW w:w="2907" w:type="dxa"/>
          </w:tcPr>
          <w:p w:rsidR="00FA1F50" w:rsidRDefault="00FA1F50">
            <w:pPr>
              <w:pStyle w:val="ConsPlusNormal"/>
            </w:pPr>
            <w:r>
              <w:t>649006, Республика Алтай, г. Горно-Алтайск, ул. Комсомольская, д. 3</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+7(38822) 4-70-29</w:t>
            </w:r>
          </w:p>
          <w:p w:rsidR="00FA1F50" w:rsidRDefault="00FA1F50">
            <w:pPr>
              <w:pStyle w:val="ConsPlusNormal"/>
            </w:pPr>
            <w:r>
              <w:t>http://minobr-altai.ru/;</w:t>
            </w:r>
          </w:p>
          <w:p w:rsidR="00FA1F50" w:rsidRDefault="00FA1F50">
            <w:pPr>
              <w:pStyle w:val="ConsPlusNormal"/>
            </w:pPr>
            <w:r>
              <w:t>адрес электронной почты: reception@minobr-altai.ru</w:t>
            </w:r>
          </w:p>
        </w:tc>
      </w:tr>
      <w:tr w:rsidR="00FA1F50">
        <w:tc>
          <w:tcPr>
            <w:tcW w:w="574" w:type="dxa"/>
          </w:tcPr>
          <w:p w:rsidR="00FA1F50" w:rsidRDefault="00FA1F50">
            <w:pPr>
              <w:pStyle w:val="ConsPlusNormal"/>
            </w:pPr>
            <w:r>
              <w:t>3.</w:t>
            </w:r>
          </w:p>
        </w:tc>
        <w:tc>
          <w:tcPr>
            <w:tcW w:w="2539" w:type="dxa"/>
          </w:tcPr>
          <w:p w:rsidR="00FA1F50" w:rsidRDefault="00FA1F50">
            <w:pPr>
              <w:pStyle w:val="ConsPlusNormal"/>
            </w:pPr>
            <w:r>
              <w:t>Управление по контролю и надзору в сфере образования Республики Башкортостан</w:t>
            </w:r>
          </w:p>
        </w:tc>
        <w:tc>
          <w:tcPr>
            <w:tcW w:w="2907" w:type="dxa"/>
          </w:tcPr>
          <w:p w:rsidR="00FA1F50" w:rsidRDefault="00FA1F50">
            <w:pPr>
              <w:pStyle w:val="ConsPlusNormal"/>
            </w:pPr>
            <w:r>
              <w:t>450005, Республика Башкортостан, г. Уфа, ул. Цюрупы, 100/102</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+ 7(347) 251-98-84</w:t>
            </w:r>
          </w:p>
          <w:p w:rsidR="00FA1F50" w:rsidRDefault="00FA1F50">
            <w:pPr>
              <w:pStyle w:val="ConsPlusNormal"/>
            </w:pPr>
            <w:r>
              <w:t>http://obrnadzorrb.bashkortostan.ru/</w:t>
            </w:r>
          </w:p>
          <w:p w:rsidR="00FA1F50" w:rsidRDefault="00FA1F50">
            <w:pPr>
              <w:pStyle w:val="ConsPlusNormal"/>
            </w:pPr>
            <w:r>
              <w:t>адрес электронной почты:</w:t>
            </w:r>
          </w:p>
          <w:p w:rsidR="00FA1F50" w:rsidRDefault="00FA1F50">
            <w:pPr>
              <w:pStyle w:val="ConsPlusNormal"/>
            </w:pPr>
            <w:r>
              <w:t>obrnadzorrb@yandex.ru</w:t>
            </w:r>
          </w:p>
        </w:tc>
      </w:tr>
      <w:tr w:rsidR="00FA1F50">
        <w:tc>
          <w:tcPr>
            <w:tcW w:w="574" w:type="dxa"/>
          </w:tcPr>
          <w:p w:rsidR="00FA1F50" w:rsidRDefault="00FA1F50">
            <w:pPr>
              <w:pStyle w:val="ConsPlusNormal"/>
            </w:pPr>
            <w:r>
              <w:t>4.</w:t>
            </w:r>
          </w:p>
        </w:tc>
        <w:tc>
          <w:tcPr>
            <w:tcW w:w="2539" w:type="dxa"/>
          </w:tcPr>
          <w:p w:rsidR="00FA1F50" w:rsidRDefault="00FA1F50">
            <w:pPr>
              <w:pStyle w:val="ConsPlusNormal"/>
            </w:pPr>
            <w:r>
              <w:t>Министерство образования и науки Республики Бурятия</w:t>
            </w:r>
          </w:p>
        </w:tc>
        <w:tc>
          <w:tcPr>
            <w:tcW w:w="2907" w:type="dxa"/>
          </w:tcPr>
          <w:p w:rsidR="00FA1F50" w:rsidRDefault="00FA1F50">
            <w:pPr>
              <w:pStyle w:val="ConsPlusNormal"/>
            </w:pPr>
            <w:r>
              <w:t>670001, Республика Бурятия, г. Улан-Удэ, ул. Коммунистическая, д. 47</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+ 7(3012) 21-49-15</w:t>
            </w:r>
          </w:p>
          <w:p w:rsidR="00FA1F50" w:rsidRDefault="00FA1F50">
            <w:pPr>
              <w:pStyle w:val="ConsPlusNormal"/>
            </w:pPr>
            <w:r>
              <w:t>http://www.edu03.ru/</w:t>
            </w:r>
          </w:p>
          <w:p w:rsidR="00FA1F50" w:rsidRDefault="00FA1F50">
            <w:pPr>
              <w:pStyle w:val="ConsPlusNormal"/>
            </w:pPr>
            <w:r>
              <w:lastRenderedPageBreak/>
              <w:t>адрес электронной почты: minobrrb@bk.ru</w:t>
            </w:r>
          </w:p>
        </w:tc>
      </w:tr>
      <w:tr w:rsidR="00FA1F50">
        <w:tc>
          <w:tcPr>
            <w:tcW w:w="574" w:type="dxa"/>
          </w:tcPr>
          <w:p w:rsidR="00FA1F50" w:rsidRDefault="00FA1F50">
            <w:pPr>
              <w:pStyle w:val="ConsPlusNormal"/>
            </w:pPr>
            <w:r>
              <w:lastRenderedPageBreak/>
              <w:t>5.</w:t>
            </w:r>
          </w:p>
        </w:tc>
        <w:tc>
          <w:tcPr>
            <w:tcW w:w="2539" w:type="dxa"/>
          </w:tcPr>
          <w:p w:rsidR="00FA1F50" w:rsidRDefault="00FA1F50">
            <w:pPr>
              <w:pStyle w:val="ConsPlusNormal"/>
            </w:pPr>
            <w:r>
              <w:t>Министерство образования и науки Республики Дагестан</w:t>
            </w:r>
          </w:p>
        </w:tc>
        <w:tc>
          <w:tcPr>
            <w:tcW w:w="2907" w:type="dxa"/>
          </w:tcPr>
          <w:p w:rsidR="00FA1F50" w:rsidRDefault="00FA1F50">
            <w:pPr>
              <w:pStyle w:val="ConsPlusNormal"/>
            </w:pPr>
            <w:r>
              <w:t>367001, Республика Дагестан, г. Махачкала, ул. Даниялова, д. 32</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(8722) 67-84-50</w:t>
            </w:r>
          </w:p>
          <w:p w:rsidR="00FA1F50" w:rsidRDefault="00FA1F50">
            <w:pPr>
              <w:pStyle w:val="ConsPlusNormal"/>
            </w:pPr>
            <w:r>
              <w:t>www.dagminobr.ru</w:t>
            </w:r>
          </w:p>
          <w:p w:rsidR="00FA1F50" w:rsidRDefault="00FA1F50">
            <w:pPr>
              <w:pStyle w:val="ConsPlusNormal"/>
            </w:pPr>
            <w:r>
              <w:t>адрес электронной почты: dagminobr@e-dag.ru</w:t>
            </w:r>
          </w:p>
        </w:tc>
      </w:tr>
      <w:tr w:rsidR="00FA1F50">
        <w:tc>
          <w:tcPr>
            <w:tcW w:w="574" w:type="dxa"/>
          </w:tcPr>
          <w:p w:rsidR="00FA1F50" w:rsidRDefault="00FA1F50">
            <w:pPr>
              <w:pStyle w:val="ConsPlusNormal"/>
            </w:pPr>
            <w:r>
              <w:t>6.</w:t>
            </w:r>
          </w:p>
        </w:tc>
        <w:tc>
          <w:tcPr>
            <w:tcW w:w="2539" w:type="dxa"/>
          </w:tcPr>
          <w:p w:rsidR="00FA1F50" w:rsidRDefault="00FA1F50">
            <w:pPr>
              <w:pStyle w:val="ConsPlusNormal"/>
            </w:pPr>
            <w:r>
              <w:t>Министерство образования и науки Республики Ингушетия</w:t>
            </w:r>
          </w:p>
        </w:tc>
        <w:tc>
          <w:tcPr>
            <w:tcW w:w="2907" w:type="dxa"/>
          </w:tcPr>
          <w:p w:rsidR="00FA1F50" w:rsidRDefault="00FA1F50">
            <w:pPr>
              <w:pStyle w:val="ConsPlusNormal"/>
            </w:pPr>
            <w:r>
              <w:t>386102, Республика Ингушетия, г. Назрань, ул. Московская, д. 37</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+7(8732) 22-24-57</w:t>
            </w:r>
          </w:p>
          <w:p w:rsidR="00FA1F50" w:rsidRDefault="00FA1F50">
            <w:pPr>
              <w:pStyle w:val="ConsPlusNormal"/>
            </w:pPr>
            <w:r>
              <w:t>http://morigov.ru/</w:t>
            </w:r>
          </w:p>
          <w:p w:rsidR="00FA1F50" w:rsidRDefault="00FA1F50">
            <w:pPr>
              <w:pStyle w:val="ConsPlusNormal"/>
            </w:pPr>
            <w:r>
              <w:t>адрес электронной почты:</w:t>
            </w:r>
          </w:p>
          <w:p w:rsidR="00FA1F50" w:rsidRDefault="00FA1F50">
            <w:pPr>
              <w:pStyle w:val="ConsPlusNormal"/>
            </w:pPr>
            <w:r>
              <w:t>mori_gov@mail.ru</w:t>
            </w:r>
          </w:p>
        </w:tc>
      </w:tr>
      <w:tr w:rsidR="00FA1F50">
        <w:tc>
          <w:tcPr>
            <w:tcW w:w="574" w:type="dxa"/>
          </w:tcPr>
          <w:p w:rsidR="00FA1F50" w:rsidRDefault="00FA1F50">
            <w:pPr>
              <w:pStyle w:val="ConsPlusNormal"/>
            </w:pPr>
            <w:r>
              <w:t>7.</w:t>
            </w:r>
          </w:p>
        </w:tc>
        <w:tc>
          <w:tcPr>
            <w:tcW w:w="2539" w:type="dxa"/>
          </w:tcPr>
          <w:p w:rsidR="00FA1F50" w:rsidRDefault="00FA1F50">
            <w:pPr>
              <w:pStyle w:val="ConsPlusNormal"/>
            </w:pPr>
            <w:r>
              <w:t>Министерство образования, науки и по делам молодежи Кабардино-Балкарской Республики</w:t>
            </w:r>
          </w:p>
        </w:tc>
        <w:tc>
          <w:tcPr>
            <w:tcW w:w="2907" w:type="dxa"/>
          </w:tcPr>
          <w:p w:rsidR="00FA1F50" w:rsidRDefault="00FA1F50">
            <w:pPr>
              <w:pStyle w:val="ConsPlusNormal"/>
            </w:pPr>
            <w:r>
              <w:t>360028, Кабардино-Балкарская Республика, г. Нальчик, пр. Ленина, д. 27</w:t>
            </w:r>
          </w:p>
        </w:tc>
        <w:tc>
          <w:tcPr>
            <w:tcW w:w="5209" w:type="dxa"/>
          </w:tcPr>
          <w:p w:rsidR="00FA1F50" w:rsidRDefault="00FA1F50">
            <w:pPr>
              <w:pStyle w:val="ConsPlusNormal"/>
            </w:pPr>
            <w:r>
              <w:t>понедельник - пятница с 9.00 до 18.00</w:t>
            </w:r>
          </w:p>
          <w:p w:rsidR="00FA1F50" w:rsidRDefault="00FA1F50">
            <w:pPr>
              <w:pStyle w:val="ConsPlusNormal"/>
            </w:pPr>
            <w:r>
              <w:t>перерыв с 13.00 до 14.00</w:t>
            </w:r>
          </w:p>
          <w:p w:rsidR="00FA1F50" w:rsidRDefault="00FA1F50">
            <w:pPr>
              <w:pStyle w:val="ConsPlusNormal"/>
            </w:pPr>
            <w:r>
              <w:t>справочные телефоны: +7(8662) 40-02-85</w:t>
            </w:r>
          </w:p>
          <w:p w:rsidR="00FA1F50" w:rsidRDefault="00FA1F50">
            <w:pPr>
              <w:pStyle w:val="ConsPlusNormal"/>
            </w:pPr>
            <w:r>
              <w:t>http://www.edukbr.ru/</w:t>
            </w:r>
          </w:p>
          <w:p w:rsidR="00FA1F50" w:rsidRDefault="00FA1F50">
            <w:pPr>
              <w:pStyle w:val="ConsPlusNormal"/>
            </w:pPr>
            <w:r>
              <w:t>адрес электронной почты: minobrsc@mail.ru</w:t>
            </w:r>
          </w:p>
        </w:tc>
      </w:tr>
      <w:tr w:rsidR="00FA1F50">
        <w:tc>
          <w:tcPr>
            <w:tcW w:w="574" w:type="dxa"/>
          </w:tcPr>
          <w:p w:rsidR="00FA1F50" w:rsidRDefault="00FA1F50">
            <w:pPr>
              <w:pStyle w:val="ConsPlusNormal"/>
            </w:pPr>
            <w:r>
              <w:t>8.</w:t>
            </w:r>
          </w:p>
        </w:tc>
        <w:tc>
          <w:tcPr>
            <w:tcW w:w="2539" w:type="dxa"/>
          </w:tcPr>
          <w:p w:rsidR="00FA1F50" w:rsidRDefault="00FA1F50">
            <w:pPr>
              <w:pStyle w:val="ConsPlusNormal"/>
            </w:pPr>
            <w:r>
              <w:t>Министерство образования и науки Республики Калмыкия</w:t>
            </w:r>
          </w:p>
        </w:tc>
        <w:tc>
          <w:tcPr>
            <w:tcW w:w="2907" w:type="dxa"/>
          </w:tcPr>
          <w:p w:rsidR="00FA1F50" w:rsidRDefault="00FA1F50">
            <w:pPr>
              <w:pStyle w:val="ConsPlusNormal"/>
            </w:pPr>
            <w:r>
              <w:t>358000, Республика Калмыкия, г. Элиста, ул. Пушкина, д. 18</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+7(847) 223-41-84</w:t>
            </w:r>
          </w:p>
          <w:p w:rsidR="00FA1F50" w:rsidRDefault="00FA1F50">
            <w:pPr>
              <w:pStyle w:val="ConsPlusNormal"/>
            </w:pPr>
            <w:r>
              <w:t>http://www.monrk.ru/</w:t>
            </w:r>
          </w:p>
          <w:p w:rsidR="00FA1F50" w:rsidRDefault="00FA1F50">
            <w:pPr>
              <w:pStyle w:val="ConsPlusNormal"/>
            </w:pPr>
            <w:r>
              <w:t>адрес электронной почты: mokinrk@rk08.ru</w:t>
            </w:r>
          </w:p>
        </w:tc>
      </w:tr>
      <w:tr w:rsidR="00FA1F50">
        <w:tc>
          <w:tcPr>
            <w:tcW w:w="574" w:type="dxa"/>
          </w:tcPr>
          <w:p w:rsidR="00FA1F50" w:rsidRDefault="00FA1F50">
            <w:pPr>
              <w:pStyle w:val="ConsPlusNormal"/>
            </w:pPr>
            <w:r>
              <w:t>9.</w:t>
            </w:r>
          </w:p>
        </w:tc>
        <w:tc>
          <w:tcPr>
            <w:tcW w:w="2539" w:type="dxa"/>
          </w:tcPr>
          <w:p w:rsidR="00FA1F50" w:rsidRDefault="00FA1F50">
            <w:pPr>
              <w:pStyle w:val="ConsPlusNormal"/>
            </w:pPr>
            <w:r>
              <w:t>Министерство образования и науки Карачаево-Черкесской Республики</w:t>
            </w:r>
          </w:p>
        </w:tc>
        <w:tc>
          <w:tcPr>
            <w:tcW w:w="2907" w:type="dxa"/>
          </w:tcPr>
          <w:p w:rsidR="00FA1F50" w:rsidRDefault="00FA1F50">
            <w:pPr>
              <w:pStyle w:val="ConsPlusNormal"/>
            </w:pPr>
            <w:r>
              <w:t>369000, Карачаево-Черкесская Республика, г. Черкесск, пл. Ленина, д. 1</w:t>
            </w:r>
          </w:p>
        </w:tc>
        <w:tc>
          <w:tcPr>
            <w:tcW w:w="5209" w:type="dxa"/>
          </w:tcPr>
          <w:p w:rsidR="00FA1F50" w:rsidRDefault="00FA1F50">
            <w:pPr>
              <w:pStyle w:val="ConsPlusNormal"/>
            </w:pPr>
            <w:r>
              <w:t>понедельник - пятница с 9.00 до 18.00</w:t>
            </w:r>
          </w:p>
          <w:p w:rsidR="00FA1F50" w:rsidRDefault="00FA1F50">
            <w:pPr>
              <w:pStyle w:val="ConsPlusNormal"/>
            </w:pPr>
            <w:r>
              <w:t>перерыв с 13.00 до 14.00</w:t>
            </w:r>
          </w:p>
          <w:p w:rsidR="00FA1F50" w:rsidRDefault="00FA1F50">
            <w:pPr>
              <w:pStyle w:val="ConsPlusNormal"/>
            </w:pPr>
            <w:r>
              <w:t>справочные телефоны: +7(8782) 26-60-96</w:t>
            </w:r>
          </w:p>
          <w:p w:rsidR="00FA1F50" w:rsidRDefault="00FA1F50">
            <w:pPr>
              <w:pStyle w:val="ConsPlusNormal"/>
            </w:pPr>
            <w:r>
              <w:t>http://www.obrazovanie09.ru/</w:t>
            </w:r>
          </w:p>
          <w:p w:rsidR="00FA1F50" w:rsidRDefault="00FA1F50">
            <w:pPr>
              <w:pStyle w:val="ConsPlusNormal"/>
            </w:pPr>
            <w:r>
              <w:t>адрес электронной почты: obrazovanie09@mail.ru</w:t>
            </w:r>
          </w:p>
        </w:tc>
      </w:tr>
      <w:tr w:rsidR="00FA1F50">
        <w:tc>
          <w:tcPr>
            <w:tcW w:w="574" w:type="dxa"/>
          </w:tcPr>
          <w:p w:rsidR="00FA1F50" w:rsidRDefault="00FA1F50">
            <w:pPr>
              <w:pStyle w:val="ConsPlusNormal"/>
            </w:pPr>
            <w:r>
              <w:lastRenderedPageBreak/>
              <w:t>10.</w:t>
            </w:r>
          </w:p>
        </w:tc>
        <w:tc>
          <w:tcPr>
            <w:tcW w:w="2539" w:type="dxa"/>
          </w:tcPr>
          <w:p w:rsidR="00FA1F50" w:rsidRDefault="00FA1F50">
            <w:pPr>
              <w:pStyle w:val="ConsPlusNormal"/>
            </w:pPr>
            <w:r>
              <w:t>Министерство образования Республики Карелия</w:t>
            </w:r>
          </w:p>
        </w:tc>
        <w:tc>
          <w:tcPr>
            <w:tcW w:w="2907" w:type="dxa"/>
          </w:tcPr>
          <w:p w:rsidR="00FA1F50" w:rsidRDefault="00FA1F50">
            <w:pPr>
              <w:pStyle w:val="ConsPlusNormal"/>
            </w:pPr>
            <w:r>
              <w:t>185610, Республика Карелия, г. Петрозаводск, пр. Ленина, 24, 24а</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+7(8142) 71-73-01</w:t>
            </w:r>
          </w:p>
          <w:p w:rsidR="00FA1F50" w:rsidRDefault="00FA1F50">
            <w:pPr>
              <w:pStyle w:val="ConsPlusNormal"/>
            </w:pPr>
            <w:r>
              <w:t>http://http:minedu.karelia.pro/ /</w:t>
            </w:r>
          </w:p>
          <w:p w:rsidR="00FA1F50" w:rsidRDefault="00FA1F50">
            <w:pPr>
              <w:pStyle w:val="ConsPlusNormal"/>
            </w:pPr>
            <w:r>
              <w:t>адрес электронной почты: minedu@karelia.ru</w:t>
            </w:r>
          </w:p>
        </w:tc>
      </w:tr>
      <w:tr w:rsidR="00FA1F50">
        <w:tc>
          <w:tcPr>
            <w:tcW w:w="574" w:type="dxa"/>
          </w:tcPr>
          <w:p w:rsidR="00FA1F50" w:rsidRDefault="00FA1F50">
            <w:pPr>
              <w:pStyle w:val="ConsPlusNormal"/>
            </w:pPr>
            <w:r>
              <w:t>11.</w:t>
            </w:r>
          </w:p>
        </w:tc>
        <w:tc>
          <w:tcPr>
            <w:tcW w:w="2539" w:type="dxa"/>
          </w:tcPr>
          <w:p w:rsidR="00FA1F50" w:rsidRDefault="00FA1F50">
            <w:pPr>
              <w:pStyle w:val="ConsPlusNormal"/>
            </w:pPr>
            <w:r>
              <w:t>Министерство образования, науки и молодежной политики Республики Коми</w:t>
            </w:r>
          </w:p>
        </w:tc>
        <w:tc>
          <w:tcPr>
            <w:tcW w:w="2907" w:type="dxa"/>
          </w:tcPr>
          <w:p w:rsidR="00FA1F50" w:rsidRDefault="00FA1F50">
            <w:pPr>
              <w:pStyle w:val="ConsPlusNormal"/>
            </w:pPr>
            <w:r>
              <w:t>167982, Республика Коми, г. Сыктывкар, ул. К. Маркса, д. 210</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+7(8212) 25-70-00; +7(8212) 25-70-11</w:t>
            </w:r>
          </w:p>
          <w:p w:rsidR="00FA1F50" w:rsidRDefault="00FA1F50">
            <w:pPr>
              <w:pStyle w:val="ConsPlusNormal"/>
            </w:pPr>
            <w:r>
              <w:t>http://minobr.rkomi.ru/</w:t>
            </w:r>
          </w:p>
          <w:p w:rsidR="00FA1F50" w:rsidRDefault="00FA1F50">
            <w:pPr>
              <w:pStyle w:val="ConsPlusNormal"/>
            </w:pPr>
            <w:r>
              <w:t>адрес электронной почты: minobr@minobr.rkomi.ru</w:t>
            </w:r>
          </w:p>
        </w:tc>
      </w:tr>
      <w:tr w:rsidR="00FA1F50">
        <w:tc>
          <w:tcPr>
            <w:tcW w:w="574" w:type="dxa"/>
          </w:tcPr>
          <w:p w:rsidR="00FA1F50" w:rsidRDefault="00FA1F50">
            <w:pPr>
              <w:pStyle w:val="ConsPlusNormal"/>
            </w:pPr>
            <w:r>
              <w:t>12.</w:t>
            </w:r>
          </w:p>
        </w:tc>
        <w:tc>
          <w:tcPr>
            <w:tcW w:w="2539" w:type="dxa"/>
          </w:tcPr>
          <w:p w:rsidR="00FA1F50" w:rsidRDefault="00FA1F50">
            <w:pPr>
              <w:pStyle w:val="ConsPlusNormal"/>
            </w:pPr>
            <w:r>
              <w:t>Министерство образования, науки и молодежи Республики Крым</w:t>
            </w:r>
          </w:p>
        </w:tc>
        <w:tc>
          <w:tcPr>
            <w:tcW w:w="2907" w:type="dxa"/>
          </w:tcPr>
          <w:p w:rsidR="00FA1F50" w:rsidRDefault="00FA1F50">
            <w:pPr>
              <w:pStyle w:val="ConsPlusNormal"/>
            </w:pPr>
            <w:r>
              <w:t>295000, Республика Крым, г. Симферополь, пер. Совнаркомовский, 3</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+7(3652) 27-52-32</w:t>
            </w:r>
          </w:p>
          <w:p w:rsidR="00FA1F50" w:rsidRDefault="00FA1F50">
            <w:pPr>
              <w:pStyle w:val="ConsPlusNormal"/>
            </w:pPr>
            <w:r>
              <w:t>http://monm.rk.gov.ru/</w:t>
            </w:r>
          </w:p>
          <w:p w:rsidR="00FA1F50" w:rsidRDefault="00FA1F50">
            <w:pPr>
              <w:pStyle w:val="ConsPlusNormal"/>
            </w:pPr>
            <w:r>
              <w:t>адрес электронной почты: info.crimea@edu.ru</w:t>
            </w:r>
          </w:p>
        </w:tc>
      </w:tr>
      <w:tr w:rsidR="00FA1F50">
        <w:tc>
          <w:tcPr>
            <w:tcW w:w="574" w:type="dxa"/>
          </w:tcPr>
          <w:p w:rsidR="00FA1F50" w:rsidRDefault="00FA1F50">
            <w:pPr>
              <w:pStyle w:val="ConsPlusNormal"/>
            </w:pPr>
            <w:r>
              <w:t>13.</w:t>
            </w:r>
          </w:p>
        </w:tc>
        <w:tc>
          <w:tcPr>
            <w:tcW w:w="2539" w:type="dxa"/>
          </w:tcPr>
          <w:p w:rsidR="00FA1F50" w:rsidRDefault="00FA1F50">
            <w:pPr>
              <w:pStyle w:val="ConsPlusNormal"/>
            </w:pPr>
            <w:r>
              <w:t>Министерство образования и науки Республики Марий Эл</w:t>
            </w:r>
          </w:p>
        </w:tc>
        <w:tc>
          <w:tcPr>
            <w:tcW w:w="2907" w:type="dxa"/>
          </w:tcPr>
          <w:p w:rsidR="00FA1F50" w:rsidRDefault="00FA1F50">
            <w:pPr>
              <w:pStyle w:val="ConsPlusNormal"/>
            </w:pPr>
            <w:r>
              <w:t>424001, Республика Марий Эл, г. Йошкар-Ола, ул. Успенская, 36а</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+7(8362) 45-22-37</w:t>
            </w:r>
          </w:p>
          <w:p w:rsidR="00FA1F50" w:rsidRDefault="00FA1F50">
            <w:pPr>
              <w:pStyle w:val="ConsPlusNormal"/>
            </w:pPr>
            <w:r>
              <w:t>http://portal.mari.ru/minobr/</w:t>
            </w:r>
          </w:p>
          <w:p w:rsidR="00FA1F50" w:rsidRDefault="00FA1F50">
            <w:pPr>
              <w:pStyle w:val="ConsPlusNormal"/>
            </w:pPr>
            <w:r>
              <w:t>адрес электронной почты: minobr@mari-el.ru</w:t>
            </w:r>
          </w:p>
        </w:tc>
      </w:tr>
      <w:tr w:rsidR="00FA1F50">
        <w:tc>
          <w:tcPr>
            <w:tcW w:w="574" w:type="dxa"/>
          </w:tcPr>
          <w:p w:rsidR="00FA1F50" w:rsidRDefault="00FA1F50">
            <w:pPr>
              <w:pStyle w:val="ConsPlusNormal"/>
            </w:pPr>
            <w:r>
              <w:t>14.</w:t>
            </w:r>
          </w:p>
        </w:tc>
        <w:tc>
          <w:tcPr>
            <w:tcW w:w="2539" w:type="dxa"/>
          </w:tcPr>
          <w:p w:rsidR="00FA1F50" w:rsidRDefault="00FA1F50">
            <w:pPr>
              <w:pStyle w:val="ConsPlusNormal"/>
            </w:pPr>
            <w:r>
              <w:t>Министерство образования Республики Мордовия</w:t>
            </w:r>
          </w:p>
        </w:tc>
        <w:tc>
          <w:tcPr>
            <w:tcW w:w="2907" w:type="dxa"/>
          </w:tcPr>
          <w:p w:rsidR="00FA1F50" w:rsidRDefault="00FA1F50">
            <w:pPr>
              <w:pStyle w:val="ConsPlusNormal"/>
            </w:pPr>
            <w:r>
              <w:t>430000, Республика Мордовия, г. Саранск, ул. Коммунистическая, д. 33, корп. 2</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+7(8342) 47-28-00</w:t>
            </w:r>
          </w:p>
          <w:p w:rsidR="00FA1F50" w:rsidRDefault="00FA1F50">
            <w:pPr>
              <w:pStyle w:val="ConsPlusNormal"/>
            </w:pPr>
            <w:r>
              <w:t>http://minobr.e-mordovia.ru//</w:t>
            </w:r>
          </w:p>
          <w:p w:rsidR="00FA1F50" w:rsidRDefault="00FA1F50">
            <w:pPr>
              <w:pStyle w:val="ConsPlusNormal"/>
            </w:pPr>
            <w:r>
              <w:lastRenderedPageBreak/>
              <w:t>адрес электронной почты: morm@moris.ru</w:t>
            </w:r>
          </w:p>
        </w:tc>
      </w:tr>
      <w:tr w:rsidR="00FA1F50">
        <w:tc>
          <w:tcPr>
            <w:tcW w:w="574" w:type="dxa"/>
          </w:tcPr>
          <w:p w:rsidR="00FA1F50" w:rsidRDefault="00FA1F50">
            <w:pPr>
              <w:pStyle w:val="ConsPlusNormal"/>
            </w:pPr>
            <w:r>
              <w:lastRenderedPageBreak/>
              <w:t>15.</w:t>
            </w:r>
          </w:p>
        </w:tc>
        <w:tc>
          <w:tcPr>
            <w:tcW w:w="2539" w:type="dxa"/>
          </w:tcPr>
          <w:p w:rsidR="00FA1F50" w:rsidRDefault="00FA1F50">
            <w:pPr>
              <w:pStyle w:val="ConsPlusNormal"/>
            </w:pPr>
            <w:r>
              <w:t>Министерство образования и науки Республики Саха (Якутия)</w:t>
            </w:r>
          </w:p>
        </w:tc>
        <w:tc>
          <w:tcPr>
            <w:tcW w:w="2907" w:type="dxa"/>
          </w:tcPr>
          <w:p w:rsidR="00FA1F50" w:rsidRDefault="00FA1F50">
            <w:pPr>
              <w:pStyle w:val="ConsPlusNormal"/>
            </w:pPr>
            <w:r>
              <w:t>677000, Республика Саха (Якутия), г. Якутск, пр. Ленина, д. 30</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+7(4112) 420-356; +7(4112) 421-119; +7(4112) 422-907</w:t>
            </w:r>
          </w:p>
          <w:p w:rsidR="00FA1F50" w:rsidRDefault="00FA1F50">
            <w:pPr>
              <w:pStyle w:val="ConsPlusNormal"/>
            </w:pPr>
            <w:r>
              <w:t>http://sakha.gov.ru/minobr</w:t>
            </w:r>
          </w:p>
          <w:p w:rsidR="00FA1F50" w:rsidRDefault="00FA1F50">
            <w:pPr>
              <w:pStyle w:val="ConsPlusNormal"/>
            </w:pPr>
            <w:r>
              <w:t>адрес электронной почты: minobr@sakha.gov.ru</w:t>
            </w:r>
          </w:p>
        </w:tc>
      </w:tr>
      <w:tr w:rsidR="00FA1F50">
        <w:tc>
          <w:tcPr>
            <w:tcW w:w="574" w:type="dxa"/>
          </w:tcPr>
          <w:p w:rsidR="00FA1F50" w:rsidRDefault="00FA1F50">
            <w:pPr>
              <w:pStyle w:val="ConsPlusNormal"/>
            </w:pPr>
            <w:r>
              <w:t>16.</w:t>
            </w:r>
          </w:p>
        </w:tc>
        <w:tc>
          <w:tcPr>
            <w:tcW w:w="2539" w:type="dxa"/>
          </w:tcPr>
          <w:p w:rsidR="00FA1F50" w:rsidRDefault="00FA1F50">
            <w:pPr>
              <w:pStyle w:val="ConsPlusNormal"/>
            </w:pPr>
            <w:r>
              <w:t>Министерство образования и науки Республики Северная Осетия - Алания</w:t>
            </w:r>
          </w:p>
        </w:tc>
        <w:tc>
          <w:tcPr>
            <w:tcW w:w="2907" w:type="dxa"/>
          </w:tcPr>
          <w:p w:rsidR="00FA1F50" w:rsidRDefault="00FA1F50">
            <w:pPr>
              <w:pStyle w:val="ConsPlusNormal"/>
            </w:pPr>
            <w:r>
              <w:t>362040, Республика Северная Осетия - Алания, г. Владикавказ, ул. Бутырина, д. 7</w:t>
            </w:r>
          </w:p>
        </w:tc>
        <w:tc>
          <w:tcPr>
            <w:tcW w:w="5209" w:type="dxa"/>
          </w:tcPr>
          <w:p w:rsidR="00FA1F50" w:rsidRDefault="00FA1F50">
            <w:pPr>
              <w:pStyle w:val="ConsPlusNormal"/>
            </w:pPr>
            <w:r>
              <w:t>понедельник - пятница с 9.00 до 18.00</w:t>
            </w:r>
          </w:p>
          <w:p w:rsidR="00FA1F50" w:rsidRDefault="00FA1F50">
            <w:pPr>
              <w:pStyle w:val="ConsPlusNormal"/>
            </w:pPr>
            <w:r>
              <w:t>перерыв с 13.00 до 14.00</w:t>
            </w:r>
          </w:p>
          <w:p w:rsidR="00FA1F50" w:rsidRDefault="00FA1F50">
            <w:pPr>
              <w:pStyle w:val="ConsPlusNormal"/>
            </w:pPr>
            <w:r>
              <w:t>справочные телефоны: +7(8672) 53-65-46</w:t>
            </w:r>
          </w:p>
          <w:p w:rsidR="00FA1F50" w:rsidRDefault="00FA1F50">
            <w:pPr>
              <w:pStyle w:val="ConsPlusNormal"/>
            </w:pPr>
            <w:r>
              <w:t>http://edu15.ru/</w:t>
            </w:r>
          </w:p>
          <w:p w:rsidR="00FA1F50" w:rsidRDefault="00FA1F50">
            <w:pPr>
              <w:pStyle w:val="ConsPlusNormal"/>
            </w:pPr>
            <w:r>
              <w:t>адрес электронной почты: info@edu15.ru</w:t>
            </w:r>
          </w:p>
        </w:tc>
      </w:tr>
      <w:tr w:rsidR="00FA1F50">
        <w:tc>
          <w:tcPr>
            <w:tcW w:w="574" w:type="dxa"/>
          </w:tcPr>
          <w:p w:rsidR="00FA1F50" w:rsidRDefault="00FA1F50">
            <w:pPr>
              <w:pStyle w:val="ConsPlusNormal"/>
            </w:pPr>
            <w:r>
              <w:t>17.</w:t>
            </w:r>
          </w:p>
        </w:tc>
        <w:tc>
          <w:tcPr>
            <w:tcW w:w="2539" w:type="dxa"/>
          </w:tcPr>
          <w:p w:rsidR="00FA1F50" w:rsidRDefault="00FA1F50">
            <w:pPr>
              <w:pStyle w:val="ConsPlusNormal"/>
            </w:pPr>
            <w:r>
              <w:t>Министерство образования и науки Республики Татарстан</w:t>
            </w:r>
          </w:p>
        </w:tc>
        <w:tc>
          <w:tcPr>
            <w:tcW w:w="2907" w:type="dxa"/>
          </w:tcPr>
          <w:p w:rsidR="00FA1F50" w:rsidRDefault="00FA1F50">
            <w:pPr>
              <w:pStyle w:val="ConsPlusNormal"/>
            </w:pPr>
            <w:r>
              <w:t>420111, Республика Татарстан, г. Казань, ул. Кремлевская, 9</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+7(843) 294-95-90; +7(843) 237-74-84</w:t>
            </w:r>
          </w:p>
          <w:p w:rsidR="00FA1F50" w:rsidRDefault="00FA1F50">
            <w:pPr>
              <w:pStyle w:val="ConsPlusNormal"/>
            </w:pPr>
            <w:r>
              <w:t>http://mon.tatar.ru/</w:t>
            </w:r>
          </w:p>
          <w:p w:rsidR="00FA1F50" w:rsidRDefault="00FA1F50">
            <w:pPr>
              <w:pStyle w:val="ConsPlusNormal"/>
            </w:pPr>
            <w:r>
              <w:t>адрес электронной почты: minobr.priemnaya@tatar.ru</w:t>
            </w:r>
          </w:p>
        </w:tc>
      </w:tr>
      <w:tr w:rsidR="00FA1F50">
        <w:tc>
          <w:tcPr>
            <w:tcW w:w="574" w:type="dxa"/>
          </w:tcPr>
          <w:p w:rsidR="00FA1F50" w:rsidRDefault="00FA1F50">
            <w:pPr>
              <w:pStyle w:val="ConsPlusNormal"/>
            </w:pPr>
            <w:r>
              <w:t>18.</w:t>
            </w:r>
          </w:p>
        </w:tc>
        <w:tc>
          <w:tcPr>
            <w:tcW w:w="2539" w:type="dxa"/>
          </w:tcPr>
          <w:p w:rsidR="00FA1F50" w:rsidRDefault="00FA1F50">
            <w:pPr>
              <w:pStyle w:val="ConsPlusNormal"/>
            </w:pPr>
            <w:r>
              <w:t>Служба по лицензированию и надзору отдельных видов деятельности Республики Тыва</w:t>
            </w:r>
          </w:p>
        </w:tc>
        <w:tc>
          <w:tcPr>
            <w:tcW w:w="2907" w:type="dxa"/>
          </w:tcPr>
          <w:p w:rsidR="00FA1F50" w:rsidRDefault="00FA1F50">
            <w:pPr>
              <w:pStyle w:val="ConsPlusNormal"/>
            </w:pPr>
            <w:r>
              <w:t>667000, Республика Тыва, г. Кызыл, ул. Калинина, д. 1 б</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+7(39422) 6-36-43; +7(39422) 6-36-44</w:t>
            </w:r>
          </w:p>
          <w:p w:rsidR="00FA1F50" w:rsidRDefault="00FA1F50">
            <w:pPr>
              <w:pStyle w:val="ConsPlusNormal"/>
            </w:pPr>
            <w:r>
              <w:t>http://license.rtyva.ru//</w:t>
            </w:r>
          </w:p>
          <w:p w:rsidR="00FA1F50" w:rsidRDefault="00FA1F50">
            <w:pPr>
              <w:pStyle w:val="ConsPlusNormal"/>
            </w:pPr>
            <w:r>
              <w:t>адрес электронной почты: tuvnadzor@mail.ru, tuvrar@mail.ru</w:t>
            </w:r>
          </w:p>
        </w:tc>
      </w:tr>
      <w:tr w:rsidR="00FA1F50">
        <w:tc>
          <w:tcPr>
            <w:tcW w:w="574" w:type="dxa"/>
          </w:tcPr>
          <w:p w:rsidR="00FA1F50" w:rsidRDefault="00FA1F50">
            <w:pPr>
              <w:pStyle w:val="ConsPlusNormal"/>
            </w:pPr>
            <w:r>
              <w:t>19.</w:t>
            </w:r>
          </w:p>
        </w:tc>
        <w:tc>
          <w:tcPr>
            <w:tcW w:w="2539" w:type="dxa"/>
          </w:tcPr>
          <w:p w:rsidR="00FA1F50" w:rsidRDefault="00FA1F50">
            <w:pPr>
              <w:pStyle w:val="ConsPlusNormal"/>
            </w:pPr>
            <w:r>
              <w:t xml:space="preserve">Министерство образования и науки </w:t>
            </w:r>
            <w:r>
              <w:lastRenderedPageBreak/>
              <w:t>Удмуртской Республики</w:t>
            </w:r>
          </w:p>
        </w:tc>
        <w:tc>
          <w:tcPr>
            <w:tcW w:w="2907" w:type="dxa"/>
          </w:tcPr>
          <w:p w:rsidR="00FA1F50" w:rsidRDefault="00FA1F50">
            <w:pPr>
              <w:pStyle w:val="ConsPlusNormal"/>
            </w:pPr>
            <w:r>
              <w:lastRenderedPageBreak/>
              <w:t xml:space="preserve">426051, Удмуртская Республика, г. Ижевск, ул. М. </w:t>
            </w:r>
            <w:r>
              <w:lastRenderedPageBreak/>
              <w:t>Горького, д. 73</w:t>
            </w:r>
          </w:p>
        </w:tc>
        <w:tc>
          <w:tcPr>
            <w:tcW w:w="5209" w:type="dxa"/>
          </w:tcPr>
          <w:p w:rsidR="00FA1F50" w:rsidRDefault="00FA1F50">
            <w:pPr>
              <w:pStyle w:val="ConsPlusNormal"/>
            </w:pPr>
            <w:r>
              <w:lastRenderedPageBreak/>
              <w:t>понедельник - четверг с 9.00 до 18.00</w:t>
            </w:r>
          </w:p>
          <w:p w:rsidR="00FA1F50" w:rsidRDefault="00FA1F50">
            <w:pPr>
              <w:pStyle w:val="ConsPlusNormal"/>
            </w:pPr>
            <w:r>
              <w:t>пятница с 9.00 до 17.00</w:t>
            </w:r>
          </w:p>
          <w:p w:rsidR="00FA1F50" w:rsidRDefault="00FA1F50">
            <w:pPr>
              <w:pStyle w:val="ConsPlusNormal"/>
            </w:pPr>
            <w:r>
              <w:lastRenderedPageBreak/>
              <w:t>перерыв с 13.00 до 14.00</w:t>
            </w:r>
          </w:p>
          <w:p w:rsidR="00FA1F50" w:rsidRDefault="00FA1F50">
            <w:pPr>
              <w:pStyle w:val="ConsPlusNormal"/>
            </w:pPr>
            <w:r>
              <w:t>справочные телефоны: +7(3412) 51-09-34</w:t>
            </w:r>
          </w:p>
          <w:p w:rsidR="00FA1F50" w:rsidRDefault="00FA1F50">
            <w:pPr>
              <w:pStyle w:val="ConsPlusNormal"/>
            </w:pPr>
            <w:r>
              <w:t>http://udmedu.ru//</w:t>
            </w:r>
          </w:p>
          <w:p w:rsidR="00FA1F50" w:rsidRDefault="00FA1F50">
            <w:pPr>
              <w:pStyle w:val="ConsPlusNormal"/>
            </w:pPr>
            <w:r>
              <w:t>адрес электронной почты: moin@obr18.ru</w:t>
            </w:r>
          </w:p>
        </w:tc>
      </w:tr>
      <w:tr w:rsidR="00FA1F50">
        <w:tc>
          <w:tcPr>
            <w:tcW w:w="574" w:type="dxa"/>
          </w:tcPr>
          <w:p w:rsidR="00FA1F50" w:rsidRDefault="00FA1F50">
            <w:pPr>
              <w:pStyle w:val="ConsPlusNormal"/>
            </w:pPr>
            <w:r>
              <w:lastRenderedPageBreak/>
              <w:t>20.</w:t>
            </w:r>
          </w:p>
        </w:tc>
        <w:tc>
          <w:tcPr>
            <w:tcW w:w="2539" w:type="dxa"/>
          </w:tcPr>
          <w:p w:rsidR="00FA1F50" w:rsidRDefault="00FA1F50">
            <w:pPr>
              <w:pStyle w:val="ConsPlusNormal"/>
            </w:pPr>
            <w:r>
              <w:t>Министерство образования и науки Республики Хакасия</w:t>
            </w:r>
          </w:p>
        </w:tc>
        <w:tc>
          <w:tcPr>
            <w:tcW w:w="2907" w:type="dxa"/>
          </w:tcPr>
          <w:p w:rsidR="00FA1F50" w:rsidRDefault="00FA1F50">
            <w:pPr>
              <w:pStyle w:val="ConsPlusNormal"/>
            </w:pPr>
            <w:r>
              <w:t>655017, Республика Хакасия, г. Абакан, ул. Крылова, д. 72</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+7(3902) 29-52-14</w:t>
            </w:r>
          </w:p>
          <w:p w:rsidR="00FA1F50" w:rsidRDefault="00FA1F50">
            <w:pPr>
              <w:pStyle w:val="ConsPlusNormal"/>
            </w:pPr>
            <w:r>
              <w:t>http://edurh.ru//</w:t>
            </w:r>
          </w:p>
          <w:p w:rsidR="00FA1F50" w:rsidRDefault="00FA1F50">
            <w:pPr>
              <w:pStyle w:val="ConsPlusNormal"/>
            </w:pPr>
            <w:r>
              <w:t>адрес электронной почты: education_19@mail.ru</w:t>
            </w:r>
          </w:p>
        </w:tc>
      </w:tr>
      <w:tr w:rsidR="00FA1F50">
        <w:tc>
          <w:tcPr>
            <w:tcW w:w="574" w:type="dxa"/>
          </w:tcPr>
          <w:p w:rsidR="00FA1F50" w:rsidRDefault="00FA1F50">
            <w:pPr>
              <w:pStyle w:val="ConsPlusNormal"/>
            </w:pPr>
            <w:r>
              <w:t>21.</w:t>
            </w:r>
          </w:p>
        </w:tc>
        <w:tc>
          <w:tcPr>
            <w:tcW w:w="2539" w:type="dxa"/>
          </w:tcPr>
          <w:p w:rsidR="00FA1F50" w:rsidRDefault="00FA1F50">
            <w:pPr>
              <w:pStyle w:val="ConsPlusNormal"/>
            </w:pPr>
            <w:r>
              <w:t>Министерство образования и науки Чеченской Республики</w:t>
            </w:r>
          </w:p>
        </w:tc>
        <w:tc>
          <w:tcPr>
            <w:tcW w:w="2907" w:type="dxa"/>
          </w:tcPr>
          <w:p w:rsidR="00FA1F50" w:rsidRDefault="00FA1F50">
            <w:pPr>
              <w:pStyle w:val="ConsPlusNormal"/>
            </w:pPr>
            <w:r>
              <w:t>364021, Чеченская Республика, г. Грозный, ул. Трудовая, д. 67 а</w:t>
            </w:r>
          </w:p>
        </w:tc>
        <w:tc>
          <w:tcPr>
            <w:tcW w:w="5209" w:type="dxa"/>
          </w:tcPr>
          <w:p w:rsidR="00FA1F50" w:rsidRDefault="00FA1F50">
            <w:pPr>
              <w:pStyle w:val="ConsPlusNormal"/>
            </w:pPr>
            <w:r>
              <w:t>понедельник - пятница с 9.00 до 18.00</w:t>
            </w:r>
          </w:p>
          <w:p w:rsidR="00FA1F50" w:rsidRDefault="00FA1F50">
            <w:pPr>
              <w:pStyle w:val="ConsPlusNormal"/>
            </w:pPr>
            <w:r>
              <w:t>перерыв с 13.00 до 14.00</w:t>
            </w:r>
          </w:p>
          <w:p w:rsidR="00FA1F50" w:rsidRDefault="00FA1F50">
            <w:pPr>
              <w:pStyle w:val="ConsPlusNormal"/>
            </w:pPr>
            <w:r>
              <w:t>справочные телефоны: +7(8712) 22-51-88</w:t>
            </w:r>
          </w:p>
          <w:p w:rsidR="00FA1F50" w:rsidRDefault="00FA1F50">
            <w:pPr>
              <w:pStyle w:val="ConsPlusNormal"/>
            </w:pPr>
            <w:r>
              <w:t>http://www.mon95.ru/</w:t>
            </w:r>
          </w:p>
          <w:p w:rsidR="00FA1F50" w:rsidRDefault="00FA1F50">
            <w:pPr>
              <w:pStyle w:val="ConsPlusNormal"/>
            </w:pPr>
            <w:r>
              <w:t>адрес электронной почты: moin.chr@mail.ru</w:t>
            </w:r>
          </w:p>
        </w:tc>
      </w:tr>
      <w:tr w:rsidR="00FA1F50">
        <w:tc>
          <w:tcPr>
            <w:tcW w:w="574" w:type="dxa"/>
          </w:tcPr>
          <w:p w:rsidR="00FA1F50" w:rsidRDefault="00FA1F50">
            <w:pPr>
              <w:pStyle w:val="ConsPlusNormal"/>
            </w:pPr>
            <w:r>
              <w:t>22.</w:t>
            </w:r>
          </w:p>
        </w:tc>
        <w:tc>
          <w:tcPr>
            <w:tcW w:w="2539" w:type="dxa"/>
          </w:tcPr>
          <w:p w:rsidR="00FA1F50" w:rsidRDefault="00FA1F50">
            <w:pPr>
              <w:pStyle w:val="ConsPlusNormal"/>
            </w:pPr>
            <w:r>
              <w:t>Министерство образования и молодежной политики Чувашской Республики</w:t>
            </w:r>
          </w:p>
        </w:tc>
        <w:tc>
          <w:tcPr>
            <w:tcW w:w="2907" w:type="dxa"/>
          </w:tcPr>
          <w:p w:rsidR="00FA1F50" w:rsidRDefault="00FA1F50">
            <w:pPr>
              <w:pStyle w:val="ConsPlusNormal"/>
            </w:pPr>
            <w:r>
              <w:t>428004, Чувашская Республика, г. Чебоксары, Президентский бульвар, д. 17</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+7(8352) 64-21-71</w:t>
            </w:r>
          </w:p>
          <w:p w:rsidR="00FA1F50" w:rsidRDefault="00FA1F50">
            <w:pPr>
              <w:pStyle w:val="ConsPlusNormal"/>
            </w:pPr>
            <w:r>
              <w:t>http://www.obrazov.cap.ru/</w:t>
            </w:r>
          </w:p>
          <w:p w:rsidR="00FA1F50" w:rsidRDefault="00FA1F50">
            <w:pPr>
              <w:pStyle w:val="ConsPlusNormal"/>
            </w:pPr>
            <w:r>
              <w:t>адрес электронной почты: obrazov@cap.ru</w:t>
            </w:r>
          </w:p>
        </w:tc>
      </w:tr>
      <w:tr w:rsidR="00FA1F50">
        <w:tc>
          <w:tcPr>
            <w:tcW w:w="574" w:type="dxa"/>
          </w:tcPr>
          <w:p w:rsidR="00FA1F50" w:rsidRDefault="00FA1F50">
            <w:pPr>
              <w:pStyle w:val="ConsPlusNormal"/>
            </w:pPr>
            <w:r>
              <w:t>23.</w:t>
            </w:r>
          </w:p>
        </w:tc>
        <w:tc>
          <w:tcPr>
            <w:tcW w:w="2539" w:type="dxa"/>
          </w:tcPr>
          <w:p w:rsidR="00FA1F50" w:rsidRDefault="00FA1F50">
            <w:pPr>
              <w:pStyle w:val="ConsPlusNormal"/>
            </w:pPr>
            <w:r>
              <w:t>Министерство образования и науки Алтайского края</w:t>
            </w:r>
          </w:p>
        </w:tc>
        <w:tc>
          <w:tcPr>
            <w:tcW w:w="2907" w:type="dxa"/>
          </w:tcPr>
          <w:p w:rsidR="00FA1F50" w:rsidRDefault="00FA1F50">
            <w:pPr>
              <w:pStyle w:val="ConsPlusNormal"/>
            </w:pPr>
            <w:r>
              <w:t>656035, Алтайский край, г. Барнаул, ул. Ползунова, 36</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+7(3852) 63-57-26</w:t>
            </w:r>
          </w:p>
          <w:p w:rsidR="00FA1F50" w:rsidRDefault="00FA1F50">
            <w:pPr>
              <w:pStyle w:val="ConsPlusNormal"/>
            </w:pPr>
            <w:r>
              <w:t>http://www.educaltai.ru</w:t>
            </w:r>
          </w:p>
          <w:p w:rsidR="00FA1F50" w:rsidRDefault="00FA1F50">
            <w:pPr>
              <w:pStyle w:val="ConsPlusNormal"/>
            </w:pPr>
            <w:r>
              <w:t>адрес электронной почты: educ@ttb.ru</w:t>
            </w:r>
          </w:p>
        </w:tc>
      </w:tr>
      <w:tr w:rsidR="00FA1F50">
        <w:tc>
          <w:tcPr>
            <w:tcW w:w="574" w:type="dxa"/>
          </w:tcPr>
          <w:p w:rsidR="00FA1F50" w:rsidRDefault="00FA1F50">
            <w:pPr>
              <w:pStyle w:val="ConsPlusNormal"/>
            </w:pPr>
            <w:r>
              <w:t>24.</w:t>
            </w:r>
          </w:p>
        </w:tc>
        <w:tc>
          <w:tcPr>
            <w:tcW w:w="2539" w:type="dxa"/>
          </w:tcPr>
          <w:p w:rsidR="00FA1F50" w:rsidRDefault="00FA1F50">
            <w:pPr>
              <w:pStyle w:val="ConsPlusNormal"/>
            </w:pPr>
            <w:r>
              <w:t xml:space="preserve">Министерство образования, науки и молодежной политики </w:t>
            </w:r>
            <w:r>
              <w:lastRenderedPageBreak/>
              <w:t>Забайкальского края</w:t>
            </w:r>
          </w:p>
        </w:tc>
        <w:tc>
          <w:tcPr>
            <w:tcW w:w="2907" w:type="dxa"/>
          </w:tcPr>
          <w:p w:rsidR="00FA1F50" w:rsidRDefault="00FA1F50">
            <w:pPr>
              <w:pStyle w:val="ConsPlusNormal"/>
            </w:pPr>
            <w:r>
              <w:lastRenderedPageBreak/>
              <w:t>672000, Забайкальский край, г. Чита, ул. Бутина, д. 28</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lastRenderedPageBreak/>
              <w:t>справочные телефоны: +7(3022) 21-21-05</w:t>
            </w:r>
          </w:p>
          <w:p w:rsidR="00FA1F50" w:rsidRDefault="00FA1F50">
            <w:pPr>
              <w:pStyle w:val="ConsPlusNormal"/>
            </w:pPr>
            <w:r>
              <w:t>http://минобр.забайкальскийкрай.рф/</w:t>
            </w:r>
          </w:p>
          <w:p w:rsidR="00FA1F50" w:rsidRDefault="00FA1F50">
            <w:pPr>
              <w:pStyle w:val="ConsPlusNormal"/>
            </w:pPr>
            <w:r>
              <w:t>адрес электронной почты: minobrzk@yandex.ru</w:t>
            </w:r>
          </w:p>
        </w:tc>
      </w:tr>
      <w:tr w:rsidR="00FA1F50">
        <w:tc>
          <w:tcPr>
            <w:tcW w:w="574" w:type="dxa"/>
          </w:tcPr>
          <w:p w:rsidR="00FA1F50" w:rsidRDefault="00FA1F50">
            <w:pPr>
              <w:pStyle w:val="ConsPlusNormal"/>
            </w:pPr>
            <w:r>
              <w:lastRenderedPageBreak/>
              <w:t>25.</w:t>
            </w:r>
          </w:p>
        </w:tc>
        <w:tc>
          <w:tcPr>
            <w:tcW w:w="2539" w:type="dxa"/>
          </w:tcPr>
          <w:p w:rsidR="00FA1F50" w:rsidRDefault="00FA1F50">
            <w:pPr>
              <w:pStyle w:val="ConsPlusNormal"/>
            </w:pPr>
            <w:r>
              <w:t>Министерство образования и молодежной политики Камчатского края</w:t>
            </w:r>
          </w:p>
        </w:tc>
        <w:tc>
          <w:tcPr>
            <w:tcW w:w="2907" w:type="dxa"/>
          </w:tcPr>
          <w:p w:rsidR="00FA1F50" w:rsidRDefault="00FA1F50">
            <w:pPr>
              <w:pStyle w:val="ConsPlusNormal"/>
            </w:pPr>
            <w:r>
              <w:t>683000, Камчатский край, г. Петропавловск-Камчатский, ул. Советская, 35</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+7(4152) 42-18-11</w:t>
            </w:r>
          </w:p>
          <w:p w:rsidR="00FA1F50" w:rsidRDefault="00FA1F50">
            <w:pPr>
              <w:pStyle w:val="ConsPlusNormal"/>
            </w:pPr>
            <w:r>
              <w:t>http://www.kamchatka.gov.ru/</w:t>
            </w:r>
          </w:p>
          <w:p w:rsidR="00FA1F50" w:rsidRDefault="00FA1F50">
            <w:pPr>
              <w:pStyle w:val="ConsPlusNormal"/>
            </w:pPr>
            <w:r>
              <w:t>адрес электронной почты: obraz@kamgov.ru</w:t>
            </w:r>
          </w:p>
        </w:tc>
      </w:tr>
      <w:tr w:rsidR="00FA1F50">
        <w:tc>
          <w:tcPr>
            <w:tcW w:w="574" w:type="dxa"/>
          </w:tcPr>
          <w:p w:rsidR="00FA1F50" w:rsidRDefault="00FA1F50">
            <w:pPr>
              <w:pStyle w:val="ConsPlusNormal"/>
            </w:pPr>
            <w:r>
              <w:t>26.</w:t>
            </w:r>
          </w:p>
        </w:tc>
        <w:tc>
          <w:tcPr>
            <w:tcW w:w="2539" w:type="dxa"/>
          </w:tcPr>
          <w:p w:rsidR="00FA1F50" w:rsidRDefault="00FA1F50">
            <w:pPr>
              <w:pStyle w:val="ConsPlusNormal"/>
            </w:pPr>
            <w:r>
              <w:t>Министерство образования, науки и молодежной политики Краснодарского края</w:t>
            </w:r>
          </w:p>
        </w:tc>
        <w:tc>
          <w:tcPr>
            <w:tcW w:w="2907" w:type="dxa"/>
          </w:tcPr>
          <w:p w:rsidR="00FA1F50" w:rsidRDefault="00FA1F50">
            <w:pPr>
              <w:pStyle w:val="ConsPlusNormal"/>
            </w:pPr>
            <w:r>
              <w:t>350075, Краснодарский край, г. Краснодар, ул. Стасова, 180</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+7(861) 235-10-36; +7(861) 231-16-80</w:t>
            </w:r>
          </w:p>
          <w:p w:rsidR="00FA1F50" w:rsidRDefault="00FA1F50">
            <w:pPr>
              <w:pStyle w:val="ConsPlusNormal"/>
            </w:pPr>
            <w:r>
              <w:t>http://www.edukuban.ru/</w:t>
            </w:r>
          </w:p>
          <w:p w:rsidR="00FA1F50" w:rsidRDefault="00FA1F50">
            <w:pPr>
              <w:pStyle w:val="ConsPlusNormal"/>
            </w:pPr>
            <w:r>
              <w:t>адрес электронной почты: don@krasnodar.ru</w:t>
            </w:r>
          </w:p>
        </w:tc>
      </w:tr>
      <w:tr w:rsidR="00FA1F50">
        <w:tc>
          <w:tcPr>
            <w:tcW w:w="574" w:type="dxa"/>
          </w:tcPr>
          <w:p w:rsidR="00FA1F50" w:rsidRDefault="00FA1F50">
            <w:pPr>
              <w:pStyle w:val="ConsPlusNormal"/>
            </w:pPr>
            <w:r>
              <w:t>27.</w:t>
            </w:r>
          </w:p>
        </w:tc>
        <w:tc>
          <w:tcPr>
            <w:tcW w:w="2539" w:type="dxa"/>
          </w:tcPr>
          <w:p w:rsidR="00FA1F50" w:rsidRDefault="00FA1F50">
            <w:pPr>
              <w:pStyle w:val="ConsPlusNormal"/>
            </w:pPr>
            <w:r>
              <w:t>Министерство образования Красноярского края</w:t>
            </w:r>
          </w:p>
        </w:tc>
        <w:tc>
          <w:tcPr>
            <w:tcW w:w="2907" w:type="dxa"/>
          </w:tcPr>
          <w:p w:rsidR="00FA1F50" w:rsidRDefault="00FA1F50">
            <w:pPr>
              <w:pStyle w:val="ConsPlusNormal"/>
            </w:pPr>
            <w:r>
              <w:t>660021, Красноярский край, г. Красноярск, ул. Карла Маркса, д. 122</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+7(391) 211-93-10</w:t>
            </w:r>
          </w:p>
          <w:p w:rsidR="00FA1F50" w:rsidRDefault="00FA1F50">
            <w:pPr>
              <w:pStyle w:val="ConsPlusNormal"/>
            </w:pPr>
            <w:r>
              <w:t>http://www.krao.ru/</w:t>
            </w:r>
          </w:p>
          <w:p w:rsidR="00FA1F50" w:rsidRDefault="00FA1F50">
            <w:pPr>
              <w:pStyle w:val="ConsPlusNormal"/>
            </w:pPr>
            <w:r>
              <w:t>адрес электронной почты: mon@krao.ru</w:t>
            </w:r>
          </w:p>
        </w:tc>
      </w:tr>
      <w:tr w:rsidR="00FA1F50">
        <w:tc>
          <w:tcPr>
            <w:tcW w:w="574" w:type="dxa"/>
          </w:tcPr>
          <w:p w:rsidR="00FA1F50" w:rsidRDefault="00FA1F50">
            <w:pPr>
              <w:pStyle w:val="ConsPlusNormal"/>
            </w:pPr>
            <w:r>
              <w:t>28.</w:t>
            </w:r>
          </w:p>
        </w:tc>
        <w:tc>
          <w:tcPr>
            <w:tcW w:w="2539" w:type="dxa"/>
          </w:tcPr>
          <w:p w:rsidR="00FA1F50" w:rsidRDefault="00FA1F50">
            <w:pPr>
              <w:pStyle w:val="ConsPlusNormal"/>
            </w:pPr>
            <w:r>
              <w:t>Министерство образования и науки Пермского края</w:t>
            </w:r>
          </w:p>
        </w:tc>
        <w:tc>
          <w:tcPr>
            <w:tcW w:w="2907" w:type="dxa"/>
          </w:tcPr>
          <w:p w:rsidR="00FA1F50" w:rsidRDefault="00FA1F50">
            <w:pPr>
              <w:pStyle w:val="ConsPlusNormal"/>
            </w:pPr>
            <w:r>
              <w:t>614060, Пермский край, г. Пермь, ул. Куйбышева, 14</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+7(342) 212-52-50 http://www.gosobrnadzor.permkrai.ru/</w:t>
            </w:r>
          </w:p>
          <w:p w:rsidR="00FA1F50" w:rsidRDefault="00FA1F50">
            <w:pPr>
              <w:pStyle w:val="ConsPlusNormal"/>
            </w:pPr>
            <w:r>
              <w:t>адрес электронной почты: gosobrnadzor@ginkso.permkrai.ru</w:t>
            </w:r>
          </w:p>
        </w:tc>
      </w:tr>
      <w:tr w:rsidR="00FA1F50">
        <w:tc>
          <w:tcPr>
            <w:tcW w:w="574" w:type="dxa"/>
          </w:tcPr>
          <w:p w:rsidR="00FA1F50" w:rsidRDefault="00FA1F50">
            <w:pPr>
              <w:pStyle w:val="ConsPlusNormal"/>
            </w:pPr>
            <w:r>
              <w:t>29.</w:t>
            </w:r>
          </w:p>
        </w:tc>
        <w:tc>
          <w:tcPr>
            <w:tcW w:w="2539" w:type="dxa"/>
          </w:tcPr>
          <w:p w:rsidR="00FA1F50" w:rsidRDefault="00FA1F50">
            <w:pPr>
              <w:pStyle w:val="ConsPlusNormal"/>
            </w:pPr>
            <w:r>
              <w:t xml:space="preserve">Департамент </w:t>
            </w:r>
            <w:r>
              <w:lastRenderedPageBreak/>
              <w:t>образования и науки Приморского края</w:t>
            </w:r>
          </w:p>
        </w:tc>
        <w:tc>
          <w:tcPr>
            <w:tcW w:w="2907" w:type="dxa"/>
          </w:tcPr>
          <w:p w:rsidR="00FA1F50" w:rsidRDefault="00FA1F50">
            <w:pPr>
              <w:pStyle w:val="ConsPlusNormal"/>
            </w:pPr>
            <w:r>
              <w:lastRenderedPageBreak/>
              <w:t xml:space="preserve">690000, Приморский край, г. </w:t>
            </w:r>
            <w:r>
              <w:lastRenderedPageBreak/>
              <w:t>Владивосток, ул. Алеутская, 45-а</w:t>
            </w:r>
          </w:p>
        </w:tc>
        <w:tc>
          <w:tcPr>
            <w:tcW w:w="5209" w:type="dxa"/>
          </w:tcPr>
          <w:p w:rsidR="00FA1F50" w:rsidRDefault="00FA1F50">
            <w:pPr>
              <w:pStyle w:val="ConsPlusNormal"/>
            </w:pPr>
            <w:r>
              <w:lastRenderedPageBreak/>
              <w:t>понедельник - четверг с 9.00 до 18.00</w:t>
            </w:r>
          </w:p>
          <w:p w:rsidR="00FA1F50" w:rsidRDefault="00FA1F50">
            <w:pPr>
              <w:pStyle w:val="ConsPlusNormal"/>
            </w:pPr>
            <w:r>
              <w:lastRenderedPageBreak/>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+7(423) 240-28-04</w:t>
            </w:r>
          </w:p>
          <w:p w:rsidR="00FA1F50" w:rsidRDefault="00FA1F50">
            <w:pPr>
              <w:pStyle w:val="ConsPlusNormal"/>
            </w:pPr>
            <w:r>
              <w:t>http://www.primorsky.ru/</w:t>
            </w:r>
          </w:p>
          <w:p w:rsidR="00FA1F50" w:rsidRDefault="00FA1F50">
            <w:pPr>
              <w:pStyle w:val="ConsPlusNormal"/>
            </w:pPr>
            <w:r>
              <w:t>адрес электронной почты: education2006@primorsky.ru</w:t>
            </w:r>
          </w:p>
        </w:tc>
      </w:tr>
      <w:tr w:rsidR="00FA1F50">
        <w:tc>
          <w:tcPr>
            <w:tcW w:w="574" w:type="dxa"/>
          </w:tcPr>
          <w:p w:rsidR="00FA1F50" w:rsidRDefault="00FA1F50">
            <w:pPr>
              <w:pStyle w:val="ConsPlusNormal"/>
            </w:pPr>
            <w:r>
              <w:lastRenderedPageBreak/>
              <w:t>30.</w:t>
            </w:r>
          </w:p>
        </w:tc>
        <w:tc>
          <w:tcPr>
            <w:tcW w:w="2539" w:type="dxa"/>
          </w:tcPr>
          <w:p w:rsidR="00FA1F50" w:rsidRDefault="00FA1F50">
            <w:pPr>
              <w:pStyle w:val="ConsPlusNormal"/>
            </w:pPr>
            <w:r>
              <w:t>Министерство образования и молодежной политики Ставропольского края</w:t>
            </w:r>
          </w:p>
        </w:tc>
        <w:tc>
          <w:tcPr>
            <w:tcW w:w="2907" w:type="dxa"/>
          </w:tcPr>
          <w:p w:rsidR="00FA1F50" w:rsidRDefault="00FA1F50">
            <w:pPr>
              <w:pStyle w:val="ConsPlusNormal"/>
            </w:pPr>
            <w:r>
              <w:t>355003, Ставропольский край, г. Ставрополь, ул. Ломоносова, 3</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+7(8652) 37-23-60</w:t>
            </w:r>
          </w:p>
          <w:p w:rsidR="00FA1F50" w:rsidRDefault="00FA1F50">
            <w:pPr>
              <w:pStyle w:val="ConsPlusNormal"/>
            </w:pPr>
            <w:r>
              <w:t>http://www.stavminobr.ru/</w:t>
            </w:r>
          </w:p>
          <w:p w:rsidR="00FA1F50" w:rsidRDefault="00FA1F50">
            <w:pPr>
              <w:pStyle w:val="ConsPlusNormal"/>
            </w:pPr>
            <w:r>
              <w:t>адрес электронной почты: info@stavminobr.ru</w:t>
            </w:r>
          </w:p>
        </w:tc>
      </w:tr>
      <w:tr w:rsidR="00FA1F50">
        <w:tc>
          <w:tcPr>
            <w:tcW w:w="574" w:type="dxa"/>
          </w:tcPr>
          <w:p w:rsidR="00FA1F50" w:rsidRDefault="00FA1F50">
            <w:pPr>
              <w:pStyle w:val="ConsPlusNormal"/>
            </w:pPr>
            <w:r>
              <w:t>31.</w:t>
            </w:r>
          </w:p>
        </w:tc>
        <w:tc>
          <w:tcPr>
            <w:tcW w:w="2539" w:type="dxa"/>
          </w:tcPr>
          <w:p w:rsidR="00FA1F50" w:rsidRDefault="00FA1F50">
            <w:pPr>
              <w:pStyle w:val="ConsPlusNormal"/>
            </w:pPr>
            <w:r>
              <w:t>Министерство образования и науки Хабаровского края</w:t>
            </w:r>
          </w:p>
        </w:tc>
        <w:tc>
          <w:tcPr>
            <w:tcW w:w="2907" w:type="dxa"/>
          </w:tcPr>
          <w:p w:rsidR="00FA1F50" w:rsidRDefault="00FA1F50">
            <w:pPr>
              <w:pStyle w:val="ConsPlusNormal"/>
            </w:pPr>
            <w:r>
              <w:t>680002, Хабаровский край, г. Хабаровск, ул. Фрунзе, д. 72</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+7(4212) 32-73-68</w:t>
            </w:r>
          </w:p>
          <w:p w:rsidR="00FA1F50" w:rsidRDefault="00FA1F50">
            <w:pPr>
              <w:pStyle w:val="ConsPlusNormal"/>
            </w:pPr>
            <w:r>
              <w:t>http://minobr.khb.ru/</w:t>
            </w:r>
          </w:p>
          <w:p w:rsidR="00FA1F50" w:rsidRDefault="00FA1F50">
            <w:pPr>
              <w:pStyle w:val="ConsPlusNormal"/>
            </w:pPr>
            <w:r>
              <w:t>адрес электронной почты: edu_boss@adm.khv.ru</w:t>
            </w:r>
          </w:p>
        </w:tc>
      </w:tr>
      <w:tr w:rsidR="00FA1F50">
        <w:tc>
          <w:tcPr>
            <w:tcW w:w="574" w:type="dxa"/>
          </w:tcPr>
          <w:p w:rsidR="00FA1F50" w:rsidRDefault="00FA1F50">
            <w:pPr>
              <w:pStyle w:val="ConsPlusNormal"/>
            </w:pPr>
            <w:r>
              <w:t>32.</w:t>
            </w:r>
          </w:p>
        </w:tc>
        <w:tc>
          <w:tcPr>
            <w:tcW w:w="2539" w:type="dxa"/>
          </w:tcPr>
          <w:p w:rsidR="00FA1F50" w:rsidRDefault="00FA1F50">
            <w:pPr>
              <w:pStyle w:val="ConsPlusNormal"/>
            </w:pPr>
            <w:r>
              <w:t>Министерство образования и науки Амурской области</w:t>
            </w:r>
          </w:p>
        </w:tc>
        <w:tc>
          <w:tcPr>
            <w:tcW w:w="2907" w:type="dxa"/>
          </w:tcPr>
          <w:p w:rsidR="00FA1F50" w:rsidRDefault="00FA1F50">
            <w:pPr>
              <w:pStyle w:val="ConsPlusNormal"/>
            </w:pPr>
            <w:r>
              <w:t>675000, Амурская область, г. Благовещенск, ул. Шимановского, 8</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+7(4162) 22-62-45</w:t>
            </w:r>
          </w:p>
          <w:p w:rsidR="00FA1F50" w:rsidRDefault="00FA1F50">
            <w:pPr>
              <w:pStyle w:val="ConsPlusNormal"/>
            </w:pPr>
            <w:r>
              <w:t>http://www.obramur.ru/</w:t>
            </w:r>
          </w:p>
          <w:p w:rsidR="00FA1F50" w:rsidRDefault="00FA1F50">
            <w:pPr>
              <w:pStyle w:val="ConsPlusNormal"/>
            </w:pPr>
            <w:r>
              <w:t>адрес электронной почты: mail@obramur.ru, obr@amurobl.ru</w:t>
            </w:r>
          </w:p>
        </w:tc>
      </w:tr>
      <w:tr w:rsidR="00FA1F50">
        <w:tc>
          <w:tcPr>
            <w:tcW w:w="574" w:type="dxa"/>
          </w:tcPr>
          <w:p w:rsidR="00FA1F50" w:rsidRDefault="00FA1F50">
            <w:pPr>
              <w:pStyle w:val="ConsPlusNormal"/>
            </w:pPr>
            <w:r>
              <w:t>33.</w:t>
            </w:r>
          </w:p>
        </w:tc>
        <w:tc>
          <w:tcPr>
            <w:tcW w:w="2539" w:type="dxa"/>
          </w:tcPr>
          <w:p w:rsidR="00FA1F50" w:rsidRDefault="00FA1F50">
            <w:pPr>
              <w:pStyle w:val="ConsPlusNormal"/>
            </w:pPr>
            <w:r>
              <w:t>Министерство образования и науки Архангельской области</w:t>
            </w:r>
          </w:p>
        </w:tc>
        <w:tc>
          <w:tcPr>
            <w:tcW w:w="2907" w:type="dxa"/>
          </w:tcPr>
          <w:p w:rsidR="00FA1F50" w:rsidRDefault="00FA1F50">
            <w:pPr>
              <w:pStyle w:val="ConsPlusNormal"/>
            </w:pPr>
            <w:r>
              <w:t>163000, Архангельская область, г. Архангельск, пр-т Троицкий, д. 49, корп. 1</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+7(8182) 21-52-80</w:t>
            </w:r>
          </w:p>
          <w:p w:rsidR="00FA1F50" w:rsidRDefault="00FA1F50">
            <w:pPr>
              <w:pStyle w:val="ConsPlusNormal"/>
            </w:pPr>
            <w:r>
              <w:t>http://www.arkh-edu.ru/</w:t>
            </w:r>
          </w:p>
          <w:p w:rsidR="00FA1F50" w:rsidRDefault="00FA1F50">
            <w:pPr>
              <w:pStyle w:val="ConsPlusNormal"/>
            </w:pPr>
            <w:r>
              <w:lastRenderedPageBreak/>
              <w:t>адрес электронной почты: arhobr@dvinaland.ru</w:t>
            </w:r>
          </w:p>
        </w:tc>
      </w:tr>
      <w:tr w:rsidR="00FA1F50">
        <w:tc>
          <w:tcPr>
            <w:tcW w:w="574" w:type="dxa"/>
          </w:tcPr>
          <w:p w:rsidR="00FA1F50" w:rsidRDefault="00FA1F50">
            <w:pPr>
              <w:pStyle w:val="ConsPlusNormal"/>
            </w:pPr>
            <w:r>
              <w:lastRenderedPageBreak/>
              <w:t>34.</w:t>
            </w:r>
          </w:p>
        </w:tc>
        <w:tc>
          <w:tcPr>
            <w:tcW w:w="2539" w:type="dxa"/>
          </w:tcPr>
          <w:p w:rsidR="00FA1F50" w:rsidRDefault="00FA1F50">
            <w:pPr>
              <w:pStyle w:val="ConsPlusNormal"/>
            </w:pPr>
            <w:r>
              <w:t>Министерство образования и науки Астраханской области</w:t>
            </w:r>
          </w:p>
        </w:tc>
        <w:tc>
          <w:tcPr>
            <w:tcW w:w="2907" w:type="dxa"/>
          </w:tcPr>
          <w:p w:rsidR="00FA1F50" w:rsidRDefault="00FA1F50">
            <w:pPr>
              <w:pStyle w:val="ConsPlusNormal"/>
            </w:pPr>
            <w:r>
              <w:t>414000, Астраханская область, г. Астрахань, ул. Адмиралтейская, 21</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+ 7(8512) 52-37-26</w:t>
            </w:r>
          </w:p>
          <w:p w:rsidR="00FA1F50" w:rsidRDefault="00FA1F50">
            <w:pPr>
              <w:pStyle w:val="ConsPlusNormal"/>
            </w:pPr>
            <w:r>
              <w:t>http://minobr.astrobl.ru/</w:t>
            </w:r>
          </w:p>
          <w:p w:rsidR="00FA1F50" w:rsidRDefault="00FA1F50">
            <w:pPr>
              <w:pStyle w:val="ConsPlusNormal"/>
            </w:pPr>
            <w:r>
              <w:t>адрес электронной почты: minobr@astrobl.ru</w:t>
            </w:r>
          </w:p>
        </w:tc>
      </w:tr>
      <w:tr w:rsidR="00FA1F50">
        <w:tc>
          <w:tcPr>
            <w:tcW w:w="574" w:type="dxa"/>
          </w:tcPr>
          <w:p w:rsidR="00FA1F50" w:rsidRDefault="00FA1F50">
            <w:pPr>
              <w:pStyle w:val="ConsPlusNormal"/>
            </w:pPr>
            <w:r>
              <w:t>35.</w:t>
            </w:r>
          </w:p>
        </w:tc>
        <w:tc>
          <w:tcPr>
            <w:tcW w:w="2539" w:type="dxa"/>
          </w:tcPr>
          <w:p w:rsidR="00FA1F50" w:rsidRDefault="00FA1F50">
            <w:pPr>
              <w:pStyle w:val="ConsPlusNormal"/>
            </w:pPr>
            <w:r>
              <w:t>Департамент образования Белгородской области</w:t>
            </w:r>
          </w:p>
        </w:tc>
        <w:tc>
          <w:tcPr>
            <w:tcW w:w="2907" w:type="dxa"/>
          </w:tcPr>
          <w:p w:rsidR="00FA1F50" w:rsidRDefault="00FA1F50">
            <w:pPr>
              <w:pStyle w:val="ConsPlusNormal"/>
            </w:pPr>
            <w:r>
              <w:t>308005, Белгородская область, г. Белгород, Соборная пл., д. 4</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+7(4722) 32-40-34</w:t>
            </w:r>
          </w:p>
          <w:p w:rsidR="00FA1F50" w:rsidRDefault="00FA1F50">
            <w:pPr>
              <w:pStyle w:val="ConsPlusNormal"/>
            </w:pPr>
            <w:r>
              <w:t>http://www.beluno.ru/</w:t>
            </w:r>
          </w:p>
          <w:p w:rsidR="00FA1F50" w:rsidRDefault="00FA1F50">
            <w:pPr>
              <w:pStyle w:val="ConsPlusNormal"/>
            </w:pPr>
            <w:r>
              <w:t>адрес электронной почты: beluno@belregion.ru</w:t>
            </w:r>
          </w:p>
        </w:tc>
      </w:tr>
      <w:tr w:rsidR="00FA1F50">
        <w:tc>
          <w:tcPr>
            <w:tcW w:w="574" w:type="dxa"/>
          </w:tcPr>
          <w:p w:rsidR="00FA1F50" w:rsidRDefault="00FA1F50">
            <w:pPr>
              <w:pStyle w:val="ConsPlusNormal"/>
            </w:pPr>
            <w:r>
              <w:t>36.</w:t>
            </w:r>
          </w:p>
        </w:tc>
        <w:tc>
          <w:tcPr>
            <w:tcW w:w="2539" w:type="dxa"/>
          </w:tcPr>
          <w:p w:rsidR="00FA1F50" w:rsidRDefault="00FA1F50">
            <w:pPr>
              <w:pStyle w:val="ConsPlusNormal"/>
            </w:pPr>
            <w:r>
              <w:t>Департамент образования и науки Брянской области</w:t>
            </w:r>
          </w:p>
        </w:tc>
        <w:tc>
          <w:tcPr>
            <w:tcW w:w="2907" w:type="dxa"/>
          </w:tcPr>
          <w:p w:rsidR="00FA1F50" w:rsidRDefault="00FA1F50">
            <w:pPr>
              <w:pStyle w:val="ConsPlusNormal"/>
            </w:pPr>
            <w:r>
              <w:t>241050, Брянская область, г. Брянск, ул. Бежицкая, 34а</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+7(4832) 74-31-58</w:t>
            </w:r>
          </w:p>
          <w:p w:rsidR="00FA1F50" w:rsidRDefault="00FA1F50">
            <w:pPr>
              <w:pStyle w:val="ConsPlusNormal"/>
            </w:pPr>
            <w:r>
              <w:t>http://www.edu.debryansk.ru/</w:t>
            </w:r>
          </w:p>
          <w:p w:rsidR="00FA1F50" w:rsidRDefault="00FA1F50">
            <w:pPr>
              <w:pStyle w:val="ConsPlusNormal"/>
            </w:pPr>
            <w:r>
              <w:t>адрес электронной почты:</w:t>
            </w:r>
          </w:p>
          <w:p w:rsidR="00FA1F50" w:rsidRDefault="00FA1F50">
            <w:pPr>
              <w:pStyle w:val="ConsPlusNormal"/>
            </w:pPr>
            <w:r>
              <w:t>edu@hg.b-edu.ru</w:t>
            </w:r>
          </w:p>
        </w:tc>
      </w:tr>
      <w:tr w:rsidR="00FA1F50">
        <w:tc>
          <w:tcPr>
            <w:tcW w:w="574" w:type="dxa"/>
          </w:tcPr>
          <w:p w:rsidR="00FA1F50" w:rsidRDefault="00FA1F50">
            <w:pPr>
              <w:pStyle w:val="ConsPlusNormal"/>
            </w:pPr>
            <w:r>
              <w:t>37.</w:t>
            </w:r>
          </w:p>
        </w:tc>
        <w:tc>
          <w:tcPr>
            <w:tcW w:w="2539" w:type="dxa"/>
          </w:tcPr>
          <w:p w:rsidR="00FA1F50" w:rsidRDefault="00FA1F50">
            <w:pPr>
              <w:pStyle w:val="ConsPlusNormal"/>
            </w:pPr>
            <w:r>
              <w:t>Департамент образования администрации Владимирской области</w:t>
            </w:r>
          </w:p>
        </w:tc>
        <w:tc>
          <w:tcPr>
            <w:tcW w:w="2907" w:type="dxa"/>
          </w:tcPr>
          <w:p w:rsidR="00FA1F50" w:rsidRDefault="00FA1F50">
            <w:pPr>
              <w:pStyle w:val="ConsPlusNormal"/>
            </w:pPr>
            <w:r>
              <w:t>600025, Владимирская область, г. Владимир, ул. Комсомольская, д. 1</w:t>
            </w:r>
          </w:p>
        </w:tc>
        <w:tc>
          <w:tcPr>
            <w:tcW w:w="5209" w:type="dxa"/>
          </w:tcPr>
          <w:p w:rsidR="00FA1F50" w:rsidRDefault="00FA1F50">
            <w:pPr>
              <w:pStyle w:val="ConsPlusNormal"/>
            </w:pPr>
            <w:r>
              <w:t>понедельник - пятница с 9.00 до 18.00</w:t>
            </w:r>
          </w:p>
          <w:p w:rsidR="00FA1F50" w:rsidRDefault="00FA1F50">
            <w:pPr>
              <w:pStyle w:val="ConsPlusNormal"/>
            </w:pPr>
            <w:r>
              <w:t>перерыв с 13.00 до 14.00</w:t>
            </w:r>
          </w:p>
          <w:p w:rsidR="00FA1F50" w:rsidRDefault="00FA1F50">
            <w:pPr>
              <w:pStyle w:val="ConsPlusNormal"/>
            </w:pPr>
            <w:r>
              <w:t>справочные телефоны: +7(4922) 32-55-34</w:t>
            </w:r>
          </w:p>
          <w:p w:rsidR="00FA1F50" w:rsidRDefault="00FA1F50">
            <w:pPr>
              <w:pStyle w:val="ConsPlusNormal"/>
            </w:pPr>
            <w:r>
              <w:t>http://obrazovanie.vladinfo.ru/</w:t>
            </w:r>
          </w:p>
          <w:p w:rsidR="00FA1F50" w:rsidRDefault="00FA1F50">
            <w:pPr>
              <w:pStyle w:val="ConsPlusNormal"/>
            </w:pPr>
            <w:r>
              <w:t>адрес электронной почты: info@obrazovanie33.ru</w:t>
            </w:r>
          </w:p>
        </w:tc>
      </w:tr>
      <w:tr w:rsidR="00FA1F50">
        <w:tc>
          <w:tcPr>
            <w:tcW w:w="574" w:type="dxa"/>
          </w:tcPr>
          <w:p w:rsidR="00FA1F50" w:rsidRDefault="00FA1F50">
            <w:pPr>
              <w:pStyle w:val="ConsPlusNormal"/>
            </w:pPr>
            <w:r>
              <w:t>38.</w:t>
            </w:r>
          </w:p>
        </w:tc>
        <w:tc>
          <w:tcPr>
            <w:tcW w:w="2539" w:type="dxa"/>
          </w:tcPr>
          <w:p w:rsidR="00FA1F50" w:rsidRDefault="00FA1F50">
            <w:pPr>
              <w:pStyle w:val="ConsPlusNormal"/>
            </w:pPr>
            <w:r>
              <w:t>Комитет образования и науки Волгоградской области</w:t>
            </w:r>
          </w:p>
        </w:tc>
        <w:tc>
          <w:tcPr>
            <w:tcW w:w="2907" w:type="dxa"/>
          </w:tcPr>
          <w:p w:rsidR="00FA1F50" w:rsidRDefault="00FA1F50">
            <w:pPr>
              <w:pStyle w:val="ConsPlusNormal"/>
            </w:pPr>
            <w:r>
              <w:t>400074, Волгоградская область, г. Волгоград, ул. Огарева, 6</w:t>
            </w:r>
          </w:p>
        </w:tc>
        <w:tc>
          <w:tcPr>
            <w:tcW w:w="5209" w:type="dxa"/>
          </w:tcPr>
          <w:p w:rsidR="00FA1F50" w:rsidRDefault="00FA1F50">
            <w:pPr>
              <w:pStyle w:val="ConsPlusNormal"/>
            </w:pPr>
            <w:r>
              <w:t>понедельник - четверг с 8.00 до 17.00</w:t>
            </w:r>
          </w:p>
          <w:p w:rsidR="00FA1F50" w:rsidRDefault="00FA1F50">
            <w:pPr>
              <w:pStyle w:val="ConsPlusNormal"/>
            </w:pPr>
            <w:r>
              <w:t>пятница с 8.00 до 16.00</w:t>
            </w:r>
          </w:p>
          <w:p w:rsidR="00FA1F50" w:rsidRDefault="00FA1F50">
            <w:pPr>
              <w:pStyle w:val="ConsPlusNormal"/>
            </w:pPr>
            <w:r>
              <w:t>перерыв с 12.30 до 13.30</w:t>
            </w:r>
          </w:p>
          <w:p w:rsidR="00FA1F50" w:rsidRDefault="00FA1F50">
            <w:pPr>
              <w:pStyle w:val="ConsPlusNormal"/>
            </w:pPr>
            <w:r>
              <w:t>справочные телефоны: +7(8442) 30-86-00</w:t>
            </w:r>
          </w:p>
          <w:p w:rsidR="00FA1F50" w:rsidRDefault="00FA1F50">
            <w:pPr>
              <w:pStyle w:val="ConsPlusNormal"/>
            </w:pPr>
            <w:r>
              <w:t>http://obraz.volganet.ru/</w:t>
            </w:r>
          </w:p>
          <w:p w:rsidR="00FA1F50" w:rsidRDefault="00FA1F50">
            <w:pPr>
              <w:pStyle w:val="ConsPlusNormal"/>
            </w:pPr>
            <w:r>
              <w:lastRenderedPageBreak/>
              <w:t>адрес электронной почты: education@volganet.ru</w:t>
            </w:r>
          </w:p>
        </w:tc>
      </w:tr>
      <w:tr w:rsidR="00FA1F50">
        <w:tc>
          <w:tcPr>
            <w:tcW w:w="574" w:type="dxa"/>
          </w:tcPr>
          <w:p w:rsidR="00FA1F50" w:rsidRDefault="00FA1F50">
            <w:pPr>
              <w:pStyle w:val="ConsPlusNormal"/>
            </w:pPr>
            <w:r>
              <w:lastRenderedPageBreak/>
              <w:t>39.</w:t>
            </w:r>
          </w:p>
        </w:tc>
        <w:tc>
          <w:tcPr>
            <w:tcW w:w="2539" w:type="dxa"/>
          </w:tcPr>
          <w:p w:rsidR="00FA1F50" w:rsidRDefault="00FA1F50">
            <w:pPr>
              <w:pStyle w:val="ConsPlusNormal"/>
            </w:pPr>
            <w:r>
              <w:t>Департамент образования Вологодской области</w:t>
            </w:r>
          </w:p>
        </w:tc>
        <w:tc>
          <w:tcPr>
            <w:tcW w:w="2907" w:type="dxa"/>
          </w:tcPr>
          <w:p w:rsidR="00FA1F50" w:rsidRDefault="00FA1F50">
            <w:pPr>
              <w:pStyle w:val="ConsPlusNormal"/>
            </w:pPr>
            <w:r>
              <w:t>160012, Вологодская область, г. Вологда, ул. Козленская, 114</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+7(8172) 23-01-00 (доб. 2001)</w:t>
            </w:r>
          </w:p>
          <w:p w:rsidR="00FA1F50" w:rsidRDefault="00FA1F50">
            <w:pPr>
              <w:pStyle w:val="ConsPlusNormal"/>
            </w:pPr>
            <w:r>
              <w:t>http://depobr.gov35.ru/</w:t>
            </w:r>
          </w:p>
          <w:p w:rsidR="00FA1F50" w:rsidRDefault="00FA1F50">
            <w:pPr>
              <w:pStyle w:val="ConsPlusNormal"/>
            </w:pPr>
            <w:r>
              <w:t>адрес электронной почты: edu@edu35.ru</w:t>
            </w:r>
          </w:p>
        </w:tc>
      </w:tr>
      <w:tr w:rsidR="00FA1F50">
        <w:tc>
          <w:tcPr>
            <w:tcW w:w="574" w:type="dxa"/>
          </w:tcPr>
          <w:p w:rsidR="00FA1F50" w:rsidRDefault="00FA1F50">
            <w:pPr>
              <w:pStyle w:val="ConsPlusNormal"/>
            </w:pPr>
            <w:r>
              <w:t>40.</w:t>
            </w:r>
          </w:p>
        </w:tc>
        <w:tc>
          <w:tcPr>
            <w:tcW w:w="2539" w:type="dxa"/>
          </w:tcPr>
          <w:p w:rsidR="00FA1F50" w:rsidRDefault="00FA1F50">
            <w:pPr>
              <w:pStyle w:val="ConsPlusNormal"/>
            </w:pPr>
            <w:r>
              <w:t>Департамент образования, науки и молодежной политики Воронежской области</w:t>
            </w:r>
          </w:p>
        </w:tc>
        <w:tc>
          <w:tcPr>
            <w:tcW w:w="2907" w:type="dxa"/>
          </w:tcPr>
          <w:p w:rsidR="00FA1F50" w:rsidRDefault="00FA1F50">
            <w:pPr>
              <w:pStyle w:val="ConsPlusNormal"/>
            </w:pPr>
            <w:r>
              <w:t>396006, Воронежская область, г. Воронеж, пл. Ленина, д. 12</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+7(473) 212-75-25;</w:t>
            </w:r>
          </w:p>
          <w:p w:rsidR="00FA1F50" w:rsidRDefault="00FA1F50">
            <w:pPr>
              <w:pStyle w:val="ConsPlusNormal"/>
            </w:pPr>
            <w:r>
              <w:t>http://36edu.ru/</w:t>
            </w:r>
          </w:p>
          <w:p w:rsidR="00FA1F50" w:rsidRDefault="00FA1F50">
            <w:pPr>
              <w:pStyle w:val="ConsPlusNormal"/>
            </w:pPr>
            <w:r>
              <w:t>адрес электронной почты: obrazov@govvrn.ru, departament@36edu.vrn.ru</w:t>
            </w:r>
          </w:p>
        </w:tc>
      </w:tr>
      <w:tr w:rsidR="00FA1F50">
        <w:tc>
          <w:tcPr>
            <w:tcW w:w="574" w:type="dxa"/>
          </w:tcPr>
          <w:p w:rsidR="00FA1F50" w:rsidRDefault="00FA1F50">
            <w:pPr>
              <w:pStyle w:val="ConsPlusNormal"/>
            </w:pPr>
            <w:r>
              <w:t>41.</w:t>
            </w:r>
          </w:p>
        </w:tc>
        <w:tc>
          <w:tcPr>
            <w:tcW w:w="2539" w:type="dxa"/>
          </w:tcPr>
          <w:p w:rsidR="00FA1F50" w:rsidRDefault="00FA1F50">
            <w:pPr>
              <w:pStyle w:val="ConsPlusNormal"/>
            </w:pPr>
            <w:r>
              <w:t>Департамент образования Ивановской области</w:t>
            </w:r>
          </w:p>
        </w:tc>
        <w:tc>
          <w:tcPr>
            <w:tcW w:w="2907" w:type="dxa"/>
          </w:tcPr>
          <w:p w:rsidR="00FA1F50" w:rsidRDefault="00FA1F50">
            <w:pPr>
              <w:pStyle w:val="ConsPlusNormal"/>
            </w:pPr>
            <w:r>
              <w:t>153000, Ивановская область, г. Иваново, пл. Революции, д. 2/1</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+7(4932) 32-67-60</w:t>
            </w:r>
          </w:p>
          <w:p w:rsidR="00FA1F50" w:rsidRDefault="00FA1F50">
            <w:pPr>
              <w:pStyle w:val="ConsPlusNormal"/>
            </w:pPr>
            <w:r>
              <w:t>http://www.iv-edu.ru/</w:t>
            </w:r>
          </w:p>
          <w:p w:rsidR="00FA1F50" w:rsidRDefault="00FA1F50">
            <w:pPr>
              <w:pStyle w:val="ConsPlusNormal"/>
            </w:pPr>
            <w:r>
              <w:t>адрес электронной почты: 077@adminet.ivanovo.ru</w:t>
            </w:r>
          </w:p>
        </w:tc>
      </w:tr>
      <w:tr w:rsidR="00FA1F50">
        <w:tc>
          <w:tcPr>
            <w:tcW w:w="574" w:type="dxa"/>
          </w:tcPr>
          <w:p w:rsidR="00FA1F50" w:rsidRDefault="00FA1F50">
            <w:pPr>
              <w:pStyle w:val="ConsPlusNormal"/>
            </w:pPr>
            <w:r>
              <w:t>42.</w:t>
            </w:r>
          </w:p>
        </w:tc>
        <w:tc>
          <w:tcPr>
            <w:tcW w:w="2539" w:type="dxa"/>
          </w:tcPr>
          <w:p w:rsidR="00FA1F50" w:rsidRDefault="00FA1F50">
            <w:pPr>
              <w:pStyle w:val="ConsPlusNormal"/>
            </w:pPr>
            <w:r>
              <w:t>Служба по контролю и надзору в сфере образования Иркутской области</w:t>
            </w:r>
          </w:p>
        </w:tc>
        <w:tc>
          <w:tcPr>
            <w:tcW w:w="2907" w:type="dxa"/>
          </w:tcPr>
          <w:p w:rsidR="00FA1F50" w:rsidRDefault="00FA1F50">
            <w:pPr>
              <w:pStyle w:val="ConsPlusNormal"/>
            </w:pPr>
            <w:r>
              <w:t>664023, Иркутская область, г. Иркутск, ул. Депутатская, д. 33</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+7(3952) 53-06-67</w:t>
            </w:r>
          </w:p>
          <w:p w:rsidR="00FA1F50" w:rsidRDefault="00FA1F50">
            <w:pPr>
              <w:pStyle w:val="ConsPlusNormal"/>
            </w:pPr>
            <w:r>
              <w:t>http://skno.irkobl.ru</w:t>
            </w:r>
          </w:p>
          <w:p w:rsidR="00FA1F50" w:rsidRDefault="00FA1F50">
            <w:pPr>
              <w:pStyle w:val="ConsPlusNormal"/>
            </w:pPr>
            <w:r>
              <w:t>адрес электронной почты:</w:t>
            </w:r>
          </w:p>
          <w:p w:rsidR="00FA1F50" w:rsidRDefault="00FA1F50">
            <w:pPr>
              <w:pStyle w:val="ConsPlusNormal"/>
            </w:pPr>
            <w:r>
              <w:t>v.ostrovskaya@govirk.ru</w:t>
            </w:r>
          </w:p>
        </w:tc>
      </w:tr>
      <w:tr w:rsidR="00FA1F50">
        <w:tc>
          <w:tcPr>
            <w:tcW w:w="574" w:type="dxa"/>
          </w:tcPr>
          <w:p w:rsidR="00FA1F50" w:rsidRDefault="00FA1F50">
            <w:pPr>
              <w:pStyle w:val="ConsPlusNormal"/>
            </w:pPr>
            <w:r>
              <w:t>43.</w:t>
            </w:r>
          </w:p>
        </w:tc>
        <w:tc>
          <w:tcPr>
            <w:tcW w:w="2539" w:type="dxa"/>
          </w:tcPr>
          <w:p w:rsidR="00FA1F50" w:rsidRDefault="00FA1F50">
            <w:pPr>
              <w:pStyle w:val="ConsPlusNormal"/>
            </w:pPr>
            <w:r>
              <w:t xml:space="preserve">Министерство образования Калининградской </w:t>
            </w:r>
            <w:r>
              <w:lastRenderedPageBreak/>
              <w:t>области</w:t>
            </w:r>
          </w:p>
        </w:tc>
        <w:tc>
          <w:tcPr>
            <w:tcW w:w="2907" w:type="dxa"/>
          </w:tcPr>
          <w:p w:rsidR="00FA1F50" w:rsidRDefault="00FA1F50">
            <w:pPr>
              <w:pStyle w:val="ConsPlusNormal"/>
            </w:pPr>
            <w:r>
              <w:lastRenderedPageBreak/>
              <w:t>236035, Калининградская область, г. Калининград, пер. Желябова, д. 11</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lastRenderedPageBreak/>
              <w:t>справочные телефоны: +7(4012) 592-944</w:t>
            </w:r>
          </w:p>
          <w:p w:rsidR="00FA1F50" w:rsidRDefault="00FA1F50">
            <w:pPr>
              <w:pStyle w:val="ConsPlusNormal"/>
            </w:pPr>
            <w:r>
              <w:t>http://edu-new.baltinform.ru/</w:t>
            </w:r>
          </w:p>
          <w:p w:rsidR="00FA1F50" w:rsidRDefault="00FA1F50">
            <w:pPr>
              <w:pStyle w:val="ConsPlusNormal"/>
            </w:pPr>
            <w:r>
              <w:t>адрес электронной почты: obrnadzor39@baltinform.ru</w:t>
            </w:r>
          </w:p>
        </w:tc>
      </w:tr>
      <w:tr w:rsidR="00FA1F50">
        <w:tc>
          <w:tcPr>
            <w:tcW w:w="574" w:type="dxa"/>
          </w:tcPr>
          <w:p w:rsidR="00FA1F50" w:rsidRDefault="00FA1F50">
            <w:pPr>
              <w:pStyle w:val="ConsPlusNormal"/>
            </w:pPr>
            <w:r>
              <w:lastRenderedPageBreak/>
              <w:t>44.</w:t>
            </w:r>
          </w:p>
        </w:tc>
        <w:tc>
          <w:tcPr>
            <w:tcW w:w="2539" w:type="dxa"/>
          </w:tcPr>
          <w:p w:rsidR="00FA1F50" w:rsidRDefault="00FA1F50">
            <w:pPr>
              <w:pStyle w:val="ConsPlusNormal"/>
            </w:pPr>
            <w:r>
              <w:t>Министерство образования и науки Калужской области</w:t>
            </w:r>
          </w:p>
        </w:tc>
        <w:tc>
          <w:tcPr>
            <w:tcW w:w="2907" w:type="dxa"/>
          </w:tcPr>
          <w:p w:rsidR="00FA1F50" w:rsidRDefault="00FA1F50">
            <w:pPr>
              <w:pStyle w:val="ConsPlusNormal"/>
            </w:pPr>
            <w:r>
              <w:t>248016, Калужская область, г. Калуга, ул. Пролетарская, д. 111</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+7(4842) 71-93-02</w:t>
            </w:r>
          </w:p>
          <w:p w:rsidR="00FA1F50" w:rsidRDefault="00FA1F50">
            <w:pPr>
              <w:pStyle w:val="ConsPlusNormal"/>
            </w:pPr>
            <w:r>
              <w:t>http://www.admoblkaluga.ru/</w:t>
            </w:r>
          </w:p>
          <w:p w:rsidR="00FA1F50" w:rsidRDefault="00FA1F50">
            <w:pPr>
              <w:pStyle w:val="ConsPlusNormal"/>
            </w:pPr>
            <w:r>
              <w:t>адрес электронной почты: minobr@adm.kaluga.ru</w:t>
            </w:r>
          </w:p>
        </w:tc>
      </w:tr>
      <w:tr w:rsidR="00FA1F50">
        <w:tc>
          <w:tcPr>
            <w:tcW w:w="574" w:type="dxa"/>
          </w:tcPr>
          <w:p w:rsidR="00FA1F50" w:rsidRDefault="00FA1F50">
            <w:pPr>
              <w:pStyle w:val="ConsPlusNormal"/>
            </w:pPr>
            <w:r>
              <w:t>45.</w:t>
            </w:r>
          </w:p>
        </w:tc>
        <w:tc>
          <w:tcPr>
            <w:tcW w:w="2539" w:type="dxa"/>
          </w:tcPr>
          <w:p w:rsidR="00FA1F50" w:rsidRDefault="00FA1F50">
            <w:pPr>
              <w:pStyle w:val="ConsPlusNormal"/>
            </w:pPr>
            <w:r>
              <w:t>Государственная служба по надзору и контролю в сфере образования Кемеровской области</w:t>
            </w:r>
          </w:p>
        </w:tc>
        <w:tc>
          <w:tcPr>
            <w:tcW w:w="2907" w:type="dxa"/>
          </w:tcPr>
          <w:p w:rsidR="00FA1F50" w:rsidRDefault="00FA1F50">
            <w:pPr>
              <w:pStyle w:val="ConsPlusNormal"/>
            </w:pPr>
            <w:r>
              <w:t>650000, Кемеровская область, г. Кемерово, ул. Черняховского, 14; 14А</w:t>
            </w:r>
          </w:p>
        </w:tc>
        <w:tc>
          <w:tcPr>
            <w:tcW w:w="5209" w:type="dxa"/>
          </w:tcPr>
          <w:p w:rsidR="00FA1F50" w:rsidRDefault="00FA1F50">
            <w:pPr>
              <w:pStyle w:val="ConsPlusNormal"/>
            </w:pPr>
            <w:r>
              <w:t>понедельник - четверг с 8.00 до 17.00</w:t>
            </w:r>
          </w:p>
          <w:p w:rsidR="00FA1F50" w:rsidRDefault="00FA1F50">
            <w:pPr>
              <w:pStyle w:val="ConsPlusNormal"/>
            </w:pPr>
            <w:r>
              <w:t>пятница с 8.00 до 16.00</w:t>
            </w:r>
          </w:p>
          <w:p w:rsidR="00FA1F50" w:rsidRDefault="00FA1F50">
            <w:pPr>
              <w:pStyle w:val="ConsPlusNormal"/>
            </w:pPr>
            <w:r>
              <w:t>перерыв с 12.00 до 12.48</w:t>
            </w:r>
          </w:p>
          <w:p w:rsidR="00FA1F50" w:rsidRDefault="00FA1F50">
            <w:pPr>
              <w:pStyle w:val="ConsPlusNormal"/>
            </w:pPr>
            <w:r>
              <w:t>справочные телефоны: +7(3842) 36-00-09</w:t>
            </w:r>
          </w:p>
          <w:p w:rsidR="00FA1F50" w:rsidRDefault="00FA1F50">
            <w:pPr>
              <w:pStyle w:val="ConsPlusNormal"/>
            </w:pPr>
            <w:r>
              <w:t>http://www.kuzbassobrnadzor.ru/</w:t>
            </w:r>
          </w:p>
          <w:p w:rsidR="00FA1F50" w:rsidRDefault="00FA1F50">
            <w:pPr>
              <w:pStyle w:val="ConsPlusNormal"/>
            </w:pPr>
            <w:r>
              <w:t>адрес электронной почты: glasko@list.ru</w:t>
            </w:r>
          </w:p>
        </w:tc>
      </w:tr>
      <w:tr w:rsidR="00FA1F50">
        <w:tc>
          <w:tcPr>
            <w:tcW w:w="574" w:type="dxa"/>
          </w:tcPr>
          <w:p w:rsidR="00FA1F50" w:rsidRDefault="00FA1F50">
            <w:pPr>
              <w:pStyle w:val="ConsPlusNormal"/>
            </w:pPr>
            <w:r>
              <w:t>46.</w:t>
            </w:r>
          </w:p>
        </w:tc>
        <w:tc>
          <w:tcPr>
            <w:tcW w:w="2539" w:type="dxa"/>
          </w:tcPr>
          <w:p w:rsidR="00FA1F50" w:rsidRDefault="00FA1F50">
            <w:pPr>
              <w:pStyle w:val="ConsPlusNormal"/>
            </w:pPr>
            <w:r>
              <w:t>Министерство образования Кировской области</w:t>
            </w:r>
          </w:p>
        </w:tc>
        <w:tc>
          <w:tcPr>
            <w:tcW w:w="2907" w:type="dxa"/>
          </w:tcPr>
          <w:p w:rsidR="00FA1F50" w:rsidRDefault="00FA1F50">
            <w:pPr>
              <w:pStyle w:val="ConsPlusNormal"/>
            </w:pPr>
            <w:r>
              <w:t>610019, Кировская область, г. Киров, ул. К. Либкнехта, д. 69</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+7(8332) 64-89-58</w:t>
            </w:r>
          </w:p>
          <w:p w:rsidR="00FA1F50" w:rsidRDefault="00FA1F50">
            <w:pPr>
              <w:pStyle w:val="ConsPlusNormal"/>
            </w:pPr>
            <w:r>
              <w:t>http://www.kirovreg.ru/</w:t>
            </w:r>
          </w:p>
          <w:p w:rsidR="00FA1F50" w:rsidRDefault="00FA1F50">
            <w:pPr>
              <w:pStyle w:val="ConsPlusNormal"/>
            </w:pPr>
            <w:r>
              <w:t>адрес электронной почты: region@ako.kirov.ru</w:t>
            </w:r>
          </w:p>
        </w:tc>
      </w:tr>
      <w:tr w:rsidR="00FA1F50">
        <w:tc>
          <w:tcPr>
            <w:tcW w:w="574" w:type="dxa"/>
          </w:tcPr>
          <w:p w:rsidR="00FA1F50" w:rsidRDefault="00FA1F50">
            <w:pPr>
              <w:pStyle w:val="ConsPlusNormal"/>
            </w:pPr>
            <w:r>
              <w:t>47.</w:t>
            </w:r>
          </w:p>
        </w:tc>
        <w:tc>
          <w:tcPr>
            <w:tcW w:w="2539" w:type="dxa"/>
          </w:tcPr>
          <w:p w:rsidR="00FA1F50" w:rsidRDefault="00FA1F50">
            <w:pPr>
              <w:pStyle w:val="ConsPlusNormal"/>
            </w:pPr>
            <w:r>
              <w:t>Департамент образования и науки Костромской области</w:t>
            </w:r>
          </w:p>
        </w:tc>
        <w:tc>
          <w:tcPr>
            <w:tcW w:w="2907" w:type="dxa"/>
          </w:tcPr>
          <w:p w:rsidR="00FA1F50" w:rsidRDefault="00FA1F50">
            <w:pPr>
              <w:pStyle w:val="ConsPlusNormal"/>
            </w:pPr>
            <w:r>
              <w:t>156013, Костромская область, г. Кострома, ул. Ленина, 20</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+7(4942) 31-36-54</w:t>
            </w:r>
          </w:p>
          <w:p w:rsidR="00FA1F50" w:rsidRDefault="00FA1F50">
            <w:pPr>
              <w:pStyle w:val="ConsPlusNormal"/>
            </w:pPr>
            <w:r>
              <w:t>http://www.koipkro.kostroma.ru/</w:t>
            </w:r>
          </w:p>
          <w:p w:rsidR="00FA1F50" w:rsidRDefault="00FA1F50">
            <w:pPr>
              <w:pStyle w:val="ConsPlusNormal"/>
            </w:pPr>
            <w:r>
              <w:t>адрес электронной почты:</w:t>
            </w:r>
          </w:p>
          <w:p w:rsidR="00FA1F50" w:rsidRDefault="00FA1F50">
            <w:pPr>
              <w:pStyle w:val="ConsPlusNormal"/>
            </w:pPr>
            <w:r>
              <w:t>obrn@adm44.ru</w:t>
            </w:r>
          </w:p>
        </w:tc>
      </w:tr>
      <w:tr w:rsidR="00FA1F50">
        <w:tc>
          <w:tcPr>
            <w:tcW w:w="574" w:type="dxa"/>
          </w:tcPr>
          <w:p w:rsidR="00FA1F50" w:rsidRDefault="00FA1F50">
            <w:pPr>
              <w:pStyle w:val="ConsPlusNormal"/>
            </w:pPr>
            <w:r>
              <w:t>48.</w:t>
            </w:r>
          </w:p>
        </w:tc>
        <w:tc>
          <w:tcPr>
            <w:tcW w:w="2539" w:type="dxa"/>
          </w:tcPr>
          <w:p w:rsidR="00FA1F50" w:rsidRDefault="00FA1F50">
            <w:pPr>
              <w:pStyle w:val="ConsPlusNormal"/>
            </w:pPr>
            <w:r>
              <w:t xml:space="preserve">Департамент образования и науки </w:t>
            </w:r>
            <w:r>
              <w:lastRenderedPageBreak/>
              <w:t>Курганской области</w:t>
            </w:r>
          </w:p>
        </w:tc>
        <w:tc>
          <w:tcPr>
            <w:tcW w:w="2907" w:type="dxa"/>
          </w:tcPr>
          <w:p w:rsidR="00FA1F50" w:rsidRDefault="00FA1F50">
            <w:pPr>
              <w:pStyle w:val="ConsPlusNormal"/>
            </w:pPr>
            <w:r>
              <w:lastRenderedPageBreak/>
              <w:t>640000, Курганская область, г. Курган, ул. Ленина, 35</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lastRenderedPageBreak/>
              <w:t>перерыв с 13.00 до 14.00</w:t>
            </w:r>
          </w:p>
          <w:p w:rsidR="00FA1F50" w:rsidRDefault="00FA1F50">
            <w:pPr>
              <w:pStyle w:val="ConsPlusNormal"/>
            </w:pPr>
            <w:r>
              <w:t>справочные телефоны: +7(3522) 461-441</w:t>
            </w:r>
          </w:p>
          <w:p w:rsidR="00FA1F50" w:rsidRDefault="00FA1F50">
            <w:pPr>
              <w:pStyle w:val="ConsPlusNormal"/>
            </w:pPr>
            <w:r>
              <w:t>http://hde.kurganobl.ru/</w:t>
            </w:r>
          </w:p>
          <w:p w:rsidR="00FA1F50" w:rsidRDefault="00FA1F50">
            <w:pPr>
              <w:pStyle w:val="ConsPlusNormal"/>
            </w:pPr>
            <w:r>
              <w:t>адрес электронной почты: mail@hde.kurganobl.ru</w:t>
            </w:r>
          </w:p>
        </w:tc>
      </w:tr>
      <w:tr w:rsidR="00FA1F50">
        <w:tc>
          <w:tcPr>
            <w:tcW w:w="574" w:type="dxa"/>
          </w:tcPr>
          <w:p w:rsidR="00FA1F50" w:rsidRDefault="00FA1F50">
            <w:pPr>
              <w:pStyle w:val="ConsPlusNormal"/>
            </w:pPr>
            <w:r>
              <w:lastRenderedPageBreak/>
              <w:t>49.</w:t>
            </w:r>
          </w:p>
        </w:tc>
        <w:tc>
          <w:tcPr>
            <w:tcW w:w="2539" w:type="dxa"/>
          </w:tcPr>
          <w:p w:rsidR="00FA1F50" w:rsidRDefault="00FA1F50">
            <w:pPr>
              <w:pStyle w:val="ConsPlusNormal"/>
            </w:pPr>
            <w:r>
              <w:t>Комитет образования и науки Курской области</w:t>
            </w:r>
          </w:p>
        </w:tc>
        <w:tc>
          <w:tcPr>
            <w:tcW w:w="2907" w:type="dxa"/>
          </w:tcPr>
          <w:p w:rsidR="00FA1F50" w:rsidRDefault="00FA1F50">
            <w:pPr>
              <w:pStyle w:val="ConsPlusNormal"/>
            </w:pPr>
            <w:r>
              <w:t>305000, Курская область, г. Курск, ул. Кирова, 7</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+7(4712) 70-05-93</w:t>
            </w:r>
          </w:p>
          <w:p w:rsidR="00FA1F50" w:rsidRDefault="00FA1F50">
            <w:pPr>
              <w:pStyle w:val="ConsPlusNormal"/>
            </w:pPr>
            <w:r>
              <w:t>http://www.komobr46.ru/</w:t>
            </w:r>
          </w:p>
          <w:p w:rsidR="00FA1F50" w:rsidRDefault="00FA1F50">
            <w:pPr>
              <w:pStyle w:val="ConsPlusNormal"/>
            </w:pPr>
            <w:r>
              <w:t>адрес электронной почты:</w:t>
            </w:r>
          </w:p>
          <w:p w:rsidR="00FA1F50" w:rsidRDefault="00FA1F50">
            <w:pPr>
              <w:pStyle w:val="ConsPlusNormal"/>
            </w:pPr>
            <w:r>
              <w:t>komobr46@mail.ru</w:t>
            </w:r>
          </w:p>
        </w:tc>
      </w:tr>
      <w:tr w:rsidR="00FA1F50">
        <w:tc>
          <w:tcPr>
            <w:tcW w:w="574" w:type="dxa"/>
          </w:tcPr>
          <w:p w:rsidR="00FA1F50" w:rsidRDefault="00FA1F50">
            <w:pPr>
              <w:pStyle w:val="ConsPlusNormal"/>
            </w:pPr>
            <w:r>
              <w:t>50.</w:t>
            </w:r>
          </w:p>
        </w:tc>
        <w:tc>
          <w:tcPr>
            <w:tcW w:w="2539" w:type="dxa"/>
          </w:tcPr>
          <w:p w:rsidR="00FA1F50" w:rsidRDefault="00FA1F50">
            <w:pPr>
              <w:pStyle w:val="ConsPlusNormal"/>
            </w:pPr>
            <w:r>
              <w:t>Комитет общего и профессионального образования Ленинградской области</w:t>
            </w:r>
          </w:p>
        </w:tc>
        <w:tc>
          <w:tcPr>
            <w:tcW w:w="2907" w:type="dxa"/>
          </w:tcPr>
          <w:p w:rsidR="00FA1F50" w:rsidRDefault="00FA1F50">
            <w:pPr>
              <w:pStyle w:val="ConsPlusNormal"/>
            </w:pPr>
            <w:r>
              <w:t>191028, Ленинградская область, г. Санкт-Петербург, наб. реки Фонтанки, 14</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+7(812) 273-33-78</w:t>
            </w:r>
          </w:p>
          <w:p w:rsidR="00FA1F50" w:rsidRDefault="00FA1F50">
            <w:pPr>
              <w:pStyle w:val="ConsPlusNormal"/>
            </w:pPr>
            <w:r>
              <w:t>http://www.edu.lenobl.ru/</w:t>
            </w:r>
          </w:p>
          <w:p w:rsidR="00FA1F50" w:rsidRDefault="00FA1F50">
            <w:pPr>
              <w:pStyle w:val="ConsPlusNormal"/>
            </w:pPr>
            <w:r>
              <w:t>адрес электронной почты: office_edu@lenreg.ru</w:t>
            </w:r>
          </w:p>
        </w:tc>
      </w:tr>
      <w:tr w:rsidR="00FA1F50">
        <w:tc>
          <w:tcPr>
            <w:tcW w:w="574" w:type="dxa"/>
          </w:tcPr>
          <w:p w:rsidR="00FA1F50" w:rsidRDefault="00FA1F50">
            <w:pPr>
              <w:pStyle w:val="ConsPlusNormal"/>
            </w:pPr>
            <w:r>
              <w:t>51.</w:t>
            </w:r>
          </w:p>
        </w:tc>
        <w:tc>
          <w:tcPr>
            <w:tcW w:w="2539" w:type="dxa"/>
          </w:tcPr>
          <w:p w:rsidR="00FA1F50" w:rsidRDefault="00FA1F50">
            <w:pPr>
              <w:pStyle w:val="ConsPlusNormal"/>
            </w:pPr>
            <w:r>
              <w:t>Управление образования и науки Липецкой области</w:t>
            </w:r>
          </w:p>
        </w:tc>
        <w:tc>
          <w:tcPr>
            <w:tcW w:w="2907" w:type="dxa"/>
          </w:tcPr>
          <w:p w:rsidR="00FA1F50" w:rsidRDefault="00FA1F50">
            <w:pPr>
              <w:pStyle w:val="ConsPlusNormal"/>
            </w:pPr>
            <w:r>
              <w:t>398600, Липецкая область, г. Липецк, ул. Циолковского, 18</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+7(4742) 34-95-25</w:t>
            </w:r>
          </w:p>
          <w:p w:rsidR="00FA1F50" w:rsidRDefault="00FA1F50">
            <w:pPr>
              <w:pStyle w:val="ConsPlusNormal"/>
            </w:pPr>
            <w:r>
              <w:t>http://deptno.lipetsk.ru/</w:t>
            </w:r>
          </w:p>
          <w:p w:rsidR="00FA1F50" w:rsidRDefault="00FA1F50">
            <w:pPr>
              <w:pStyle w:val="ConsPlusNormal"/>
            </w:pPr>
            <w:r>
              <w:t>адрес электронной почты: root@obluno.lipetsk.su</w:t>
            </w:r>
          </w:p>
        </w:tc>
      </w:tr>
      <w:tr w:rsidR="00FA1F50">
        <w:tc>
          <w:tcPr>
            <w:tcW w:w="574" w:type="dxa"/>
          </w:tcPr>
          <w:p w:rsidR="00FA1F50" w:rsidRDefault="00FA1F50">
            <w:pPr>
              <w:pStyle w:val="ConsPlusNormal"/>
            </w:pPr>
            <w:r>
              <w:t>52.</w:t>
            </w:r>
          </w:p>
        </w:tc>
        <w:tc>
          <w:tcPr>
            <w:tcW w:w="2539" w:type="dxa"/>
          </w:tcPr>
          <w:p w:rsidR="00FA1F50" w:rsidRDefault="00FA1F50">
            <w:pPr>
              <w:pStyle w:val="ConsPlusNormal"/>
            </w:pPr>
            <w:r>
              <w:t>Министерство образования и молодежной политики Магаданской области</w:t>
            </w:r>
          </w:p>
        </w:tc>
        <w:tc>
          <w:tcPr>
            <w:tcW w:w="2907" w:type="dxa"/>
          </w:tcPr>
          <w:p w:rsidR="00FA1F50" w:rsidRDefault="00FA1F50">
            <w:pPr>
              <w:pStyle w:val="ConsPlusNormal"/>
            </w:pPr>
            <w:r>
              <w:t>685000, Магаданская область г. Магадан, ул. Транспортная, 5/23</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+7(4132) 62-32-21</w:t>
            </w:r>
          </w:p>
          <w:p w:rsidR="00FA1F50" w:rsidRDefault="00FA1F50">
            <w:pPr>
              <w:pStyle w:val="ConsPlusNormal"/>
            </w:pPr>
            <w:r>
              <w:t>http://minobr.49gov.ru/</w:t>
            </w:r>
          </w:p>
          <w:p w:rsidR="00FA1F50" w:rsidRDefault="00FA1F50">
            <w:pPr>
              <w:pStyle w:val="ConsPlusNormal"/>
            </w:pPr>
            <w:r>
              <w:t>адрес электронной почты: priemmoimp@49gov.ru</w:t>
            </w:r>
          </w:p>
        </w:tc>
      </w:tr>
      <w:tr w:rsidR="00FA1F50">
        <w:tc>
          <w:tcPr>
            <w:tcW w:w="574" w:type="dxa"/>
          </w:tcPr>
          <w:p w:rsidR="00FA1F50" w:rsidRDefault="00FA1F50">
            <w:pPr>
              <w:pStyle w:val="ConsPlusNormal"/>
            </w:pPr>
            <w:r>
              <w:t>53.</w:t>
            </w:r>
          </w:p>
        </w:tc>
        <w:tc>
          <w:tcPr>
            <w:tcW w:w="2539" w:type="dxa"/>
          </w:tcPr>
          <w:p w:rsidR="00FA1F50" w:rsidRDefault="00FA1F50">
            <w:pPr>
              <w:pStyle w:val="ConsPlusNormal"/>
            </w:pPr>
            <w:r>
              <w:t xml:space="preserve">Министерство </w:t>
            </w:r>
            <w:r>
              <w:lastRenderedPageBreak/>
              <w:t>образования Московской области</w:t>
            </w:r>
          </w:p>
        </w:tc>
        <w:tc>
          <w:tcPr>
            <w:tcW w:w="2907" w:type="dxa"/>
          </w:tcPr>
          <w:p w:rsidR="00FA1F50" w:rsidRDefault="00FA1F50">
            <w:pPr>
              <w:pStyle w:val="ConsPlusNormal"/>
            </w:pPr>
            <w:r>
              <w:lastRenderedPageBreak/>
              <w:t xml:space="preserve">143407, Московская область, </w:t>
            </w:r>
            <w:r>
              <w:lastRenderedPageBreak/>
              <w:t>г. Красногорск-7, бульвар Строителей, 1</w:t>
            </w:r>
          </w:p>
        </w:tc>
        <w:tc>
          <w:tcPr>
            <w:tcW w:w="5209" w:type="dxa"/>
          </w:tcPr>
          <w:p w:rsidR="00FA1F50" w:rsidRDefault="00FA1F50">
            <w:pPr>
              <w:pStyle w:val="ConsPlusNormal"/>
            </w:pPr>
            <w:r>
              <w:lastRenderedPageBreak/>
              <w:t>понедельник - четверг с 9.00 до 18.00</w:t>
            </w:r>
          </w:p>
          <w:p w:rsidR="00FA1F50" w:rsidRDefault="00FA1F50">
            <w:pPr>
              <w:pStyle w:val="ConsPlusNormal"/>
            </w:pPr>
            <w:r>
              <w:lastRenderedPageBreak/>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+7(498) 602-11-11</w:t>
            </w:r>
          </w:p>
          <w:p w:rsidR="00FA1F50" w:rsidRDefault="00FA1F50">
            <w:pPr>
              <w:pStyle w:val="ConsPlusNormal"/>
            </w:pPr>
            <w:r>
              <w:t>http://mo.mosreg.ru/</w:t>
            </w:r>
          </w:p>
          <w:p w:rsidR="00FA1F50" w:rsidRDefault="00FA1F50">
            <w:pPr>
              <w:pStyle w:val="ConsPlusNormal"/>
            </w:pPr>
            <w:r>
              <w:t>адрес электронной почты: minomos@mail.ru</w:t>
            </w:r>
          </w:p>
        </w:tc>
      </w:tr>
      <w:tr w:rsidR="00FA1F50">
        <w:tc>
          <w:tcPr>
            <w:tcW w:w="574" w:type="dxa"/>
          </w:tcPr>
          <w:p w:rsidR="00FA1F50" w:rsidRDefault="00FA1F50">
            <w:pPr>
              <w:pStyle w:val="ConsPlusNormal"/>
            </w:pPr>
            <w:r>
              <w:lastRenderedPageBreak/>
              <w:t>54.</w:t>
            </w:r>
          </w:p>
        </w:tc>
        <w:tc>
          <w:tcPr>
            <w:tcW w:w="2539" w:type="dxa"/>
          </w:tcPr>
          <w:p w:rsidR="00FA1F50" w:rsidRDefault="00FA1F50">
            <w:pPr>
              <w:pStyle w:val="ConsPlusNormal"/>
            </w:pPr>
            <w:r>
              <w:t>Министерство образования и науки Мурманской области</w:t>
            </w:r>
          </w:p>
        </w:tc>
        <w:tc>
          <w:tcPr>
            <w:tcW w:w="2907" w:type="dxa"/>
          </w:tcPr>
          <w:p w:rsidR="00FA1F50" w:rsidRDefault="00FA1F50">
            <w:pPr>
              <w:pStyle w:val="ConsPlusNormal"/>
            </w:pPr>
            <w:r>
              <w:t>183025, Мурманская область, г. Мурманск, ул. Трудовые резервы, 4</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+7(8152) 44-63-77</w:t>
            </w:r>
          </w:p>
          <w:p w:rsidR="00FA1F50" w:rsidRDefault="00FA1F50">
            <w:pPr>
              <w:pStyle w:val="ConsPlusNormal"/>
            </w:pPr>
            <w:r>
              <w:t>http://minobr.gov-murman.ru/</w:t>
            </w:r>
          </w:p>
          <w:p w:rsidR="00FA1F50" w:rsidRDefault="00FA1F50">
            <w:pPr>
              <w:pStyle w:val="ConsPlusNormal"/>
            </w:pPr>
            <w:r>
              <w:t>адрес электронной почты: edco@gov-murman.ru</w:t>
            </w:r>
          </w:p>
        </w:tc>
      </w:tr>
      <w:tr w:rsidR="00FA1F50">
        <w:tc>
          <w:tcPr>
            <w:tcW w:w="574" w:type="dxa"/>
          </w:tcPr>
          <w:p w:rsidR="00FA1F50" w:rsidRDefault="00FA1F50">
            <w:pPr>
              <w:pStyle w:val="ConsPlusNormal"/>
            </w:pPr>
            <w:r>
              <w:t>55.</w:t>
            </w:r>
          </w:p>
        </w:tc>
        <w:tc>
          <w:tcPr>
            <w:tcW w:w="2539" w:type="dxa"/>
          </w:tcPr>
          <w:p w:rsidR="00FA1F50" w:rsidRDefault="00FA1F50">
            <w:pPr>
              <w:pStyle w:val="ConsPlusNormal"/>
            </w:pPr>
            <w:r>
              <w:t>Министерство образования Нижегородской области</w:t>
            </w:r>
          </w:p>
        </w:tc>
        <w:tc>
          <w:tcPr>
            <w:tcW w:w="2907" w:type="dxa"/>
          </w:tcPr>
          <w:p w:rsidR="00FA1F50" w:rsidRDefault="00FA1F50">
            <w:pPr>
              <w:pStyle w:val="ConsPlusNormal"/>
            </w:pPr>
            <w:r>
              <w:t>603950, Нижегородская область, г. Нижний Новгород, ул. Ильинская, д. 18, ГСП-58</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+7(831) 433-24-51;</w:t>
            </w:r>
          </w:p>
          <w:p w:rsidR="00FA1F50" w:rsidRDefault="00FA1F50">
            <w:pPr>
              <w:pStyle w:val="ConsPlusNormal"/>
            </w:pPr>
            <w:r>
              <w:t>http://minobr.government-nnov.ru/</w:t>
            </w:r>
          </w:p>
          <w:p w:rsidR="00FA1F50" w:rsidRDefault="00FA1F50">
            <w:pPr>
              <w:pStyle w:val="ConsPlusNormal"/>
            </w:pPr>
            <w:r>
              <w:t>адрес электронной почты: official@obr.kreml.nnov.ru</w:t>
            </w:r>
          </w:p>
        </w:tc>
      </w:tr>
      <w:tr w:rsidR="00FA1F50">
        <w:tc>
          <w:tcPr>
            <w:tcW w:w="574" w:type="dxa"/>
          </w:tcPr>
          <w:p w:rsidR="00FA1F50" w:rsidRDefault="00FA1F50">
            <w:pPr>
              <w:pStyle w:val="ConsPlusNormal"/>
            </w:pPr>
            <w:r>
              <w:t>56.</w:t>
            </w:r>
          </w:p>
        </w:tc>
        <w:tc>
          <w:tcPr>
            <w:tcW w:w="2539" w:type="dxa"/>
          </w:tcPr>
          <w:p w:rsidR="00FA1F50" w:rsidRDefault="00FA1F50">
            <w:pPr>
              <w:pStyle w:val="ConsPlusNormal"/>
            </w:pPr>
            <w:r>
              <w:t>Департамент образования и молодежной политики Новгородской области</w:t>
            </w:r>
          </w:p>
        </w:tc>
        <w:tc>
          <w:tcPr>
            <w:tcW w:w="2907" w:type="dxa"/>
          </w:tcPr>
          <w:p w:rsidR="00FA1F50" w:rsidRDefault="00FA1F50">
            <w:pPr>
              <w:pStyle w:val="ConsPlusNormal"/>
            </w:pPr>
            <w:r>
              <w:t>173001, Новгородская область, г. Великий Новгород, ул. Новолучанская, 27</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+7(8162) 77-25-60; +7(8162) 77-25-60</w:t>
            </w:r>
          </w:p>
          <w:p w:rsidR="00FA1F50" w:rsidRDefault="00FA1F50">
            <w:pPr>
              <w:pStyle w:val="ConsPlusNormal"/>
            </w:pPr>
            <w:r>
              <w:t>http://www.edu53.ru/</w:t>
            </w:r>
          </w:p>
          <w:p w:rsidR="00FA1F50" w:rsidRDefault="00FA1F50">
            <w:pPr>
              <w:pStyle w:val="ConsPlusNormal"/>
            </w:pPr>
            <w:r>
              <w:t>адрес электронной почты: depobr@edu53.ru</w:t>
            </w:r>
          </w:p>
        </w:tc>
      </w:tr>
      <w:tr w:rsidR="00FA1F50">
        <w:tc>
          <w:tcPr>
            <w:tcW w:w="574" w:type="dxa"/>
          </w:tcPr>
          <w:p w:rsidR="00FA1F50" w:rsidRDefault="00FA1F50">
            <w:pPr>
              <w:pStyle w:val="ConsPlusNormal"/>
            </w:pPr>
            <w:r>
              <w:t>57.</w:t>
            </w:r>
          </w:p>
        </w:tc>
        <w:tc>
          <w:tcPr>
            <w:tcW w:w="2539" w:type="dxa"/>
          </w:tcPr>
          <w:p w:rsidR="00FA1F50" w:rsidRDefault="00FA1F50">
            <w:pPr>
              <w:pStyle w:val="ConsPlusNormal"/>
            </w:pPr>
            <w:r>
              <w:t>Министерство образования, науки и инновационной политики Новосибирской области</w:t>
            </w:r>
          </w:p>
        </w:tc>
        <w:tc>
          <w:tcPr>
            <w:tcW w:w="2907" w:type="dxa"/>
          </w:tcPr>
          <w:p w:rsidR="00FA1F50" w:rsidRDefault="00FA1F50">
            <w:pPr>
              <w:pStyle w:val="ConsPlusNormal"/>
            </w:pPr>
            <w:r>
              <w:t>630011, Новосибирская область, г. Новосибирск, Красный проспект, 18</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+7(383) 223-14-68</w:t>
            </w:r>
          </w:p>
          <w:p w:rsidR="00FA1F50" w:rsidRDefault="00FA1F50">
            <w:pPr>
              <w:pStyle w:val="ConsPlusNormal"/>
            </w:pPr>
            <w:r>
              <w:t>http://minobr.nso.ru/</w:t>
            </w:r>
          </w:p>
          <w:p w:rsidR="00FA1F50" w:rsidRDefault="00FA1F50">
            <w:pPr>
              <w:pStyle w:val="ConsPlusNormal"/>
            </w:pPr>
            <w:r>
              <w:t>адрес электронной почты: minobr@nso.ru</w:t>
            </w:r>
          </w:p>
        </w:tc>
      </w:tr>
      <w:tr w:rsidR="00FA1F50">
        <w:tc>
          <w:tcPr>
            <w:tcW w:w="574" w:type="dxa"/>
          </w:tcPr>
          <w:p w:rsidR="00FA1F50" w:rsidRDefault="00FA1F50">
            <w:pPr>
              <w:pStyle w:val="ConsPlusNormal"/>
            </w:pPr>
            <w:r>
              <w:lastRenderedPageBreak/>
              <w:t>58.</w:t>
            </w:r>
          </w:p>
        </w:tc>
        <w:tc>
          <w:tcPr>
            <w:tcW w:w="2539" w:type="dxa"/>
          </w:tcPr>
          <w:p w:rsidR="00FA1F50" w:rsidRDefault="00FA1F50">
            <w:pPr>
              <w:pStyle w:val="ConsPlusNormal"/>
            </w:pPr>
            <w:r>
              <w:t>Министерство образования Омской области</w:t>
            </w:r>
          </w:p>
        </w:tc>
        <w:tc>
          <w:tcPr>
            <w:tcW w:w="2907" w:type="dxa"/>
          </w:tcPr>
          <w:p w:rsidR="00FA1F50" w:rsidRDefault="00FA1F50">
            <w:pPr>
              <w:pStyle w:val="ConsPlusNormal"/>
            </w:pPr>
            <w:r>
              <w:t>644002, Омская область, г. Омск, ул. Красный путь, 5</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+7(3812) 25-35-58</w:t>
            </w:r>
          </w:p>
          <w:p w:rsidR="00FA1F50" w:rsidRDefault="00FA1F50">
            <w:pPr>
              <w:pStyle w:val="ConsPlusNormal"/>
            </w:pPr>
            <w:r>
              <w:t>http://www.mobr.omskportal.ru/</w:t>
            </w:r>
          </w:p>
          <w:p w:rsidR="00FA1F50" w:rsidRDefault="00FA1F50">
            <w:pPr>
              <w:pStyle w:val="ConsPlusNormal"/>
            </w:pPr>
            <w:r>
              <w:t>адрес электронной почты: educate@omskportal.ru</w:t>
            </w:r>
          </w:p>
        </w:tc>
      </w:tr>
      <w:tr w:rsidR="00FA1F50">
        <w:tc>
          <w:tcPr>
            <w:tcW w:w="574" w:type="dxa"/>
          </w:tcPr>
          <w:p w:rsidR="00FA1F50" w:rsidRDefault="00FA1F50">
            <w:pPr>
              <w:pStyle w:val="ConsPlusNormal"/>
            </w:pPr>
            <w:r>
              <w:t>59.</w:t>
            </w:r>
          </w:p>
        </w:tc>
        <w:tc>
          <w:tcPr>
            <w:tcW w:w="2539" w:type="dxa"/>
          </w:tcPr>
          <w:p w:rsidR="00FA1F50" w:rsidRDefault="00FA1F50">
            <w:pPr>
              <w:pStyle w:val="ConsPlusNormal"/>
            </w:pPr>
            <w:r>
              <w:t>Министерство образования Оренбургской области</w:t>
            </w:r>
          </w:p>
        </w:tc>
        <w:tc>
          <w:tcPr>
            <w:tcW w:w="2907" w:type="dxa"/>
          </w:tcPr>
          <w:p w:rsidR="00FA1F50" w:rsidRDefault="00FA1F50">
            <w:pPr>
              <w:pStyle w:val="ConsPlusNormal"/>
            </w:pPr>
            <w:r>
              <w:t>460000, Оренбургская область, г. Оренбург, ул. Постникова, 27</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+7(3532) 77-44-41</w:t>
            </w:r>
          </w:p>
          <w:p w:rsidR="00FA1F50" w:rsidRDefault="00FA1F50">
            <w:pPr>
              <w:pStyle w:val="ConsPlusNormal"/>
            </w:pPr>
            <w:r>
              <w:t>http://www.minobr.orb.ru/</w:t>
            </w:r>
          </w:p>
          <w:p w:rsidR="00FA1F50" w:rsidRDefault="00FA1F50">
            <w:pPr>
              <w:pStyle w:val="ConsPlusNormal"/>
            </w:pPr>
            <w:r>
              <w:t>адрес электронной почты: minobr@obraz-orenburg.ru</w:t>
            </w:r>
          </w:p>
        </w:tc>
      </w:tr>
      <w:tr w:rsidR="00FA1F50">
        <w:tc>
          <w:tcPr>
            <w:tcW w:w="574" w:type="dxa"/>
          </w:tcPr>
          <w:p w:rsidR="00FA1F50" w:rsidRDefault="00FA1F50">
            <w:pPr>
              <w:pStyle w:val="ConsPlusNormal"/>
            </w:pPr>
            <w:r>
              <w:t>60.</w:t>
            </w:r>
          </w:p>
        </w:tc>
        <w:tc>
          <w:tcPr>
            <w:tcW w:w="2539" w:type="dxa"/>
          </w:tcPr>
          <w:p w:rsidR="00FA1F50" w:rsidRDefault="00FA1F50">
            <w:pPr>
              <w:pStyle w:val="ConsPlusNormal"/>
            </w:pPr>
            <w:r>
              <w:t>Департамент образования Орловской области</w:t>
            </w:r>
          </w:p>
        </w:tc>
        <w:tc>
          <w:tcPr>
            <w:tcW w:w="2907" w:type="dxa"/>
          </w:tcPr>
          <w:p w:rsidR="00FA1F50" w:rsidRDefault="00FA1F50">
            <w:pPr>
              <w:pStyle w:val="ConsPlusNormal"/>
            </w:pPr>
            <w:r>
              <w:t>302021, Орловская область, г. Орел, пл. Ленина, д. 1</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+7(4862) 59-82-90</w:t>
            </w:r>
          </w:p>
          <w:p w:rsidR="00FA1F50" w:rsidRDefault="00FA1F50">
            <w:pPr>
              <w:pStyle w:val="ConsPlusNormal"/>
            </w:pPr>
            <w:r>
              <w:t>http://orel-region.ru/</w:t>
            </w:r>
          </w:p>
          <w:p w:rsidR="00FA1F50" w:rsidRDefault="00FA1F50">
            <w:pPr>
              <w:pStyle w:val="ConsPlusNormal"/>
            </w:pPr>
            <w:r>
              <w:t>адрес электронной почты: pr_obraz@adm.orel.ru</w:t>
            </w:r>
          </w:p>
        </w:tc>
      </w:tr>
      <w:tr w:rsidR="00FA1F50">
        <w:tc>
          <w:tcPr>
            <w:tcW w:w="574" w:type="dxa"/>
          </w:tcPr>
          <w:p w:rsidR="00FA1F50" w:rsidRDefault="00FA1F50">
            <w:pPr>
              <w:pStyle w:val="ConsPlusNormal"/>
            </w:pPr>
            <w:r>
              <w:t>61.</w:t>
            </w:r>
          </w:p>
        </w:tc>
        <w:tc>
          <w:tcPr>
            <w:tcW w:w="2539" w:type="dxa"/>
          </w:tcPr>
          <w:p w:rsidR="00FA1F50" w:rsidRDefault="00FA1F50">
            <w:pPr>
              <w:pStyle w:val="ConsPlusNormal"/>
            </w:pPr>
            <w:r>
              <w:t>Министерство образования Пензенской области</w:t>
            </w:r>
          </w:p>
        </w:tc>
        <w:tc>
          <w:tcPr>
            <w:tcW w:w="2907" w:type="dxa"/>
          </w:tcPr>
          <w:p w:rsidR="00FA1F50" w:rsidRDefault="00FA1F50">
            <w:pPr>
              <w:pStyle w:val="ConsPlusNormal"/>
            </w:pPr>
            <w:r>
              <w:t>440034, Пензенская область, г. Пенза, ул. Маркина, 2</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+7(8412) 34-82-59</w:t>
            </w:r>
          </w:p>
          <w:p w:rsidR="00FA1F50" w:rsidRDefault="00FA1F50">
            <w:pPr>
              <w:pStyle w:val="ConsPlusNormal"/>
            </w:pPr>
            <w:r>
              <w:t>http://minobr-penza.ru/</w:t>
            </w:r>
          </w:p>
          <w:p w:rsidR="00FA1F50" w:rsidRDefault="00FA1F50">
            <w:pPr>
              <w:pStyle w:val="ConsPlusNormal"/>
            </w:pPr>
            <w:r>
              <w:t>адрес электронной почты: minobr@edu-penza.ru</w:t>
            </w:r>
          </w:p>
        </w:tc>
      </w:tr>
      <w:tr w:rsidR="00FA1F50">
        <w:tc>
          <w:tcPr>
            <w:tcW w:w="574" w:type="dxa"/>
          </w:tcPr>
          <w:p w:rsidR="00FA1F50" w:rsidRDefault="00FA1F50">
            <w:pPr>
              <w:pStyle w:val="ConsPlusNormal"/>
            </w:pPr>
            <w:r>
              <w:t>62.</w:t>
            </w:r>
          </w:p>
        </w:tc>
        <w:tc>
          <w:tcPr>
            <w:tcW w:w="2539" w:type="dxa"/>
          </w:tcPr>
          <w:p w:rsidR="00FA1F50" w:rsidRDefault="00FA1F50">
            <w:pPr>
              <w:pStyle w:val="ConsPlusNormal"/>
            </w:pPr>
            <w:r>
              <w:t>Государственное управление образования Псковской области</w:t>
            </w:r>
          </w:p>
        </w:tc>
        <w:tc>
          <w:tcPr>
            <w:tcW w:w="2907" w:type="dxa"/>
          </w:tcPr>
          <w:p w:rsidR="00FA1F50" w:rsidRDefault="00FA1F50">
            <w:pPr>
              <w:pStyle w:val="ConsPlusNormal"/>
            </w:pPr>
            <w:r>
              <w:t>180001, Псковская область, г. Псков, ул. Некрасова, 23</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+7(8112) 69-99-45</w:t>
            </w:r>
          </w:p>
          <w:p w:rsidR="00FA1F50" w:rsidRDefault="00FA1F50">
            <w:pPr>
              <w:pStyle w:val="ConsPlusNormal"/>
            </w:pPr>
            <w:r>
              <w:t>http://edu.pskov.ru/</w:t>
            </w:r>
          </w:p>
          <w:p w:rsidR="00FA1F50" w:rsidRDefault="00FA1F50">
            <w:pPr>
              <w:pStyle w:val="ConsPlusNormal"/>
            </w:pPr>
            <w:r>
              <w:t>адрес электронной почты: guotlm@obladmin.pskov.ru</w:t>
            </w:r>
          </w:p>
        </w:tc>
      </w:tr>
      <w:tr w:rsidR="00FA1F50">
        <w:tc>
          <w:tcPr>
            <w:tcW w:w="574" w:type="dxa"/>
          </w:tcPr>
          <w:p w:rsidR="00FA1F50" w:rsidRDefault="00FA1F50">
            <w:pPr>
              <w:pStyle w:val="ConsPlusNormal"/>
            </w:pPr>
            <w:r>
              <w:lastRenderedPageBreak/>
              <w:t>63.</w:t>
            </w:r>
          </w:p>
        </w:tc>
        <w:tc>
          <w:tcPr>
            <w:tcW w:w="2539" w:type="dxa"/>
          </w:tcPr>
          <w:p w:rsidR="00FA1F50" w:rsidRDefault="00FA1F50">
            <w:pPr>
              <w:pStyle w:val="ConsPlusNormal"/>
            </w:pPr>
            <w:r>
              <w:t>Региональная служба по надзору и контролю в сфере образования Ростовской области</w:t>
            </w:r>
          </w:p>
        </w:tc>
        <w:tc>
          <w:tcPr>
            <w:tcW w:w="2907" w:type="dxa"/>
          </w:tcPr>
          <w:p w:rsidR="00FA1F50" w:rsidRDefault="00FA1F50">
            <w:pPr>
              <w:pStyle w:val="ConsPlusNormal"/>
            </w:pPr>
            <w:r>
              <w:t>344002, Ростовская область, г. Ростов-на-Дону, ул. Темерницкая, 44</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16.45</w:t>
            </w:r>
          </w:p>
          <w:p w:rsidR="00FA1F50" w:rsidRDefault="00FA1F50">
            <w:pPr>
              <w:pStyle w:val="ConsPlusNormal"/>
            </w:pPr>
            <w:r>
              <w:t>перерыв с 13.00 до 13.45</w:t>
            </w:r>
          </w:p>
          <w:p w:rsidR="00FA1F50" w:rsidRDefault="00FA1F50">
            <w:pPr>
              <w:pStyle w:val="ConsPlusNormal"/>
            </w:pPr>
            <w:r>
              <w:t>справочные телефоны: +7(863) 282-22-05</w:t>
            </w:r>
          </w:p>
          <w:p w:rsidR="00FA1F50" w:rsidRDefault="00FA1F50">
            <w:pPr>
              <w:pStyle w:val="ConsPlusNormal"/>
            </w:pPr>
            <w:r>
              <w:t>http://www.rostobrnadzor.ru/</w:t>
            </w:r>
          </w:p>
          <w:p w:rsidR="00FA1F50" w:rsidRDefault="00FA1F50">
            <w:pPr>
              <w:pStyle w:val="ConsPlusNormal"/>
            </w:pPr>
            <w:r>
              <w:t>адрес электронной почты: rostobrnadzor@rostobrnadzor.ru</w:t>
            </w:r>
          </w:p>
        </w:tc>
      </w:tr>
      <w:tr w:rsidR="00FA1F50">
        <w:tc>
          <w:tcPr>
            <w:tcW w:w="574" w:type="dxa"/>
          </w:tcPr>
          <w:p w:rsidR="00FA1F50" w:rsidRDefault="00FA1F50">
            <w:pPr>
              <w:pStyle w:val="ConsPlusNormal"/>
            </w:pPr>
            <w:r>
              <w:t>64.</w:t>
            </w:r>
          </w:p>
        </w:tc>
        <w:tc>
          <w:tcPr>
            <w:tcW w:w="2539" w:type="dxa"/>
          </w:tcPr>
          <w:p w:rsidR="00FA1F50" w:rsidRDefault="00FA1F50">
            <w:pPr>
              <w:pStyle w:val="ConsPlusNormal"/>
            </w:pPr>
            <w:r>
              <w:t>Министерство образования Рязанской области</w:t>
            </w:r>
          </w:p>
        </w:tc>
        <w:tc>
          <w:tcPr>
            <w:tcW w:w="2907" w:type="dxa"/>
          </w:tcPr>
          <w:p w:rsidR="00FA1F50" w:rsidRDefault="00FA1F50">
            <w:pPr>
              <w:pStyle w:val="ConsPlusNormal"/>
            </w:pPr>
            <w:r>
              <w:t>390000, Рязанская область, г. Рязань, ул. Лево-Лыбедская, 36</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+7(4912) 25-32-36</w:t>
            </w:r>
          </w:p>
          <w:p w:rsidR="00FA1F50" w:rsidRDefault="00FA1F50">
            <w:pPr>
              <w:pStyle w:val="ConsPlusNormal"/>
            </w:pPr>
            <w:r>
              <w:t>http://minobr.ryazangov.ru/</w:t>
            </w:r>
          </w:p>
          <w:p w:rsidR="00FA1F50" w:rsidRDefault="00FA1F50">
            <w:pPr>
              <w:pStyle w:val="ConsPlusNormal"/>
            </w:pPr>
            <w:r>
              <w:t>адрес электронной почты: post@min-obr.ru</w:t>
            </w:r>
          </w:p>
        </w:tc>
      </w:tr>
      <w:tr w:rsidR="00FA1F50">
        <w:tc>
          <w:tcPr>
            <w:tcW w:w="574" w:type="dxa"/>
          </w:tcPr>
          <w:p w:rsidR="00FA1F50" w:rsidRDefault="00FA1F50">
            <w:pPr>
              <w:pStyle w:val="ConsPlusNormal"/>
            </w:pPr>
            <w:r>
              <w:t>65.</w:t>
            </w:r>
          </w:p>
        </w:tc>
        <w:tc>
          <w:tcPr>
            <w:tcW w:w="2539" w:type="dxa"/>
          </w:tcPr>
          <w:p w:rsidR="00FA1F50" w:rsidRDefault="00FA1F50">
            <w:pPr>
              <w:pStyle w:val="ConsPlusNormal"/>
            </w:pPr>
            <w:r>
              <w:t>Министерство образования и науки Самарской области</w:t>
            </w:r>
          </w:p>
        </w:tc>
        <w:tc>
          <w:tcPr>
            <w:tcW w:w="2907" w:type="dxa"/>
          </w:tcPr>
          <w:p w:rsidR="00FA1F50" w:rsidRDefault="00FA1F50">
            <w:pPr>
              <w:pStyle w:val="ConsPlusNormal"/>
            </w:pPr>
            <w:r>
              <w:t>443099, Самарская область, г. Самара, ул. А. Толстого, 38/16</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+7(846) 333-75-06</w:t>
            </w:r>
          </w:p>
          <w:p w:rsidR="00FA1F50" w:rsidRDefault="00FA1F50">
            <w:pPr>
              <w:pStyle w:val="ConsPlusNormal"/>
            </w:pPr>
            <w:r>
              <w:t>http://www.educat.samregion.ru/</w:t>
            </w:r>
          </w:p>
          <w:p w:rsidR="00FA1F50" w:rsidRDefault="00FA1F50">
            <w:pPr>
              <w:pStyle w:val="ConsPlusNormal"/>
            </w:pPr>
            <w:r>
              <w:t>адрес электронной почты: main@samara.edu.ru</w:t>
            </w:r>
          </w:p>
        </w:tc>
      </w:tr>
      <w:tr w:rsidR="00FA1F50">
        <w:tc>
          <w:tcPr>
            <w:tcW w:w="574" w:type="dxa"/>
          </w:tcPr>
          <w:p w:rsidR="00FA1F50" w:rsidRDefault="00FA1F50">
            <w:pPr>
              <w:pStyle w:val="ConsPlusNormal"/>
            </w:pPr>
            <w:r>
              <w:t>66.</w:t>
            </w:r>
          </w:p>
        </w:tc>
        <w:tc>
          <w:tcPr>
            <w:tcW w:w="2539" w:type="dxa"/>
          </w:tcPr>
          <w:p w:rsidR="00FA1F50" w:rsidRDefault="00FA1F50">
            <w:pPr>
              <w:pStyle w:val="ConsPlusNormal"/>
            </w:pPr>
            <w:r>
              <w:t>Министерство образования Саратовской области</w:t>
            </w:r>
          </w:p>
        </w:tc>
        <w:tc>
          <w:tcPr>
            <w:tcW w:w="2907" w:type="dxa"/>
          </w:tcPr>
          <w:p w:rsidR="00FA1F50" w:rsidRDefault="00FA1F50">
            <w:pPr>
              <w:pStyle w:val="ConsPlusNormal"/>
            </w:pPr>
            <w:r>
              <w:t>410002, Саратовская область, г. Саратов, ул. Соляная, 32</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+7(8452) 23-06-10; +7(8452) 49-21-12</w:t>
            </w:r>
          </w:p>
          <w:p w:rsidR="00FA1F50" w:rsidRDefault="00FA1F50">
            <w:pPr>
              <w:pStyle w:val="ConsPlusNormal"/>
            </w:pPr>
            <w:r>
              <w:t>http://minobr.saratov.gov.ru/</w:t>
            </w:r>
          </w:p>
          <w:p w:rsidR="00FA1F50" w:rsidRDefault="00FA1F50">
            <w:pPr>
              <w:pStyle w:val="ConsPlusNormal"/>
            </w:pPr>
            <w:r>
              <w:t>адрес электронной почты: minobr.sar@yandex.ru</w:t>
            </w:r>
          </w:p>
        </w:tc>
      </w:tr>
      <w:tr w:rsidR="00FA1F50">
        <w:tc>
          <w:tcPr>
            <w:tcW w:w="574" w:type="dxa"/>
          </w:tcPr>
          <w:p w:rsidR="00FA1F50" w:rsidRDefault="00FA1F50">
            <w:pPr>
              <w:pStyle w:val="ConsPlusNormal"/>
            </w:pPr>
            <w:r>
              <w:t>67.</w:t>
            </w:r>
          </w:p>
        </w:tc>
        <w:tc>
          <w:tcPr>
            <w:tcW w:w="2539" w:type="dxa"/>
          </w:tcPr>
          <w:p w:rsidR="00FA1F50" w:rsidRDefault="00FA1F50">
            <w:pPr>
              <w:pStyle w:val="ConsPlusNormal"/>
            </w:pPr>
            <w:r>
              <w:t>Министерство образования Сахалинской области</w:t>
            </w:r>
          </w:p>
        </w:tc>
        <w:tc>
          <w:tcPr>
            <w:tcW w:w="2907" w:type="dxa"/>
          </w:tcPr>
          <w:p w:rsidR="00FA1F50" w:rsidRDefault="00FA1F50">
            <w:pPr>
              <w:pStyle w:val="ConsPlusNormal"/>
            </w:pPr>
            <w:r>
              <w:t>693019, Сахалинская область, г. Южно-Сахалинск, ул. Ленина, 156</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+7(4242) 46-59-01;</w:t>
            </w:r>
          </w:p>
          <w:p w:rsidR="00FA1F50" w:rsidRDefault="00FA1F50">
            <w:pPr>
              <w:pStyle w:val="ConsPlusNormal"/>
            </w:pPr>
            <w:r>
              <w:lastRenderedPageBreak/>
              <w:t>+7(4242) 46-59-20</w:t>
            </w:r>
          </w:p>
          <w:p w:rsidR="00FA1F50" w:rsidRDefault="00FA1F50">
            <w:pPr>
              <w:pStyle w:val="ConsPlusNormal"/>
            </w:pPr>
            <w:r>
              <w:t>http://obrazovanie.admsakhalin.ru/</w:t>
            </w:r>
          </w:p>
          <w:p w:rsidR="00FA1F50" w:rsidRDefault="00FA1F50">
            <w:pPr>
              <w:pStyle w:val="ConsPlusNormal"/>
            </w:pPr>
            <w:r>
              <w:t>адрес электронной почты: dp_study@adm.sakhalin.ru</w:t>
            </w:r>
          </w:p>
        </w:tc>
      </w:tr>
      <w:tr w:rsidR="00FA1F50">
        <w:tc>
          <w:tcPr>
            <w:tcW w:w="574" w:type="dxa"/>
          </w:tcPr>
          <w:p w:rsidR="00FA1F50" w:rsidRDefault="00FA1F50">
            <w:pPr>
              <w:pStyle w:val="ConsPlusNormal"/>
            </w:pPr>
            <w:r>
              <w:lastRenderedPageBreak/>
              <w:t>68.</w:t>
            </w:r>
          </w:p>
        </w:tc>
        <w:tc>
          <w:tcPr>
            <w:tcW w:w="2539" w:type="dxa"/>
          </w:tcPr>
          <w:p w:rsidR="00FA1F50" w:rsidRDefault="00FA1F50">
            <w:pPr>
              <w:pStyle w:val="ConsPlusNormal"/>
            </w:pPr>
            <w:r>
              <w:t>Министерство общего и профессионального образования Свердловской области</w:t>
            </w:r>
          </w:p>
        </w:tc>
        <w:tc>
          <w:tcPr>
            <w:tcW w:w="2907" w:type="dxa"/>
          </w:tcPr>
          <w:p w:rsidR="00FA1F50" w:rsidRDefault="00FA1F50">
            <w:pPr>
              <w:pStyle w:val="ConsPlusNormal"/>
            </w:pPr>
            <w:r>
              <w:t>620075, Свердловская область, г. Екатеринбург, ул. Малышева, 33</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+7(343) 371-20-08</w:t>
            </w:r>
          </w:p>
          <w:p w:rsidR="00FA1F50" w:rsidRDefault="00FA1F50">
            <w:pPr>
              <w:pStyle w:val="ConsPlusNormal"/>
            </w:pPr>
            <w:r>
              <w:t>http://www.minobraz.ru/</w:t>
            </w:r>
          </w:p>
          <w:p w:rsidR="00FA1F50" w:rsidRDefault="00FA1F50">
            <w:pPr>
              <w:pStyle w:val="ConsPlusNormal"/>
            </w:pPr>
            <w:r>
              <w:t>адрес электронной почты: info@minobraz.ru</w:t>
            </w:r>
          </w:p>
        </w:tc>
      </w:tr>
      <w:tr w:rsidR="00FA1F50">
        <w:tc>
          <w:tcPr>
            <w:tcW w:w="574" w:type="dxa"/>
          </w:tcPr>
          <w:p w:rsidR="00FA1F50" w:rsidRDefault="00FA1F50">
            <w:pPr>
              <w:pStyle w:val="ConsPlusNormal"/>
            </w:pPr>
            <w:r>
              <w:t>69.</w:t>
            </w:r>
          </w:p>
        </w:tc>
        <w:tc>
          <w:tcPr>
            <w:tcW w:w="2539" w:type="dxa"/>
          </w:tcPr>
          <w:p w:rsidR="00FA1F50" w:rsidRDefault="00FA1F50">
            <w:pPr>
              <w:pStyle w:val="ConsPlusNormal"/>
            </w:pPr>
            <w:r>
              <w:t>Департамент Смоленской области по образованию и науке</w:t>
            </w:r>
          </w:p>
        </w:tc>
        <w:tc>
          <w:tcPr>
            <w:tcW w:w="2907" w:type="dxa"/>
          </w:tcPr>
          <w:p w:rsidR="00FA1F50" w:rsidRDefault="00FA1F50">
            <w:pPr>
              <w:pStyle w:val="ConsPlusNormal"/>
            </w:pPr>
            <w:r>
              <w:t>214004, Смоленская область, г. Смоленск, ул. Николаева, 12-а</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+7(4812) 38-17-22</w:t>
            </w:r>
          </w:p>
          <w:p w:rsidR="00FA1F50" w:rsidRDefault="00FA1F50">
            <w:pPr>
              <w:pStyle w:val="ConsPlusNormal"/>
            </w:pPr>
            <w:r>
              <w:t>http://www.edu67.ru/</w:t>
            </w:r>
          </w:p>
          <w:p w:rsidR="00FA1F50" w:rsidRDefault="00FA1F50">
            <w:pPr>
              <w:pStyle w:val="ConsPlusNormal"/>
            </w:pPr>
            <w:r>
              <w:t>адрес электронной почты: obraz@admin.smolensk.ru</w:t>
            </w:r>
          </w:p>
        </w:tc>
      </w:tr>
      <w:tr w:rsidR="00FA1F50">
        <w:tc>
          <w:tcPr>
            <w:tcW w:w="574" w:type="dxa"/>
          </w:tcPr>
          <w:p w:rsidR="00FA1F50" w:rsidRDefault="00FA1F50">
            <w:pPr>
              <w:pStyle w:val="ConsPlusNormal"/>
            </w:pPr>
            <w:r>
              <w:t>70.</w:t>
            </w:r>
          </w:p>
        </w:tc>
        <w:tc>
          <w:tcPr>
            <w:tcW w:w="2539" w:type="dxa"/>
          </w:tcPr>
          <w:p w:rsidR="00FA1F50" w:rsidRDefault="00FA1F50">
            <w:pPr>
              <w:pStyle w:val="ConsPlusNormal"/>
            </w:pPr>
            <w:r>
              <w:t>Управление образования и науки Тамбовской области</w:t>
            </w:r>
          </w:p>
        </w:tc>
        <w:tc>
          <w:tcPr>
            <w:tcW w:w="2907" w:type="dxa"/>
          </w:tcPr>
          <w:p w:rsidR="00FA1F50" w:rsidRDefault="00FA1F50">
            <w:pPr>
              <w:pStyle w:val="ConsPlusNormal"/>
            </w:pPr>
            <w:r>
              <w:t>392000, Тамбовская область, г. Тамбов, ул. Советская, 108</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+7(475) 72-65-94</w:t>
            </w:r>
          </w:p>
          <w:p w:rsidR="00FA1F50" w:rsidRDefault="00FA1F50">
            <w:pPr>
              <w:pStyle w:val="ConsPlusNormal"/>
            </w:pPr>
            <w:r>
              <w:t>http://obraz.tmbreg.ru/</w:t>
            </w:r>
          </w:p>
          <w:p w:rsidR="00FA1F50" w:rsidRDefault="00FA1F50">
            <w:pPr>
              <w:pStyle w:val="ConsPlusNormal"/>
            </w:pPr>
            <w:r>
              <w:t>адрес электронной почты: post@obraz.tambov.gov.ru</w:t>
            </w:r>
          </w:p>
        </w:tc>
      </w:tr>
      <w:tr w:rsidR="00FA1F50">
        <w:tc>
          <w:tcPr>
            <w:tcW w:w="574" w:type="dxa"/>
          </w:tcPr>
          <w:p w:rsidR="00FA1F50" w:rsidRDefault="00FA1F50">
            <w:pPr>
              <w:pStyle w:val="ConsPlusNormal"/>
            </w:pPr>
            <w:r>
              <w:t>71.</w:t>
            </w:r>
          </w:p>
        </w:tc>
        <w:tc>
          <w:tcPr>
            <w:tcW w:w="2539" w:type="dxa"/>
          </w:tcPr>
          <w:p w:rsidR="00FA1F50" w:rsidRDefault="00FA1F50">
            <w:pPr>
              <w:pStyle w:val="ConsPlusNormal"/>
            </w:pPr>
            <w:r>
              <w:t>Министерство образования Тверской области</w:t>
            </w:r>
          </w:p>
        </w:tc>
        <w:tc>
          <w:tcPr>
            <w:tcW w:w="2907" w:type="dxa"/>
          </w:tcPr>
          <w:p w:rsidR="00FA1F50" w:rsidRDefault="00FA1F50">
            <w:pPr>
              <w:pStyle w:val="ConsPlusNormal"/>
            </w:pPr>
            <w:r>
              <w:t>170100, Тверская область, г. Тверь, ул. Советская, 23</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+7(4822) 32-10-53</w:t>
            </w:r>
          </w:p>
          <w:p w:rsidR="00FA1F50" w:rsidRDefault="00FA1F50">
            <w:pPr>
              <w:pStyle w:val="ConsPlusNormal"/>
            </w:pPr>
            <w:r>
              <w:t>http://www.edu-tver.ru/</w:t>
            </w:r>
          </w:p>
          <w:p w:rsidR="00FA1F50" w:rsidRDefault="00FA1F50">
            <w:pPr>
              <w:pStyle w:val="ConsPlusNormal"/>
            </w:pPr>
            <w:r>
              <w:t>адрес электронной почты: dep_obrazov@web.region.tver.ru</w:t>
            </w:r>
          </w:p>
        </w:tc>
      </w:tr>
      <w:tr w:rsidR="00FA1F50">
        <w:tc>
          <w:tcPr>
            <w:tcW w:w="574" w:type="dxa"/>
          </w:tcPr>
          <w:p w:rsidR="00FA1F50" w:rsidRDefault="00FA1F50">
            <w:pPr>
              <w:pStyle w:val="ConsPlusNormal"/>
            </w:pPr>
            <w:r>
              <w:t>72.</w:t>
            </w:r>
          </w:p>
        </w:tc>
        <w:tc>
          <w:tcPr>
            <w:tcW w:w="2539" w:type="dxa"/>
          </w:tcPr>
          <w:p w:rsidR="00FA1F50" w:rsidRDefault="00FA1F50">
            <w:pPr>
              <w:pStyle w:val="ConsPlusNormal"/>
            </w:pPr>
            <w:r>
              <w:t xml:space="preserve">Комитет по контролю, надзору и </w:t>
            </w:r>
            <w:r>
              <w:lastRenderedPageBreak/>
              <w:t>лицензированию в сфере образования Томской области</w:t>
            </w:r>
          </w:p>
        </w:tc>
        <w:tc>
          <w:tcPr>
            <w:tcW w:w="2907" w:type="dxa"/>
          </w:tcPr>
          <w:p w:rsidR="00FA1F50" w:rsidRDefault="00FA1F50">
            <w:pPr>
              <w:pStyle w:val="ConsPlusNormal"/>
            </w:pPr>
            <w:r>
              <w:lastRenderedPageBreak/>
              <w:t>634041, Томская область, г. Томск, пр-т Кирова, 41</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lastRenderedPageBreak/>
              <w:t>перерыв с 13.00 до 14.00</w:t>
            </w:r>
          </w:p>
          <w:p w:rsidR="00FA1F50" w:rsidRDefault="00FA1F50">
            <w:pPr>
              <w:pStyle w:val="ConsPlusNormal"/>
            </w:pPr>
            <w:r>
              <w:t>справочные телефоны: +7(3822) 55-43-79</w:t>
            </w:r>
          </w:p>
          <w:p w:rsidR="00FA1F50" w:rsidRDefault="00FA1F50">
            <w:pPr>
              <w:pStyle w:val="ConsPlusNormal"/>
            </w:pPr>
            <w:r>
              <w:t>http://knlo.tomsk.gov.ru/</w:t>
            </w:r>
          </w:p>
          <w:p w:rsidR="00FA1F50" w:rsidRDefault="00FA1F50">
            <w:pPr>
              <w:pStyle w:val="ConsPlusNormal"/>
            </w:pPr>
            <w:r>
              <w:t>адрес электронной почты: yanulina@tomsk.gov.ru</w:t>
            </w:r>
          </w:p>
        </w:tc>
      </w:tr>
      <w:tr w:rsidR="00FA1F50">
        <w:tc>
          <w:tcPr>
            <w:tcW w:w="574" w:type="dxa"/>
          </w:tcPr>
          <w:p w:rsidR="00FA1F50" w:rsidRDefault="00FA1F50">
            <w:pPr>
              <w:pStyle w:val="ConsPlusNormal"/>
            </w:pPr>
            <w:r>
              <w:lastRenderedPageBreak/>
              <w:t>73.</w:t>
            </w:r>
          </w:p>
        </w:tc>
        <w:tc>
          <w:tcPr>
            <w:tcW w:w="2539" w:type="dxa"/>
          </w:tcPr>
          <w:p w:rsidR="00FA1F50" w:rsidRDefault="00FA1F50">
            <w:pPr>
              <w:pStyle w:val="ConsPlusNormal"/>
            </w:pPr>
            <w:r>
              <w:t>Министерство образования Тульской области</w:t>
            </w:r>
          </w:p>
        </w:tc>
        <w:tc>
          <w:tcPr>
            <w:tcW w:w="2907" w:type="dxa"/>
          </w:tcPr>
          <w:p w:rsidR="00FA1F50" w:rsidRDefault="00FA1F50">
            <w:pPr>
              <w:pStyle w:val="ConsPlusNormal"/>
            </w:pPr>
            <w:r>
              <w:t>300012, Тульская область, г. Тула, ул. Оружейная, 5</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+7(4872) 26-96-39</w:t>
            </w:r>
          </w:p>
          <w:p w:rsidR="00FA1F50" w:rsidRDefault="00FA1F50">
            <w:pPr>
              <w:pStyle w:val="ConsPlusNormal"/>
            </w:pPr>
            <w:r>
              <w:t>http://education.tularegion.ru/</w:t>
            </w:r>
          </w:p>
          <w:p w:rsidR="00FA1F50" w:rsidRDefault="00FA1F50">
            <w:pPr>
              <w:pStyle w:val="ConsPlusNormal"/>
            </w:pPr>
            <w:r>
              <w:t>адрес электронной почты: do_to@region.tula.ru</w:t>
            </w:r>
          </w:p>
        </w:tc>
      </w:tr>
      <w:tr w:rsidR="00FA1F50">
        <w:tc>
          <w:tcPr>
            <w:tcW w:w="574" w:type="dxa"/>
          </w:tcPr>
          <w:p w:rsidR="00FA1F50" w:rsidRDefault="00FA1F50">
            <w:pPr>
              <w:pStyle w:val="ConsPlusNormal"/>
            </w:pPr>
            <w:r>
              <w:t>74.</w:t>
            </w:r>
          </w:p>
        </w:tc>
        <w:tc>
          <w:tcPr>
            <w:tcW w:w="2539" w:type="dxa"/>
          </w:tcPr>
          <w:p w:rsidR="00FA1F50" w:rsidRDefault="00FA1F50">
            <w:pPr>
              <w:pStyle w:val="ConsPlusNormal"/>
            </w:pPr>
            <w:r>
              <w:t>Департамент образования и науки Тюменской области</w:t>
            </w:r>
          </w:p>
        </w:tc>
        <w:tc>
          <w:tcPr>
            <w:tcW w:w="2907" w:type="dxa"/>
          </w:tcPr>
          <w:p w:rsidR="00FA1F50" w:rsidRDefault="00FA1F50">
            <w:pPr>
              <w:pStyle w:val="ConsPlusNormal"/>
            </w:pPr>
            <w:r>
              <w:t>625000, Тюменская область, г. Тюмень, ул. Володарского, 49</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+7(3452) 569-300</w:t>
            </w:r>
          </w:p>
          <w:p w:rsidR="00FA1F50" w:rsidRDefault="00FA1F50">
            <w:pPr>
              <w:pStyle w:val="ConsPlusNormal"/>
            </w:pPr>
            <w:r>
              <w:t>http://admtyumen.ru</w:t>
            </w:r>
          </w:p>
          <w:p w:rsidR="00FA1F50" w:rsidRDefault="00FA1F50">
            <w:pPr>
              <w:pStyle w:val="ConsPlusNormal"/>
            </w:pPr>
            <w:r>
              <w:t>адрес электронной почты: dep_obrnadzor@72to.ru</w:t>
            </w:r>
          </w:p>
        </w:tc>
      </w:tr>
      <w:tr w:rsidR="00FA1F50">
        <w:tc>
          <w:tcPr>
            <w:tcW w:w="574" w:type="dxa"/>
          </w:tcPr>
          <w:p w:rsidR="00FA1F50" w:rsidRDefault="00FA1F50">
            <w:pPr>
              <w:pStyle w:val="ConsPlusNormal"/>
            </w:pPr>
            <w:r>
              <w:t>75.</w:t>
            </w:r>
          </w:p>
        </w:tc>
        <w:tc>
          <w:tcPr>
            <w:tcW w:w="2539" w:type="dxa"/>
          </w:tcPr>
          <w:p w:rsidR="00FA1F50" w:rsidRDefault="00FA1F50">
            <w:pPr>
              <w:pStyle w:val="ConsPlusNormal"/>
            </w:pPr>
            <w:r>
              <w:t>Министерство образования и науки Ульяновской области</w:t>
            </w:r>
          </w:p>
        </w:tc>
        <w:tc>
          <w:tcPr>
            <w:tcW w:w="2907" w:type="dxa"/>
          </w:tcPr>
          <w:p w:rsidR="00FA1F50" w:rsidRDefault="00FA1F50">
            <w:pPr>
              <w:pStyle w:val="ConsPlusNormal"/>
            </w:pPr>
            <w:r>
              <w:t>432011, Ульяновская область, г. Ульяновск, ул. Спасская, 18 А</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+7(8422) 417-927</w:t>
            </w:r>
          </w:p>
          <w:p w:rsidR="00FA1F50" w:rsidRDefault="00FA1F50">
            <w:pPr>
              <w:pStyle w:val="ConsPlusNormal"/>
            </w:pPr>
            <w:r>
              <w:t>http://mo73.ru/</w:t>
            </w:r>
          </w:p>
          <w:p w:rsidR="00FA1F50" w:rsidRDefault="00FA1F50">
            <w:pPr>
              <w:pStyle w:val="ConsPlusNormal"/>
            </w:pPr>
            <w:r>
              <w:t>адрес электронной почты: edu@ulgov.ru</w:t>
            </w:r>
          </w:p>
        </w:tc>
      </w:tr>
      <w:tr w:rsidR="00FA1F50">
        <w:tc>
          <w:tcPr>
            <w:tcW w:w="574" w:type="dxa"/>
          </w:tcPr>
          <w:p w:rsidR="00FA1F50" w:rsidRDefault="00FA1F50">
            <w:pPr>
              <w:pStyle w:val="ConsPlusNormal"/>
            </w:pPr>
            <w:r>
              <w:t>76.</w:t>
            </w:r>
          </w:p>
        </w:tc>
        <w:tc>
          <w:tcPr>
            <w:tcW w:w="2539" w:type="dxa"/>
          </w:tcPr>
          <w:p w:rsidR="00FA1F50" w:rsidRDefault="00FA1F50">
            <w:pPr>
              <w:pStyle w:val="ConsPlusNormal"/>
            </w:pPr>
            <w:r>
              <w:t>Министерство образования и науки Челябинской области</w:t>
            </w:r>
          </w:p>
        </w:tc>
        <w:tc>
          <w:tcPr>
            <w:tcW w:w="2907" w:type="dxa"/>
          </w:tcPr>
          <w:p w:rsidR="00FA1F50" w:rsidRDefault="00FA1F50">
            <w:pPr>
              <w:pStyle w:val="ConsPlusNormal"/>
            </w:pPr>
            <w:r>
              <w:t>454113, Челябинская область, г. Челябинск, пл. Революции, 4</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+7(351) 263-67-62</w:t>
            </w:r>
          </w:p>
          <w:p w:rsidR="00FA1F50" w:rsidRDefault="00FA1F50">
            <w:pPr>
              <w:pStyle w:val="ConsPlusNormal"/>
            </w:pPr>
            <w:r>
              <w:t>http://minobr74.ru/</w:t>
            </w:r>
          </w:p>
          <w:p w:rsidR="00FA1F50" w:rsidRDefault="00FA1F50">
            <w:pPr>
              <w:pStyle w:val="ConsPlusNormal"/>
            </w:pPr>
            <w:r>
              <w:t>адрес электронной почты: minobr@gov74.ru</w:t>
            </w:r>
          </w:p>
        </w:tc>
      </w:tr>
      <w:tr w:rsidR="00FA1F50">
        <w:tc>
          <w:tcPr>
            <w:tcW w:w="574" w:type="dxa"/>
          </w:tcPr>
          <w:p w:rsidR="00FA1F50" w:rsidRDefault="00FA1F50">
            <w:pPr>
              <w:pStyle w:val="ConsPlusNormal"/>
            </w:pPr>
            <w:r>
              <w:t>77.</w:t>
            </w:r>
          </w:p>
        </w:tc>
        <w:tc>
          <w:tcPr>
            <w:tcW w:w="2539" w:type="dxa"/>
          </w:tcPr>
          <w:p w:rsidR="00FA1F50" w:rsidRDefault="00FA1F50">
            <w:pPr>
              <w:pStyle w:val="ConsPlusNormal"/>
            </w:pPr>
            <w:r>
              <w:t xml:space="preserve">Департамент образования </w:t>
            </w:r>
            <w:r>
              <w:lastRenderedPageBreak/>
              <w:t>Ярославской области</w:t>
            </w:r>
          </w:p>
        </w:tc>
        <w:tc>
          <w:tcPr>
            <w:tcW w:w="2907" w:type="dxa"/>
          </w:tcPr>
          <w:p w:rsidR="00FA1F50" w:rsidRDefault="00FA1F50">
            <w:pPr>
              <w:pStyle w:val="ConsPlusNormal"/>
            </w:pPr>
            <w:r>
              <w:lastRenderedPageBreak/>
              <w:t xml:space="preserve">150000, Ярославская область, г. Ярославль, ул. </w:t>
            </w:r>
            <w:r>
              <w:lastRenderedPageBreak/>
              <w:t>Советская, 7</w:t>
            </w:r>
          </w:p>
        </w:tc>
        <w:tc>
          <w:tcPr>
            <w:tcW w:w="5209" w:type="dxa"/>
          </w:tcPr>
          <w:p w:rsidR="00FA1F50" w:rsidRDefault="00FA1F50">
            <w:pPr>
              <w:pStyle w:val="ConsPlusNormal"/>
            </w:pPr>
            <w:r>
              <w:lastRenderedPageBreak/>
              <w:t>понедельник - четверг 8.00 до 17.00</w:t>
            </w:r>
          </w:p>
          <w:p w:rsidR="00FA1F50" w:rsidRDefault="00FA1F50">
            <w:pPr>
              <w:pStyle w:val="ConsPlusNormal"/>
            </w:pPr>
            <w:r>
              <w:t>пятница с 8.00 до 17.00</w:t>
            </w:r>
          </w:p>
          <w:p w:rsidR="00FA1F50" w:rsidRDefault="00FA1F50">
            <w:pPr>
              <w:pStyle w:val="ConsPlusNormal"/>
            </w:pPr>
            <w:r>
              <w:lastRenderedPageBreak/>
              <w:t>перерыв с 12.30 до 13.48</w:t>
            </w:r>
          </w:p>
          <w:p w:rsidR="00FA1F50" w:rsidRDefault="00FA1F50">
            <w:pPr>
              <w:pStyle w:val="ConsPlusNormal"/>
            </w:pPr>
            <w:r>
              <w:t>справочные телефоны: +7(4852) 40-18-95</w:t>
            </w:r>
          </w:p>
          <w:p w:rsidR="00FA1F50" w:rsidRDefault="00FA1F50">
            <w:pPr>
              <w:pStyle w:val="ConsPlusNormal"/>
            </w:pPr>
            <w:r>
              <w:t>http://www.yarregion.ru/</w:t>
            </w:r>
          </w:p>
          <w:p w:rsidR="00FA1F50" w:rsidRDefault="00FA1F50">
            <w:pPr>
              <w:pStyle w:val="ConsPlusNormal"/>
            </w:pPr>
            <w:r>
              <w:t>адрес электронной почты:</w:t>
            </w:r>
          </w:p>
          <w:p w:rsidR="00FA1F50" w:rsidRDefault="00FA1F50">
            <w:pPr>
              <w:pStyle w:val="ConsPlusNormal"/>
            </w:pPr>
            <w:r>
              <w:t>dobr@region.adm.yar.ru</w:t>
            </w:r>
          </w:p>
        </w:tc>
      </w:tr>
      <w:tr w:rsidR="00FA1F50">
        <w:tc>
          <w:tcPr>
            <w:tcW w:w="574" w:type="dxa"/>
          </w:tcPr>
          <w:p w:rsidR="00FA1F50" w:rsidRDefault="00FA1F50">
            <w:pPr>
              <w:pStyle w:val="ConsPlusNormal"/>
            </w:pPr>
            <w:r>
              <w:lastRenderedPageBreak/>
              <w:t>78.</w:t>
            </w:r>
          </w:p>
        </w:tc>
        <w:tc>
          <w:tcPr>
            <w:tcW w:w="2539" w:type="dxa"/>
          </w:tcPr>
          <w:p w:rsidR="00FA1F50" w:rsidRDefault="00FA1F50">
            <w:pPr>
              <w:pStyle w:val="ConsPlusNormal"/>
            </w:pPr>
            <w:r>
              <w:t>Департамент образования города Москвы</w:t>
            </w:r>
          </w:p>
        </w:tc>
        <w:tc>
          <w:tcPr>
            <w:tcW w:w="2907" w:type="dxa"/>
          </w:tcPr>
          <w:p w:rsidR="00FA1F50" w:rsidRDefault="00FA1F50">
            <w:pPr>
              <w:pStyle w:val="ConsPlusNormal"/>
            </w:pPr>
            <w:r>
              <w:t>129010, г. Москва, ул. Большая Спасская, 15, стр. 1</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+7(495) 777-77-77</w:t>
            </w:r>
          </w:p>
          <w:p w:rsidR="00FA1F50" w:rsidRDefault="00FA1F50">
            <w:pPr>
              <w:pStyle w:val="ConsPlusNormal"/>
            </w:pPr>
            <w:r>
              <w:t>http://dogm.mos.ru/</w:t>
            </w:r>
          </w:p>
          <w:p w:rsidR="00FA1F50" w:rsidRDefault="00FA1F50">
            <w:pPr>
              <w:pStyle w:val="ConsPlusNormal"/>
            </w:pPr>
            <w:r>
              <w:t>адрес электронной почты: dogm@mos.ru</w:t>
            </w:r>
          </w:p>
        </w:tc>
      </w:tr>
      <w:tr w:rsidR="00FA1F50">
        <w:tc>
          <w:tcPr>
            <w:tcW w:w="574" w:type="dxa"/>
          </w:tcPr>
          <w:p w:rsidR="00FA1F50" w:rsidRDefault="00FA1F50">
            <w:pPr>
              <w:pStyle w:val="ConsPlusNormal"/>
            </w:pPr>
            <w:r>
              <w:t>79.</w:t>
            </w:r>
          </w:p>
        </w:tc>
        <w:tc>
          <w:tcPr>
            <w:tcW w:w="2539" w:type="dxa"/>
          </w:tcPr>
          <w:p w:rsidR="00FA1F50" w:rsidRDefault="00FA1F50">
            <w:pPr>
              <w:pStyle w:val="ConsPlusNormal"/>
            </w:pPr>
            <w:r>
              <w:t>Комитет по образованию Санкт-Петербурга</w:t>
            </w:r>
          </w:p>
        </w:tc>
        <w:tc>
          <w:tcPr>
            <w:tcW w:w="2907" w:type="dxa"/>
          </w:tcPr>
          <w:p w:rsidR="00FA1F50" w:rsidRDefault="00FA1F50">
            <w:pPr>
              <w:pStyle w:val="ConsPlusNormal"/>
            </w:pPr>
            <w:r>
              <w:t>190000, г. Санкт-Петербург, пер. Антоненко, д. 8</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 (812) 570-31-79</w:t>
            </w:r>
          </w:p>
          <w:p w:rsidR="00FA1F50" w:rsidRDefault="00FA1F50">
            <w:pPr>
              <w:pStyle w:val="ConsPlusNormal"/>
            </w:pPr>
            <w:r>
              <w:t>http://k-obr.spb.ru</w:t>
            </w:r>
          </w:p>
          <w:p w:rsidR="00FA1F50" w:rsidRDefault="00FA1F50">
            <w:pPr>
              <w:pStyle w:val="ConsPlusNormal"/>
            </w:pPr>
            <w:r>
              <w:t>адрес электронной почты: kobr@gov.spb.ru</w:t>
            </w:r>
          </w:p>
        </w:tc>
      </w:tr>
      <w:tr w:rsidR="00FA1F50">
        <w:tc>
          <w:tcPr>
            <w:tcW w:w="574" w:type="dxa"/>
          </w:tcPr>
          <w:p w:rsidR="00FA1F50" w:rsidRDefault="00FA1F50">
            <w:pPr>
              <w:pStyle w:val="ConsPlusNormal"/>
            </w:pPr>
            <w:r>
              <w:t>80.</w:t>
            </w:r>
          </w:p>
        </w:tc>
        <w:tc>
          <w:tcPr>
            <w:tcW w:w="2539" w:type="dxa"/>
          </w:tcPr>
          <w:p w:rsidR="00FA1F50" w:rsidRDefault="00FA1F50">
            <w:pPr>
              <w:pStyle w:val="ConsPlusNormal"/>
            </w:pPr>
            <w:r>
              <w:t>Департамент образования г. Севастополя</w:t>
            </w:r>
          </w:p>
        </w:tc>
        <w:tc>
          <w:tcPr>
            <w:tcW w:w="2907" w:type="dxa"/>
          </w:tcPr>
          <w:p w:rsidR="00FA1F50" w:rsidRDefault="00FA1F50">
            <w:pPr>
              <w:pStyle w:val="ConsPlusNormal"/>
            </w:pPr>
            <w:r>
              <w:t>299011, г. Севастополь, ул. Щербака, 10</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телефон/факс: +7 (8692) 55-02-52</w:t>
            </w:r>
          </w:p>
          <w:p w:rsidR="00FA1F50" w:rsidRDefault="00FA1F50">
            <w:pPr>
              <w:pStyle w:val="ConsPlusNormal"/>
            </w:pPr>
            <w:r>
              <w:t>http://do.sev.gov.ru/</w:t>
            </w:r>
          </w:p>
          <w:p w:rsidR="00FA1F50" w:rsidRDefault="00FA1F50">
            <w:pPr>
              <w:pStyle w:val="ConsPlusNormal"/>
            </w:pPr>
            <w:r>
              <w:t>адрес электронной почты: do@sev.gov.ru</w:t>
            </w:r>
          </w:p>
        </w:tc>
      </w:tr>
      <w:tr w:rsidR="00FA1F50">
        <w:tc>
          <w:tcPr>
            <w:tcW w:w="574" w:type="dxa"/>
          </w:tcPr>
          <w:p w:rsidR="00FA1F50" w:rsidRDefault="00FA1F50">
            <w:pPr>
              <w:pStyle w:val="ConsPlusNormal"/>
            </w:pPr>
            <w:r>
              <w:t>81.</w:t>
            </w:r>
          </w:p>
        </w:tc>
        <w:tc>
          <w:tcPr>
            <w:tcW w:w="2539" w:type="dxa"/>
          </w:tcPr>
          <w:p w:rsidR="00FA1F50" w:rsidRDefault="00FA1F50">
            <w:pPr>
              <w:pStyle w:val="ConsPlusNormal"/>
            </w:pPr>
            <w:r>
              <w:t>Комитет образования Еврейской автономной области</w:t>
            </w:r>
          </w:p>
        </w:tc>
        <w:tc>
          <w:tcPr>
            <w:tcW w:w="2907" w:type="dxa"/>
          </w:tcPr>
          <w:p w:rsidR="00FA1F50" w:rsidRDefault="00FA1F50">
            <w:pPr>
              <w:pStyle w:val="ConsPlusNormal"/>
            </w:pPr>
            <w:r>
              <w:t>679016, Еврейская автономная область, г. Биробиджан, ул. Калинина, 19</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+7(42622) 6-49-70</w:t>
            </w:r>
          </w:p>
          <w:p w:rsidR="00FA1F50" w:rsidRDefault="00FA1F50">
            <w:pPr>
              <w:pStyle w:val="ConsPlusNormal"/>
            </w:pPr>
            <w:r>
              <w:t>http://www.komobr-eao.ru/</w:t>
            </w:r>
          </w:p>
          <w:p w:rsidR="00FA1F50" w:rsidRDefault="00FA1F50">
            <w:pPr>
              <w:pStyle w:val="ConsPlusNormal"/>
            </w:pPr>
            <w:r>
              <w:t>адрес электронной почты: comobr@mail.ru</w:t>
            </w:r>
          </w:p>
        </w:tc>
      </w:tr>
      <w:tr w:rsidR="00FA1F50">
        <w:tc>
          <w:tcPr>
            <w:tcW w:w="574" w:type="dxa"/>
          </w:tcPr>
          <w:p w:rsidR="00FA1F50" w:rsidRDefault="00FA1F50">
            <w:pPr>
              <w:pStyle w:val="ConsPlusNormal"/>
            </w:pPr>
            <w:r>
              <w:t>82.</w:t>
            </w:r>
          </w:p>
        </w:tc>
        <w:tc>
          <w:tcPr>
            <w:tcW w:w="2539" w:type="dxa"/>
          </w:tcPr>
          <w:p w:rsidR="00FA1F50" w:rsidRDefault="00FA1F50">
            <w:pPr>
              <w:pStyle w:val="ConsPlusNormal"/>
            </w:pPr>
            <w:r>
              <w:t xml:space="preserve">Служба по контролю и </w:t>
            </w:r>
            <w:r>
              <w:lastRenderedPageBreak/>
              <w:t>надзору в сфере образования Ханты-Мансийского автономного округа - Югры</w:t>
            </w:r>
          </w:p>
        </w:tc>
        <w:tc>
          <w:tcPr>
            <w:tcW w:w="2907" w:type="dxa"/>
          </w:tcPr>
          <w:p w:rsidR="00FA1F50" w:rsidRDefault="00FA1F50">
            <w:pPr>
              <w:pStyle w:val="ConsPlusNormal"/>
            </w:pPr>
            <w:r>
              <w:lastRenderedPageBreak/>
              <w:t xml:space="preserve">628011, Ханты-Мансийский </w:t>
            </w:r>
            <w:r>
              <w:lastRenderedPageBreak/>
              <w:t>автономный округ - Югра, г. Ханты-Мансийск, ул. Мира, 124</w:t>
            </w:r>
          </w:p>
        </w:tc>
        <w:tc>
          <w:tcPr>
            <w:tcW w:w="5209" w:type="dxa"/>
          </w:tcPr>
          <w:p w:rsidR="00FA1F50" w:rsidRDefault="00FA1F50">
            <w:pPr>
              <w:pStyle w:val="ConsPlusNormal"/>
            </w:pPr>
            <w:r>
              <w:lastRenderedPageBreak/>
              <w:t>понедельник - четверг с 9.00 до 18.00</w:t>
            </w:r>
          </w:p>
          <w:p w:rsidR="00FA1F50" w:rsidRDefault="00FA1F50">
            <w:pPr>
              <w:pStyle w:val="ConsPlusNormal"/>
            </w:pPr>
            <w:r>
              <w:lastRenderedPageBreak/>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+7(3467) 39-44-70</w:t>
            </w:r>
          </w:p>
          <w:p w:rsidR="00FA1F50" w:rsidRDefault="00FA1F50">
            <w:pPr>
              <w:pStyle w:val="ConsPlusNormal"/>
            </w:pPr>
            <w:r>
              <w:t>http://www.obrnadzorhmao.ru/</w:t>
            </w:r>
          </w:p>
          <w:p w:rsidR="00FA1F50" w:rsidRDefault="00FA1F50">
            <w:pPr>
              <w:pStyle w:val="ConsPlusNormal"/>
            </w:pPr>
            <w:r>
              <w:t>адрес электронной почты: obrnadzor@admhmao.ru</w:t>
            </w:r>
          </w:p>
        </w:tc>
      </w:tr>
      <w:tr w:rsidR="00FA1F50">
        <w:tc>
          <w:tcPr>
            <w:tcW w:w="574" w:type="dxa"/>
          </w:tcPr>
          <w:p w:rsidR="00FA1F50" w:rsidRDefault="00FA1F50">
            <w:pPr>
              <w:pStyle w:val="ConsPlusNormal"/>
            </w:pPr>
            <w:r>
              <w:lastRenderedPageBreak/>
              <w:t>83.</w:t>
            </w:r>
          </w:p>
        </w:tc>
        <w:tc>
          <w:tcPr>
            <w:tcW w:w="2539" w:type="dxa"/>
          </w:tcPr>
          <w:p w:rsidR="00FA1F50" w:rsidRDefault="00FA1F50">
            <w:pPr>
              <w:pStyle w:val="ConsPlusNormal"/>
            </w:pPr>
            <w:r>
              <w:t>Департамент образования, культуры и спорта Чукотского автономного округа</w:t>
            </w:r>
          </w:p>
        </w:tc>
        <w:tc>
          <w:tcPr>
            <w:tcW w:w="2907" w:type="dxa"/>
          </w:tcPr>
          <w:p w:rsidR="00FA1F50" w:rsidRDefault="00FA1F50">
            <w:pPr>
              <w:pStyle w:val="ConsPlusNormal"/>
            </w:pPr>
            <w:r>
              <w:t>689000, Чукотский автономный округ, г. Анадырь, ул. Беринга, 7</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+7(42722) 6-22-76</w:t>
            </w:r>
          </w:p>
          <w:p w:rsidR="00FA1F50" w:rsidRDefault="00FA1F50">
            <w:pPr>
              <w:pStyle w:val="ConsPlusNormal"/>
            </w:pPr>
            <w:r>
              <w:t>http://www.edu87.ru</w:t>
            </w:r>
          </w:p>
          <w:p w:rsidR="00FA1F50" w:rsidRDefault="00FA1F50">
            <w:pPr>
              <w:pStyle w:val="ConsPlusNormal"/>
            </w:pPr>
            <w:r>
              <w:t>адрес электронной почты: borodin@anadyr.ru</w:t>
            </w:r>
          </w:p>
        </w:tc>
      </w:tr>
      <w:tr w:rsidR="00FA1F50">
        <w:tc>
          <w:tcPr>
            <w:tcW w:w="574" w:type="dxa"/>
          </w:tcPr>
          <w:p w:rsidR="00FA1F50" w:rsidRDefault="00FA1F50">
            <w:pPr>
              <w:pStyle w:val="ConsPlusNormal"/>
            </w:pPr>
            <w:r>
              <w:t>84.</w:t>
            </w:r>
          </w:p>
        </w:tc>
        <w:tc>
          <w:tcPr>
            <w:tcW w:w="2539" w:type="dxa"/>
          </w:tcPr>
          <w:p w:rsidR="00FA1F50" w:rsidRDefault="00FA1F50">
            <w:pPr>
              <w:pStyle w:val="ConsPlusNormal"/>
            </w:pPr>
            <w:r>
              <w:t>Департамент образования Ямало-Ненецкого автономного округа</w:t>
            </w:r>
          </w:p>
        </w:tc>
        <w:tc>
          <w:tcPr>
            <w:tcW w:w="2907" w:type="dxa"/>
          </w:tcPr>
          <w:p w:rsidR="00FA1F50" w:rsidRDefault="00FA1F50">
            <w:pPr>
              <w:pStyle w:val="ConsPlusNormal"/>
            </w:pPr>
            <w:r>
              <w:t>629008, Ямало-Ненецкий автономный округ, г. Салехард, ул. Совхозная, 14, корп. 1</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+7(34922) 4-01-04; +7(34922) 4-01-51</w:t>
            </w:r>
          </w:p>
          <w:p w:rsidR="00FA1F50" w:rsidRDefault="00FA1F50">
            <w:pPr>
              <w:pStyle w:val="ConsPlusNormal"/>
            </w:pPr>
            <w:r>
              <w:t>http://www.yamaledu.org/</w:t>
            </w:r>
          </w:p>
          <w:p w:rsidR="00FA1F50" w:rsidRDefault="00FA1F50">
            <w:pPr>
              <w:pStyle w:val="ConsPlusNormal"/>
            </w:pPr>
            <w:r>
              <w:t>адрес электронной почты: yamaledu@do.yanao.ru</w:t>
            </w:r>
          </w:p>
        </w:tc>
      </w:tr>
      <w:tr w:rsidR="00FA1F50">
        <w:tc>
          <w:tcPr>
            <w:tcW w:w="574" w:type="dxa"/>
          </w:tcPr>
          <w:p w:rsidR="00FA1F50" w:rsidRDefault="00FA1F50">
            <w:pPr>
              <w:pStyle w:val="ConsPlusNormal"/>
            </w:pPr>
            <w:r>
              <w:t>85.</w:t>
            </w:r>
          </w:p>
        </w:tc>
        <w:tc>
          <w:tcPr>
            <w:tcW w:w="2539" w:type="dxa"/>
          </w:tcPr>
          <w:p w:rsidR="00FA1F50" w:rsidRDefault="00FA1F50">
            <w:pPr>
              <w:pStyle w:val="ConsPlusNormal"/>
            </w:pPr>
            <w:r>
              <w:t>Департамент образования, культуры и спорта Ненецкого автономного округа</w:t>
            </w:r>
          </w:p>
        </w:tc>
        <w:tc>
          <w:tcPr>
            <w:tcW w:w="2907" w:type="dxa"/>
          </w:tcPr>
          <w:p w:rsidR="00FA1F50" w:rsidRDefault="00FA1F50">
            <w:pPr>
              <w:pStyle w:val="ConsPlusNormal"/>
            </w:pPr>
            <w:r>
              <w:t>166000, Ненецкий автономный округ, г. Нарьян-Мар, ул. Ленина, д. 23а</w:t>
            </w:r>
          </w:p>
        </w:tc>
        <w:tc>
          <w:tcPr>
            <w:tcW w:w="5209" w:type="dxa"/>
          </w:tcPr>
          <w:p w:rsidR="00FA1F50" w:rsidRDefault="00FA1F50">
            <w:pPr>
              <w:pStyle w:val="ConsPlusNormal"/>
            </w:pPr>
            <w:r>
              <w:t>понедельник - четверг с 9.00 до 18.00</w:t>
            </w:r>
          </w:p>
          <w:p w:rsidR="00FA1F50" w:rsidRDefault="00FA1F50">
            <w:pPr>
              <w:pStyle w:val="ConsPlusNormal"/>
            </w:pPr>
            <w:r>
              <w:t>пятница с 9.00 до 17.00</w:t>
            </w:r>
          </w:p>
          <w:p w:rsidR="00FA1F50" w:rsidRDefault="00FA1F50">
            <w:pPr>
              <w:pStyle w:val="ConsPlusNormal"/>
            </w:pPr>
            <w:r>
              <w:t>перерыв с 13.00 до 14.00</w:t>
            </w:r>
          </w:p>
          <w:p w:rsidR="00FA1F50" w:rsidRDefault="00FA1F50">
            <w:pPr>
              <w:pStyle w:val="ConsPlusNormal"/>
            </w:pPr>
            <w:r>
              <w:t>справочные телефоны: +7(81853) 2-11-86</w:t>
            </w:r>
          </w:p>
          <w:p w:rsidR="00FA1F50" w:rsidRDefault="00FA1F50">
            <w:pPr>
              <w:pStyle w:val="ConsPlusNormal"/>
            </w:pPr>
            <w:r>
              <w:t>http://doks.adm-nao.ru/</w:t>
            </w:r>
          </w:p>
          <w:p w:rsidR="00FA1F50" w:rsidRDefault="00FA1F50">
            <w:pPr>
              <w:pStyle w:val="ConsPlusNormal"/>
            </w:pPr>
            <w:r>
              <w:t>адрес электронной почты: doks@ogvnao.ru</w:t>
            </w:r>
          </w:p>
        </w:tc>
      </w:tr>
    </w:tbl>
    <w:p w:rsidR="00FA1F50" w:rsidRDefault="00FA1F50">
      <w:pPr>
        <w:sectPr w:rsidR="00FA1F50">
          <w:pgSz w:w="16838" w:h="11905" w:orient="landscape"/>
          <w:pgMar w:top="1701" w:right="1134" w:bottom="850" w:left="1134" w:header="0" w:footer="0" w:gutter="0"/>
          <w:cols w:space="720"/>
        </w:sectPr>
      </w:pPr>
    </w:p>
    <w:p w:rsidR="00FA1F50" w:rsidRDefault="00FA1F50">
      <w:pPr>
        <w:pStyle w:val="ConsPlusNormal"/>
        <w:jc w:val="both"/>
      </w:pPr>
    </w:p>
    <w:p w:rsidR="00FA1F50" w:rsidRDefault="00FA1F50">
      <w:pPr>
        <w:pStyle w:val="ConsPlusNormal"/>
        <w:jc w:val="both"/>
      </w:pPr>
    </w:p>
    <w:p w:rsidR="00FA1F50" w:rsidRDefault="00FA1F50">
      <w:pPr>
        <w:pStyle w:val="ConsPlusNormal"/>
        <w:jc w:val="both"/>
      </w:pPr>
    </w:p>
    <w:p w:rsidR="00FA1F50" w:rsidRDefault="00FA1F50">
      <w:pPr>
        <w:pStyle w:val="ConsPlusNormal"/>
        <w:jc w:val="both"/>
      </w:pPr>
    </w:p>
    <w:p w:rsidR="00FA1F50" w:rsidRDefault="00FA1F50">
      <w:pPr>
        <w:pStyle w:val="ConsPlusNormal"/>
        <w:jc w:val="both"/>
      </w:pPr>
    </w:p>
    <w:p w:rsidR="00FA1F50" w:rsidRDefault="00FA1F50">
      <w:pPr>
        <w:pStyle w:val="ConsPlusNormal"/>
        <w:jc w:val="right"/>
        <w:outlineLvl w:val="1"/>
      </w:pPr>
      <w:r>
        <w:t>Приложение N 2</w:t>
      </w:r>
    </w:p>
    <w:p w:rsidR="00FA1F50" w:rsidRDefault="00FA1F50">
      <w:pPr>
        <w:pStyle w:val="ConsPlusNormal"/>
        <w:jc w:val="right"/>
      </w:pPr>
      <w:r>
        <w:t>к Административному регламенту</w:t>
      </w:r>
    </w:p>
    <w:p w:rsidR="00FA1F50" w:rsidRDefault="00FA1F50">
      <w:pPr>
        <w:pStyle w:val="ConsPlusNormal"/>
        <w:jc w:val="right"/>
      </w:pPr>
      <w:r>
        <w:t>предоставления органами государственной</w:t>
      </w:r>
    </w:p>
    <w:p w:rsidR="00FA1F50" w:rsidRDefault="00FA1F50">
      <w:pPr>
        <w:pStyle w:val="ConsPlusNormal"/>
        <w:jc w:val="right"/>
      </w:pPr>
      <w:r>
        <w:t>власти субъектов Российской Федерации,</w:t>
      </w:r>
    </w:p>
    <w:p w:rsidR="00FA1F50" w:rsidRDefault="00FA1F50">
      <w:pPr>
        <w:pStyle w:val="ConsPlusNormal"/>
        <w:jc w:val="right"/>
      </w:pPr>
      <w:r>
        <w:t>осуществляющими переданные полномочия</w:t>
      </w:r>
    </w:p>
    <w:p w:rsidR="00FA1F50" w:rsidRDefault="00FA1F50">
      <w:pPr>
        <w:pStyle w:val="ConsPlusNormal"/>
        <w:jc w:val="right"/>
      </w:pPr>
      <w:r>
        <w:t>Российской Федерации в сфере</w:t>
      </w:r>
    </w:p>
    <w:p w:rsidR="00FA1F50" w:rsidRDefault="00FA1F50">
      <w:pPr>
        <w:pStyle w:val="ConsPlusNormal"/>
        <w:jc w:val="right"/>
      </w:pPr>
      <w:r>
        <w:t>образования, государственной услуги</w:t>
      </w:r>
    </w:p>
    <w:p w:rsidR="00FA1F50" w:rsidRDefault="00FA1F50">
      <w:pPr>
        <w:pStyle w:val="ConsPlusNormal"/>
        <w:jc w:val="right"/>
      </w:pPr>
      <w:r>
        <w:t>по государственной аккредитации</w:t>
      </w:r>
    </w:p>
    <w:p w:rsidR="00FA1F50" w:rsidRDefault="00FA1F50">
      <w:pPr>
        <w:pStyle w:val="ConsPlusNormal"/>
        <w:jc w:val="right"/>
      </w:pPr>
      <w:r>
        <w:t>образовательной деятельности,</w:t>
      </w:r>
    </w:p>
    <w:p w:rsidR="00FA1F50" w:rsidRDefault="00FA1F50">
      <w:pPr>
        <w:pStyle w:val="ConsPlusNormal"/>
        <w:jc w:val="right"/>
      </w:pPr>
      <w:r>
        <w:t>утвержденному приказом</w:t>
      </w:r>
    </w:p>
    <w:p w:rsidR="00FA1F50" w:rsidRDefault="00FA1F50">
      <w:pPr>
        <w:pStyle w:val="ConsPlusNormal"/>
        <w:jc w:val="right"/>
      </w:pPr>
      <w:r>
        <w:t>Министерства образования</w:t>
      </w:r>
    </w:p>
    <w:p w:rsidR="00FA1F50" w:rsidRDefault="00FA1F50">
      <w:pPr>
        <w:pStyle w:val="ConsPlusNormal"/>
        <w:jc w:val="right"/>
      </w:pPr>
      <w:r>
        <w:t>и науки Российской Федерации</w:t>
      </w:r>
    </w:p>
    <w:p w:rsidR="00FA1F50" w:rsidRDefault="00FA1F50">
      <w:pPr>
        <w:pStyle w:val="ConsPlusNormal"/>
        <w:jc w:val="right"/>
      </w:pPr>
      <w:r>
        <w:t>от 29 октября 2014 г. N 1398</w:t>
      </w:r>
    </w:p>
    <w:p w:rsidR="00FA1F50" w:rsidRDefault="00FA1F50">
      <w:pPr>
        <w:pStyle w:val="ConsPlusNormal"/>
        <w:jc w:val="both"/>
      </w:pPr>
    </w:p>
    <w:p w:rsidR="00FA1F50" w:rsidRDefault="00FA1F50">
      <w:pPr>
        <w:pStyle w:val="ConsPlusNormal"/>
        <w:jc w:val="center"/>
      </w:pPr>
      <w:bookmarkStart w:id="44" w:name="P1546"/>
      <w:bookmarkEnd w:id="44"/>
      <w:r>
        <w:t>БЛОК-СХЕМА</w:t>
      </w:r>
    </w:p>
    <w:p w:rsidR="00FA1F50" w:rsidRDefault="00FA1F50">
      <w:pPr>
        <w:pStyle w:val="ConsPlusNormal"/>
        <w:jc w:val="center"/>
      </w:pPr>
      <w:r>
        <w:t>ПОСЛЕДОВАТЕЛЬНОСТИ ДЕЙСТВИЙ ПРИ ПРЕДОСТАВЛЕНИИ</w:t>
      </w:r>
    </w:p>
    <w:p w:rsidR="00FA1F50" w:rsidRDefault="00FA1F50">
      <w:pPr>
        <w:pStyle w:val="ConsPlusNormal"/>
        <w:jc w:val="center"/>
      </w:pPr>
      <w:r>
        <w:t>ГОСУДАРСТВЕННОЙ УСЛУГИ</w:t>
      </w:r>
    </w:p>
    <w:p w:rsidR="00FA1F50" w:rsidRDefault="00FA1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1F50">
        <w:trPr>
          <w:jc w:val="center"/>
        </w:trPr>
        <w:tc>
          <w:tcPr>
            <w:tcW w:w="9294" w:type="dxa"/>
            <w:tcBorders>
              <w:top w:val="nil"/>
              <w:left w:val="single" w:sz="24" w:space="0" w:color="CED3F1"/>
              <w:bottom w:val="nil"/>
              <w:right w:val="single" w:sz="24" w:space="0" w:color="F4F3F8"/>
            </w:tcBorders>
            <w:shd w:val="clear" w:color="auto" w:fill="F4F3F8"/>
          </w:tcPr>
          <w:p w:rsidR="00FA1F50" w:rsidRDefault="00FA1F50">
            <w:pPr>
              <w:pStyle w:val="ConsPlusNormal"/>
              <w:jc w:val="center"/>
            </w:pPr>
            <w:r>
              <w:rPr>
                <w:color w:val="392C69"/>
              </w:rPr>
              <w:t>Список изменяющих документов</w:t>
            </w:r>
          </w:p>
          <w:p w:rsidR="00FA1F50" w:rsidRDefault="00FA1F50">
            <w:pPr>
              <w:pStyle w:val="ConsPlusNormal"/>
              <w:jc w:val="center"/>
            </w:pPr>
            <w:r>
              <w:rPr>
                <w:color w:val="392C69"/>
              </w:rPr>
              <w:t xml:space="preserve">(в ред. </w:t>
            </w:r>
            <w:hyperlink r:id="rId176" w:history="1">
              <w:r>
                <w:rPr>
                  <w:color w:val="0000FF"/>
                </w:rPr>
                <w:t>Приказа</w:t>
              </w:r>
            </w:hyperlink>
            <w:r>
              <w:rPr>
                <w:color w:val="392C69"/>
              </w:rPr>
              <w:t xml:space="preserve"> Минобрнауки России от 17.04.2017 N 354)</w:t>
            </w:r>
          </w:p>
        </w:tc>
      </w:tr>
    </w:tbl>
    <w:p w:rsidR="00FA1F50" w:rsidRDefault="00FA1F50">
      <w:pPr>
        <w:pStyle w:val="ConsPlusNormal"/>
        <w:jc w:val="both"/>
      </w:pPr>
    </w:p>
    <w:p w:rsidR="00FA1F50" w:rsidRDefault="00FA1F50">
      <w:pPr>
        <w:pStyle w:val="ConsPlusNormal"/>
        <w:jc w:val="center"/>
        <w:outlineLvl w:val="2"/>
      </w:pPr>
      <w:r>
        <w:t>Прием, регистрация заявления о проведении государственной</w:t>
      </w:r>
    </w:p>
    <w:p w:rsidR="00FA1F50" w:rsidRDefault="00FA1F50">
      <w:pPr>
        <w:pStyle w:val="ConsPlusNormal"/>
        <w:jc w:val="center"/>
      </w:pPr>
      <w:r>
        <w:t>аккредитации образовательной деятельности (о переоформлении</w:t>
      </w:r>
    </w:p>
    <w:p w:rsidR="00FA1F50" w:rsidRDefault="00FA1F50">
      <w:pPr>
        <w:pStyle w:val="ConsPlusNormal"/>
        <w:jc w:val="center"/>
      </w:pPr>
      <w:r>
        <w:t>свидетельства о государственной аккредитации, о выдаче</w:t>
      </w:r>
    </w:p>
    <w:p w:rsidR="00FA1F50" w:rsidRDefault="00FA1F50">
      <w:pPr>
        <w:pStyle w:val="ConsPlusNormal"/>
        <w:jc w:val="center"/>
      </w:pPr>
      <w:r>
        <w:t>временного свидетельства о государственной аккредитации</w:t>
      </w:r>
    </w:p>
    <w:p w:rsidR="00FA1F50" w:rsidRDefault="00FA1F50">
      <w:pPr>
        <w:pStyle w:val="ConsPlusNormal"/>
        <w:jc w:val="center"/>
      </w:pPr>
      <w:r>
        <w:t>или о выдаче дубликата свидетельства о государственной</w:t>
      </w:r>
    </w:p>
    <w:p w:rsidR="00FA1F50" w:rsidRDefault="00FA1F50">
      <w:pPr>
        <w:pStyle w:val="ConsPlusNormal"/>
        <w:jc w:val="center"/>
      </w:pPr>
      <w:r>
        <w:t>аккредитации) и прилагаемых к нему документов</w:t>
      </w:r>
    </w:p>
    <w:p w:rsidR="00FA1F50" w:rsidRDefault="00FA1F50">
      <w:pPr>
        <w:pStyle w:val="ConsPlusNormal"/>
        <w:jc w:val="both"/>
      </w:pPr>
    </w:p>
    <w:p w:rsidR="00FA1F50" w:rsidRDefault="00FA1F50">
      <w:pPr>
        <w:pStyle w:val="ConsPlusNonformat"/>
        <w:jc w:val="both"/>
      </w:pPr>
      <w:r>
        <w:t>┌─────────────────────────────────┐     ┌─────────────────────────────────┐</w:t>
      </w:r>
    </w:p>
    <w:p w:rsidR="00FA1F50" w:rsidRDefault="00FA1F50">
      <w:pPr>
        <w:pStyle w:val="ConsPlusNonformat"/>
        <w:jc w:val="both"/>
      </w:pPr>
      <w:r>
        <w:t>│Прием заявления о  предоставлении│     │Регистрация      заявления      о│</w:t>
      </w:r>
    </w:p>
    <w:p w:rsidR="00FA1F50" w:rsidRDefault="00FA1F50">
      <w:pPr>
        <w:pStyle w:val="ConsPlusNonformat"/>
        <w:jc w:val="both"/>
      </w:pPr>
      <w:r>
        <w:t>│государственной     услуги      и├────&gt;│предоставлении    государственной│</w:t>
      </w:r>
    </w:p>
    <w:p w:rsidR="00FA1F50" w:rsidRDefault="00FA1F50">
      <w:pPr>
        <w:pStyle w:val="ConsPlusNonformat"/>
        <w:jc w:val="both"/>
      </w:pPr>
      <w:r>
        <w:t>│прилагаемых к нему документов    │     │услуги  и  прилагаемых   к   нему│</w:t>
      </w:r>
    </w:p>
    <w:p w:rsidR="00FA1F50" w:rsidRDefault="00FA1F50">
      <w:pPr>
        <w:pStyle w:val="ConsPlusNonformat"/>
        <w:jc w:val="both"/>
      </w:pPr>
      <w:r>
        <w:t>└─────────────────────────────────┘     │документов                       │</w:t>
      </w:r>
    </w:p>
    <w:p w:rsidR="00FA1F50" w:rsidRDefault="00FA1F50">
      <w:pPr>
        <w:pStyle w:val="ConsPlusNonformat"/>
        <w:jc w:val="both"/>
      </w:pPr>
      <w:r>
        <w:t xml:space="preserve">                                        └─────────────────────────────────┘</w:t>
      </w:r>
    </w:p>
    <w:p w:rsidR="00FA1F50" w:rsidRDefault="00FA1F50">
      <w:pPr>
        <w:pStyle w:val="ConsPlusNormal"/>
        <w:jc w:val="both"/>
      </w:pPr>
    </w:p>
    <w:p w:rsidR="00FA1F50" w:rsidRDefault="00FA1F50">
      <w:pPr>
        <w:pStyle w:val="ConsPlusNormal"/>
        <w:jc w:val="center"/>
        <w:outlineLvl w:val="2"/>
      </w:pPr>
      <w:r>
        <w:t>Взаимодействие с иными органами государственной власти,</w:t>
      </w:r>
    </w:p>
    <w:p w:rsidR="00FA1F50" w:rsidRDefault="00FA1F50">
      <w:pPr>
        <w:pStyle w:val="ConsPlusNormal"/>
        <w:jc w:val="center"/>
      </w:pPr>
      <w:r>
        <w:t>направление межведомственных запросов в указанные органы</w:t>
      </w:r>
    </w:p>
    <w:p w:rsidR="00FA1F50" w:rsidRDefault="00FA1F50">
      <w:pPr>
        <w:pStyle w:val="ConsPlusNormal"/>
        <w:jc w:val="center"/>
      </w:pPr>
      <w:r>
        <w:t>для получения сведений, которые находятся в распоряжении</w:t>
      </w:r>
    </w:p>
    <w:p w:rsidR="00FA1F50" w:rsidRDefault="00FA1F50">
      <w:pPr>
        <w:pStyle w:val="ConsPlusNormal"/>
        <w:jc w:val="center"/>
      </w:pPr>
      <w:r>
        <w:t>указанных государственных органов</w:t>
      </w:r>
    </w:p>
    <w:p w:rsidR="00FA1F50" w:rsidRDefault="00FA1F5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6746"/>
      </w:tblGrid>
      <w:tr w:rsidR="00FA1F50">
        <w:tc>
          <w:tcPr>
            <w:tcW w:w="1247" w:type="dxa"/>
            <w:tcBorders>
              <w:top w:val="nil"/>
              <w:left w:val="nil"/>
              <w:bottom w:val="nil"/>
            </w:tcBorders>
          </w:tcPr>
          <w:p w:rsidR="00FA1F50" w:rsidRDefault="00FA1F50">
            <w:pPr>
              <w:pStyle w:val="ConsPlusNormal"/>
            </w:pPr>
          </w:p>
        </w:tc>
        <w:tc>
          <w:tcPr>
            <w:tcW w:w="6746" w:type="dxa"/>
            <w:tcBorders>
              <w:top w:val="single" w:sz="4" w:space="0" w:color="auto"/>
              <w:bottom w:val="single" w:sz="4" w:space="0" w:color="auto"/>
            </w:tcBorders>
          </w:tcPr>
          <w:p w:rsidR="00FA1F50" w:rsidRDefault="00FA1F50">
            <w:pPr>
              <w:pStyle w:val="ConsPlusNormal"/>
              <w:jc w:val="both"/>
            </w:pPr>
            <w:r>
              <w:t>Направление в органы государственной власти запроса для получения сведений, необходимых для предоставления государственной услуги</w:t>
            </w:r>
          </w:p>
        </w:tc>
      </w:tr>
    </w:tbl>
    <w:p w:rsidR="00FA1F50" w:rsidRDefault="00FA1F50">
      <w:pPr>
        <w:pStyle w:val="ConsPlusNormal"/>
        <w:jc w:val="both"/>
      </w:pPr>
    </w:p>
    <w:p w:rsidR="00FA1F50" w:rsidRDefault="00FA1F50">
      <w:pPr>
        <w:pStyle w:val="ConsPlusNormal"/>
        <w:jc w:val="center"/>
        <w:outlineLvl w:val="2"/>
      </w:pPr>
      <w:r>
        <w:t>Рассмотрение заявления о проведении государственной</w:t>
      </w:r>
    </w:p>
    <w:p w:rsidR="00FA1F50" w:rsidRDefault="00FA1F50">
      <w:pPr>
        <w:pStyle w:val="ConsPlusNormal"/>
        <w:jc w:val="center"/>
      </w:pPr>
      <w:r>
        <w:t>аккредитации образовательной деятельности (о переоформлении</w:t>
      </w:r>
    </w:p>
    <w:p w:rsidR="00FA1F50" w:rsidRDefault="00FA1F50">
      <w:pPr>
        <w:pStyle w:val="ConsPlusNormal"/>
        <w:jc w:val="center"/>
      </w:pPr>
      <w:r>
        <w:t>свидетельства о государственной аккредитации, о выдаче</w:t>
      </w:r>
    </w:p>
    <w:p w:rsidR="00FA1F50" w:rsidRDefault="00FA1F50">
      <w:pPr>
        <w:pStyle w:val="ConsPlusNormal"/>
        <w:jc w:val="center"/>
      </w:pPr>
      <w:r>
        <w:t>временного свидетельства о государственной аккредитации</w:t>
      </w:r>
    </w:p>
    <w:p w:rsidR="00FA1F50" w:rsidRDefault="00FA1F50">
      <w:pPr>
        <w:pStyle w:val="ConsPlusNormal"/>
        <w:jc w:val="center"/>
      </w:pPr>
      <w:r>
        <w:lastRenderedPageBreak/>
        <w:t>или о выдаче дубликата свидетельства о государственной</w:t>
      </w:r>
    </w:p>
    <w:p w:rsidR="00FA1F50" w:rsidRDefault="00FA1F50">
      <w:pPr>
        <w:pStyle w:val="ConsPlusNormal"/>
        <w:jc w:val="center"/>
      </w:pPr>
      <w:r>
        <w:t>аккредитации) и прилагаемых к нему документов и проверка</w:t>
      </w:r>
    </w:p>
    <w:p w:rsidR="00FA1F50" w:rsidRDefault="00FA1F50">
      <w:pPr>
        <w:pStyle w:val="ConsPlusNormal"/>
        <w:jc w:val="center"/>
      </w:pPr>
      <w:r>
        <w:t>соответствия организации соответствующим требованиям</w:t>
      </w:r>
    </w:p>
    <w:p w:rsidR="00FA1F50" w:rsidRDefault="00FA1F50">
      <w:pPr>
        <w:pStyle w:val="ConsPlusNormal"/>
        <w:jc w:val="center"/>
      </w:pPr>
      <w:r>
        <w:t>и представленных ею документов</w:t>
      </w:r>
    </w:p>
    <w:p w:rsidR="00FA1F50" w:rsidRDefault="00FA1F50">
      <w:pPr>
        <w:pStyle w:val="ConsPlusNormal"/>
        <w:jc w:val="both"/>
      </w:pPr>
    </w:p>
    <w:p w:rsidR="00FA1F50" w:rsidRDefault="00FA1F50">
      <w:pPr>
        <w:pStyle w:val="ConsPlusNonformat"/>
        <w:jc w:val="both"/>
      </w:pPr>
      <w:r>
        <w:rPr>
          <w:sz w:val="16"/>
        </w:rPr>
        <w:t>┌──────────────────────────────────────┐   ┌──────────────────────────────────┐</w:t>
      </w:r>
    </w:p>
    <w:p w:rsidR="00FA1F50" w:rsidRDefault="00FA1F50">
      <w:pPr>
        <w:pStyle w:val="ConsPlusNonformat"/>
        <w:jc w:val="both"/>
      </w:pPr>
      <w:r>
        <w:rPr>
          <w:sz w:val="16"/>
        </w:rPr>
        <w:t>│Рассмотрение  заявления  о  проведении│   │Проверка   (в    том    числе    с│</w:t>
      </w:r>
    </w:p>
    <w:p w:rsidR="00FA1F50" w:rsidRDefault="00FA1F50">
      <w:pPr>
        <w:pStyle w:val="ConsPlusNonformat"/>
        <w:jc w:val="both"/>
      </w:pPr>
      <w:r>
        <w:rPr>
          <w:sz w:val="16"/>
        </w:rPr>
        <w:t>│государственной           аккредитации│   │использованием             системы│</w:t>
      </w:r>
    </w:p>
    <w:p w:rsidR="00FA1F50" w:rsidRDefault="00FA1F50">
      <w:pPr>
        <w:pStyle w:val="ConsPlusNonformat"/>
        <w:jc w:val="both"/>
      </w:pPr>
      <w:r>
        <w:rPr>
          <w:sz w:val="16"/>
        </w:rPr>
        <w:t>│образовательной           деятельности│   │межведомственного     электронного│  ┌─┐   ┌─┐</w:t>
      </w:r>
    </w:p>
    <w:p w:rsidR="00FA1F50" w:rsidRDefault="00FA1F50">
      <w:pPr>
        <w:pStyle w:val="ConsPlusNonformat"/>
        <w:jc w:val="both"/>
      </w:pPr>
      <w:r>
        <w:rPr>
          <w:sz w:val="16"/>
        </w:rPr>
        <w:t>│(переоформлении    свидетельства     о├──&gt;│взаимодействия)       соответствия├─&gt;│А├──&gt;│В│</w:t>
      </w:r>
    </w:p>
    <w:p w:rsidR="00FA1F50" w:rsidRDefault="00FA1F50">
      <w:pPr>
        <w:pStyle w:val="ConsPlusNonformat"/>
        <w:jc w:val="both"/>
      </w:pPr>
      <w:r>
        <w:rPr>
          <w:sz w:val="16"/>
        </w:rPr>
        <w:t>│государственной     аккредитации     в│   │организации    и    представленных│  └─┘   └─┘</w:t>
      </w:r>
    </w:p>
    <w:p w:rsidR="00FA1F50" w:rsidRDefault="00FA1F50">
      <w:pPr>
        <w:pStyle w:val="ConsPlusNonformat"/>
        <w:jc w:val="both"/>
      </w:pPr>
      <w:r>
        <w:rPr>
          <w:sz w:val="16"/>
        </w:rPr>
        <w:t xml:space="preserve">│соответствии с </w:t>
      </w:r>
      <w:hyperlink r:id="rId177" w:history="1">
        <w:r>
          <w:rPr>
            <w:color w:val="0000FF"/>
            <w:sz w:val="16"/>
          </w:rPr>
          <w:t>подпунктом  "б"</w:t>
        </w:r>
      </w:hyperlink>
      <w:r>
        <w:rPr>
          <w:sz w:val="16"/>
        </w:rPr>
        <w:t xml:space="preserve">  пункта│   │документов требованиям,  указанным│</w:t>
      </w:r>
    </w:p>
    <w:p w:rsidR="00FA1F50" w:rsidRDefault="00FA1F50">
      <w:pPr>
        <w:pStyle w:val="ConsPlusNonformat"/>
        <w:jc w:val="both"/>
      </w:pPr>
      <w:r>
        <w:rPr>
          <w:sz w:val="16"/>
        </w:rPr>
        <w:t xml:space="preserve">│78   Положения    о    государственной│   │в </w:t>
      </w:r>
      <w:hyperlink w:anchor="P398" w:history="1">
        <w:r>
          <w:rPr>
            <w:color w:val="0000FF"/>
            <w:sz w:val="16"/>
          </w:rPr>
          <w:t>подпунктах "а"</w:t>
        </w:r>
      </w:hyperlink>
      <w:r>
        <w:rPr>
          <w:sz w:val="16"/>
        </w:rPr>
        <w:t xml:space="preserve"> - </w:t>
      </w:r>
      <w:hyperlink w:anchor="P405" w:history="1">
        <w:r>
          <w:rPr>
            <w:color w:val="0000FF"/>
            <w:sz w:val="16"/>
          </w:rPr>
          <w:t>"е"  пункта  45</w:t>
        </w:r>
      </w:hyperlink>
      <w:r>
        <w:rPr>
          <w:sz w:val="16"/>
        </w:rPr>
        <w:t>│</w:t>
      </w:r>
    </w:p>
    <w:p w:rsidR="00FA1F50" w:rsidRDefault="00FA1F50">
      <w:pPr>
        <w:pStyle w:val="ConsPlusNonformat"/>
        <w:jc w:val="both"/>
      </w:pPr>
      <w:r>
        <w:rPr>
          <w:sz w:val="16"/>
        </w:rPr>
        <w:t>│аккредитации           образовательной│   │Регламента                        │</w:t>
      </w:r>
    </w:p>
    <w:p w:rsidR="00FA1F50" w:rsidRDefault="00FA1F50">
      <w:pPr>
        <w:pStyle w:val="ConsPlusNonformat"/>
        <w:jc w:val="both"/>
      </w:pPr>
      <w:r>
        <w:rPr>
          <w:sz w:val="16"/>
        </w:rPr>
        <w:t>│деятельности)                         │   ├──────────────────────────────────┤</w:t>
      </w:r>
    </w:p>
    <w:p w:rsidR="00FA1F50" w:rsidRDefault="00FA1F50">
      <w:pPr>
        <w:pStyle w:val="ConsPlusNonformat"/>
        <w:jc w:val="both"/>
      </w:pPr>
      <w:r>
        <w:rPr>
          <w:sz w:val="16"/>
        </w:rPr>
        <w:t>├──────────────────────────────────────┤   ├──────────────────────────────────┤</w:t>
      </w:r>
    </w:p>
    <w:p w:rsidR="00FA1F50" w:rsidRDefault="00FA1F50">
      <w:pPr>
        <w:pStyle w:val="ConsPlusNonformat"/>
        <w:jc w:val="both"/>
      </w:pPr>
      <w:r>
        <w:rPr>
          <w:sz w:val="16"/>
        </w:rPr>
        <w:t>│Рассмотрение        заявления        о│   │Проверка   (в    том    числе    с│</w:t>
      </w:r>
    </w:p>
    <w:p w:rsidR="00FA1F50" w:rsidRDefault="00FA1F50">
      <w:pPr>
        <w:pStyle w:val="ConsPlusNonformat"/>
        <w:jc w:val="both"/>
      </w:pPr>
      <w:r>
        <w:rPr>
          <w:sz w:val="16"/>
        </w:rPr>
        <w:t>│переоформлении     свидетельства     о│   │использованием             системы│</w:t>
      </w:r>
    </w:p>
    <w:p w:rsidR="00FA1F50" w:rsidRDefault="00FA1F50">
      <w:pPr>
        <w:pStyle w:val="ConsPlusNonformat"/>
        <w:jc w:val="both"/>
      </w:pPr>
      <w:r>
        <w:rPr>
          <w:sz w:val="16"/>
        </w:rPr>
        <w:t>│государственной     аккредитации     в│   │межведомственного     электронного│</w:t>
      </w:r>
    </w:p>
    <w:p w:rsidR="00FA1F50" w:rsidRDefault="00FA1F50">
      <w:pPr>
        <w:pStyle w:val="ConsPlusNonformat"/>
        <w:jc w:val="both"/>
      </w:pPr>
      <w:r>
        <w:rPr>
          <w:sz w:val="16"/>
        </w:rPr>
        <w:t>│случаях  реорганизации  организации  в│   │взаимодействия)       соответствия│</w:t>
      </w:r>
    </w:p>
    <w:p w:rsidR="00FA1F50" w:rsidRDefault="00FA1F50">
      <w:pPr>
        <w:pStyle w:val="ConsPlusNonformat"/>
        <w:jc w:val="both"/>
      </w:pPr>
      <w:r>
        <w:rPr>
          <w:sz w:val="16"/>
        </w:rPr>
        <w:t>│форме  преобразования,   присоединения│   │организации    и    представленных│</w:t>
      </w:r>
    </w:p>
    <w:p w:rsidR="00FA1F50" w:rsidRDefault="00FA1F50">
      <w:pPr>
        <w:pStyle w:val="ConsPlusNonformat"/>
        <w:jc w:val="both"/>
      </w:pPr>
      <w:r>
        <w:rPr>
          <w:sz w:val="16"/>
        </w:rPr>
        <w:t>│к      ней      иной      организации,│   │документов требованиям,  указанным│  ┌─┐   ┌─┐</w:t>
      </w:r>
    </w:p>
    <w:p w:rsidR="00FA1F50" w:rsidRDefault="00FA1F50">
      <w:pPr>
        <w:pStyle w:val="ConsPlusNonformat"/>
        <w:jc w:val="both"/>
      </w:pPr>
      <w:r>
        <w:rPr>
          <w:sz w:val="16"/>
        </w:rPr>
        <w:t xml:space="preserve">│осуществляющей         образовательную├──&gt;│в </w:t>
      </w:r>
      <w:hyperlink w:anchor="P409" w:history="1">
        <w:r>
          <w:rPr>
            <w:color w:val="0000FF"/>
            <w:sz w:val="16"/>
          </w:rPr>
          <w:t>подпунктах "а"</w:t>
        </w:r>
      </w:hyperlink>
      <w:r>
        <w:rPr>
          <w:sz w:val="16"/>
        </w:rPr>
        <w:t xml:space="preserve"> - </w:t>
      </w:r>
      <w:hyperlink w:anchor="P415" w:history="1">
        <w:r>
          <w:rPr>
            <w:color w:val="0000FF"/>
            <w:sz w:val="16"/>
          </w:rPr>
          <w:t>"е"  пункта  46</w:t>
        </w:r>
      </w:hyperlink>
      <w:r>
        <w:rPr>
          <w:sz w:val="16"/>
        </w:rPr>
        <w:t>├─&gt;│А├──&gt;│Б│</w:t>
      </w:r>
    </w:p>
    <w:p w:rsidR="00FA1F50" w:rsidRDefault="00FA1F50">
      <w:pPr>
        <w:pStyle w:val="ConsPlusNonformat"/>
        <w:jc w:val="both"/>
      </w:pPr>
      <w:r>
        <w:rPr>
          <w:sz w:val="16"/>
        </w:rPr>
        <w:t>│деятельность,    либо     в     случае│   │Регламента                        │  └─┘   └─┘</w:t>
      </w:r>
    </w:p>
    <w:p w:rsidR="00FA1F50" w:rsidRDefault="00FA1F50">
      <w:pPr>
        <w:pStyle w:val="ConsPlusNonformat"/>
        <w:jc w:val="both"/>
      </w:pPr>
      <w:r>
        <w:rPr>
          <w:sz w:val="16"/>
        </w:rPr>
        <w:t>│возникновения      организации       в│   │                                  │</w:t>
      </w:r>
    </w:p>
    <w:p w:rsidR="00FA1F50" w:rsidRDefault="00FA1F50">
      <w:pPr>
        <w:pStyle w:val="ConsPlusNonformat"/>
        <w:jc w:val="both"/>
      </w:pPr>
      <w:r>
        <w:rPr>
          <w:sz w:val="16"/>
        </w:rPr>
        <w:t>│результате   реорганизации   в   форме│   │                                  │</w:t>
      </w:r>
    </w:p>
    <w:p w:rsidR="00FA1F50" w:rsidRDefault="00FA1F50">
      <w:pPr>
        <w:pStyle w:val="ConsPlusNonformat"/>
        <w:jc w:val="both"/>
      </w:pPr>
      <w:r>
        <w:rPr>
          <w:sz w:val="16"/>
        </w:rPr>
        <w:t>│слияния,  изменения  места  нахождения│   │                                  │</w:t>
      </w:r>
    </w:p>
    <w:p w:rsidR="00FA1F50" w:rsidRDefault="00FA1F50">
      <w:pPr>
        <w:pStyle w:val="ConsPlusNonformat"/>
        <w:jc w:val="both"/>
      </w:pPr>
      <w:r>
        <w:rPr>
          <w:sz w:val="16"/>
        </w:rPr>
        <w:t>│или  ее  наименования,  указанного   в│   │                                  │</w:t>
      </w:r>
    </w:p>
    <w:p w:rsidR="00FA1F50" w:rsidRDefault="00FA1F50">
      <w:pPr>
        <w:pStyle w:val="ConsPlusNonformat"/>
        <w:jc w:val="both"/>
      </w:pPr>
      <w:r>
        <w:rPr>
          <w:sz w:val="16"/>
        </w:rPr>
        <w:t>│свидетельстве    о     государственной│   │                                  │</w:t>
      </w:r>
    </w:p>
    <w:p w:rsidR="00FA1F50" w:rsidRDefault="00FA1F50">
      <w:pPr>
        <w:pStyle w:val="ConsPlusNonformat"/>
        <w:jc w:val="both"/>
      </w:pPr>
      <w:r>
        <w:rPr>
          <w:sz w:val="16"/>
        </w:rPr>
        <w:t>│аккредитации,    либо     о     выдаче│   │                                  │</w:t>
      </w:r>
    </w:p>
    <w:p w:rsidR="00FA1F50" w:rsidRDefault="00FA1F50">
      <w:pPr>
        <w:pStyle w:val="ConsPlusNonformat"/>
        <w:jc w:val="both"/>
      </w:pPr>
      <w:r>
        <w:rPr>
          <w:sz w:val="16"/>
        </w:rPr>
        <w:t>│временного       свидетельства       о│   │                                  │</w:t>
      </w:r>
    </w:p>
    <w:p w:rsidR="00FA1F50" w:rsidRDefault="00FA1F50">
      <w:pPr>
        <w:pStyle w:val="ConsPlusNonformat"/>
        <w:jc w:val="both"/>
      </w:pPr>
      <w:r>
        <w:rPr>
          <w:sz w:val="16"/>
        </w:rPr>
        <w:t>│государственной     аккредитации     и│   │                                  │</w:t>
      </w:r>
    </w:p>
    <w:p w:rsidR="00FA1F50" w:rsidRDefault="00FA1F50">
      <w:pPr>
        <w:pStyle w:val="ConsPlusNonformat"/>
        <w:jc w:val="both"/>
      </w:pPr>
      <w:r>
        <w:rPr>
          <w:sz w:val="16"/>
        </w:rPr>
        <w:t>│прилагаемых к нему документов         │   │                                  │</w:t>
      </w:r>
    </w:p>
    <w:p w:rsidR="00FA1F50" w:rsidRDefault="00FA1F50">
      <w:pPr>
        <w:pStyle w:val="ConsPlusNonformat"/>
        <w:jc w:val="both"/>
      </w:pPr>
      <w:r>
        <w:rPr>
          <w:sz w:val="16"/>
        </w:rPr>
        <w:t>└──────────────────────────────────────┘   └──────────────────────────────────┤</w:t>
      </w:r>
    </w:p>
    <w:p w:rsidR="00FA1F50" w:rsidRDefault="00FA1F50">
      <w:pPr>
        <w:pStyle w:val="ConsPlusNonformat"/>
        <w:jc w:val="both"/>
      </w:pPr>
      <w:r>
        <w:rPr>
          <w:sz w:val="16"/>
        </w:rPr>
        <w:t>┌──────────────────────────────────────┐   ┌──────────────────────────────────┐</w:t>
      </w:r>
    </w:p>
    <w:p w:rsidR="00FA1F50" w:rsidRDefault="00FA1F50">
      <w:pPr>
        <w:pStyle w:val="ConsPlusNonformat"/>
        <w:jc w:val="both"/>
      </w:pPr>
      <w:r>
        <w:rPr>
          <w:sz w:val="16"/>
        </w:rPr>
        <w:t>│Рассмотрение        заявления        о│   │Проверка   (в    том    числе    с│</w:t>
      </w:r>
    </w:p>
    <w:p w:rsidR="00FA1F50" w:rsidRDefault="00FA1F50">
      <w:pPr>
        <w:pStyle w:val="ConsPlusNonformat"/>
        <w:jc w:val="both"/>
      </w:pPr>
      <w:r>
        <w:rPr>
          <w:sz w:val="16"/>
        </w:rPr>
        <w:t>│переоформлении     свидетельства     о│   │использованием             системы│</w:t>
      </w:r>
    </w:p>
    <w:p w:rsidR="00FA1F50" w:rsidRDefault="00FA1F50">
      <w:pPr>
        <w:pStyle w:val="ConsPlusNonformat"/>
        <w:jc w:val="both"/>
      </w:pPr>
      <w:r>
        <w:rPr>
          <w:sz w:val="16"/>
        </w:rPr>
        <w:t>│государственной     аккредитации     в│   │межведомственного     электронного│</w:t>
      </w:r>
    </w:p>
    <w:p w:rsidR="00FA1F50" w:rsidRDefault="00FA1F50">
      <w:pPr>
        <w:pStyle w:val="ConsPlusNonformat"/>
        <w:jc w:val="both"/>
      </w:pPr>
      <w:r>
        <w:rPr>
          <w:sz w:val="16"/>
        </w:rPr>
        <w:t>│случае     лишения     государственной│   │взаимодействия)       соответствия│  ┌─┐   ┌─┐</w:t>
      </w:r>
    </w:p>
    <w:p w:rsidR="00FA1F50" w:rsidRDefault="00FA1F50">
      <w:pPr>
        <w:pStyle w:val="ConsPlusNonformat"/>
        <w:jc w:val="both"/>
      </w:pPr>
      <w:r>
        <w:rPr>
          <w:sz w:val="16"/>
        </w:rPr>
        <w:t>│аккредитации  в  отношении   отдельных├──&gt;│организации    и    представленных├─&gt;│А├──&gt;│Б│</w:t>
      </w:r>
    </w:p>
    <w:p w:rsidR="00FA1F50" w:rsidRDefault="00FA1F50">
      <w:pPr>
        <w:pStyle w:val="ConsPlusNonformat"/>
        <w:jc w:val="both"/>
      </w:pPr>
      <w:r>
        <w:rPr>
          <w:sz w:val="16"/>
        </w:rPr>
        <w:t>│уровней    образования,    укрупненных│   │документов требованиям,  указанным│  └─┘   └─┘</w:t>
      </w:r>
    </w:p>
    <w:p w:rsidR="00FA1F50" w:rsidRDefault="00FA1F50">
      <w:pPr>
        <w:pStyle w:val="ConsPlusNonformat"/>
        <w:jc w:val="both"/>
      </w:pPr>
      <w:r>
        <w:rPr>
          <w:sz w:val="16"/>
        </w:rPr>
        <w:t xml:space="preserve">│групп профессий,  специальностей  либо│   │в </w:t>
      </w:r>
      <w:hyperlink w:anchor="P419" w:history="1">
        <w:r>
          <w:rPr>
            <w:color w:val="0000FF"/>
            <w:sz w:val="16"/>
          </w:rPr>
          <w:t>подпунктах "а"</w:t>
        </w:r>
      </w:hyperlink>
      <w:r>
        <w:rPr>
          <w:sz w:val="16"/>
        </w:rPr>
        <w:t xml:space="preserve"> - </w:t>
      </w:r>
      <w:hyperlink w:anchor="P421" w:history="1">
        <w:r>
          <w:rPr>
            <w:color w:val="0000FF"/>
            <w:sz w:val="16"/>
          </w:rPr>
          <w:t>"в"  пункта  47</w:t>
        </w:r>
      </w:hyperlink>
      <w:r>
        <w:rPr>
          <w:sz w:val="16"/>
        </w:rPr>
        <w:t>│</w:t>
      </w:r>
    </w:p>
    <w:p w:rsidR="00FA1F50" w:rsidRDefault="00FA1F50">
      <w:pPr>
        <w:pStyle w:val="ConsPlusNonformat"/>
        <w:jc w:val="both"/>
      </w:pPr>
      <w:r>
        <w:rPr>
          <w:sz w:val="16"/>
        </w:rPr>
        <w:t>│образовательных       программ       и│   │Регламента                        │</w:t>
      </w:r>
    </w:p>
    <w:p w:rsidR="00FA1F50" w:rsidRDefault="00FA1F50">
      <w:pPr>
        <w:pStyle w:val="ConsPlusNonformat"/>
        <w:jc w:val="both"/>
      </w:pPr>
      <w:r>
        <w:rPr>
          <w:sz w:val="16"/>
        </w:rPr>
        <w:t>│прилагаемых к нему документов         │   └──────────────────────────────────┘</w:t>
      </w:r>
    </w:p>
    <w:p w:rsidR="00FA1F50" w:rsidRDefault="00FA1F50">
      <w:pPr>
        <w:pStyle w:val="ConsPlusNonformat"/>
        <w:jc w:val="both"/>
      </w:pPr>
      <w:r>
        <w:rPr>
          <w:sz w:val="16"/>
        </w:rPr>
        <w:t>└──────────────────────────────────────┘   ┌──────────────────────────────────┐</w:t>
      </w:r>
    </w:p>
    <w:p w:rsidR="00FA1F50" w:rsidRDefault="00FA1F50">
      <w:pPr>
        <w:pStyle w:val="ConsPlusNonformat"/>
        <w:jc w:val="both"/>
      </w:pPr>
      <w:r>
        <w:rPr>
          <w:sz w:val="16"/>
        </w:rPr>
        <w:t>┌──────────────────────────────────────┐   │Проверка   (в    том    числе    с│</w:t>
      </w:r>
    </w:p>
    <w:p w:rsidR="00FA1F50" w:rsidRDefault="00FA1F50">
      <w:pPr>
        <w:pStyle w:val="ConsPlusNonformat"/>
        <w:jc w:val="both"/>
      </w:pPr>
      <w:r>
        <w:rPr>
          <w:sz w:val="16"/>
        </w:rPr>
        <w:t>│Рассмотрение        заявления        о│   │использованием             системы│</w:t>
      </w:r>
    </w:p>
    <w:p w:rsidR="00FA1F50" w:rsidRDefault="00FA1F50">
      <w:pPr>
        <w:pStyle w:val="ConsPlusNonformat"/>
        <w:jc w:val="both"/>
      </w:pPr>
      <w:r>
        <w:rPr>
          <w:sz w:val="16"/>
        </w:rPr>
        <w:t>│переоформлении     свидетельства     о│   │межведомственного     электронного│  ┌─┐   ┌─┐</w:t>
      </w:r>
    </w:p>
    <w:p w:rsidR="00FA1F50" w:rsidRDefault="00FA1F50">
      <w:pPr>
        <w:pStyle w:val="ConsPlusNonformat"/>
        <w:jc w:val="both"/>
      </w:pPr>
      <w:r>
        <w:rPr>
          <w:sz w:val="16"/>
        </w:rPr>
        <w:t>│государственной     аккредитации     в├──&gt;│взаимодействия)       соответствия├─&gt;│А├──&gt;│Б│</w:t>
      </w:r>
    </w:p>
    <w:p w:rsidR="00FA1F50" w:rsidRDefault="00FA1F50">
      <w:pPr>
        <w:pStyle w:val="ConsPlusNonformat"/>
        <w:jc w:val="both"/>
      </w:pPr>
      <w:r>
        <w:rPr>
          <w:sz w:val="16"/>
        </w:rPr>
        <w:t>│случае     прекращения      реализации│   │организации    и    представленных│  └─┘   └─┘</w:t>
      </w:r>
    </w:p>
    <w:p w:rsidR="00FA1F50" w:rsidRDefault="00FA1F50">
      <w:pPr>
        <w:pStyle w:val="ConsPlusNonformat"/>
        <w:jc w:val="both"/>
      </w:pPr>
      <w:r>
        <w:rPr>
          <w:sz w:val="16"/>
        </w:rPr>
        <w:t>│отдельных  образовательных   программ,│   │документов требованиям,  указанным│</w:t>
      </w:r>
    </w:p>
    <w:p w:rsidR="00FA1F50" w:rsidRDefault="00FA1F50">
      <w:pPr>
        <w:pStyle w:val="ConsPlusNonformat"/>
        <w:jc w:val="both"/>
      </w:pPr>
      <w:r>
        <w:rPr>
          <w:sz w:val="16"/>
        </w:rPr>
        <w:t xml:space="preserve">│реализуемых организацией              │   │в </w:t>
      </w:r>
      <w:hyperlink w:anchor="P423" w:history="1">
        <w:r>
          <w:rPr>
            <w:color w:val="0000FF"/>
            <w:sz w:val="16"/>
          </w:rPr>
          <w:t>подпунктах "а"</w:t>
        </w:r>
      </w:hyperlink>
      <w:r>
        <w:rPr>
          <w:sz w:val="16"/>
        </w:rPr>
        <w:t xml:space="preserve"> - </w:t>
      </w:r>
      <w:hyperlink w:anchor="P425" w:history="1">
        <w:r>
          <w:rPr>
            <w:color w:val="0000FF"/>
            <w:sz w:val="16"/>
          </w:rPr>
          <w:t>"в"  пункта  48</w:t>
        </w:r>
      </w:hyperlink>
      <w:r>
        <w:rPr>
          <w:sz w:val="16"/>
        </w:rPr>
        <w:t>│</w:t>
      </w:r>
    </w:p>
    <w:p w:rsidR="00FA1F50" w:rsidRDefault="00FA1F50">
      <w:pPr>
        <w:pStyle w:val="ConsPlusNonformat"/>
        <w:jc w:val="both"/>
      </w:pPr>
      <w:r>
        <w:rPr>
          <w:sz w:val="16"/>
        </w:rPr>
        <w:t>└──────────────────────────────────────┘   │Регламента                        │</w:t>
      </w:r>
    </w:p>
    <w:p w:rsidR="00FA1F50" w:rsidRDefault="00FA1F50">
      <w:pPr>
        <w:pStyle w:val="ConsPlusNonformat"/>
        <w:jc w:val="both"/>
      </w:pPr>
      <w:r>
        <w:rPr>
          <w:sz w:val="16"/>
        </w:rPr>
        <w:t xml:space="preserve">                                           └──────────────────────────────────┘</w:t>
      </w:r>
    </w:p>
    <w:p w:rsidR="00FA1F50" w:rsidRDefault="00FA1F50">
      <w:pPr>
        <w:pStyle w:val="ConsPlusNonformat"/>
        <w:jc w:val="both"/>
      </w:pPr>
      <w:r>
        <w:rPr>
          <w:sz w:val="16"/>
        </w:rPr>
        <w:t xml:space="preserve">                                                  ┌───────────────────────────┐</w:t>
      </w:r>
    </w:p>
    <w:p w:rsidR="00FA1F50" w:rsidRDefault="00FA1F50">
      <w:pPr>
        <w:pStyle w:val="ConsPlusNonformat"/>
        <w:jc w:val="both"/>
      </w:pPr>
      <w:r>
        <w:rPr>
          <w:sz w:val="16"/>
        </w:rPr>
        <w:t>┌─────────────────────────────────────────────┐   │Проверка  (в  том  числе  с│</w:t>
      </w:r>
    </w:p>
    <w:p w:rsidR="00FA1F50" w:rsidRDefault="00FA1F50">
      <w:pPr>
        <w:pStyle w:val="ConsPlusNonformat"/>
        <w:jc w:val="both"/>
      </w:pPr>
      <w:r>
        <w:rPr>
          <w:sz w:val="16"/>
        </w:rPr>
        <w:t>│Рассмотрение   заявления   о   переоформлении│   │использованием      системы│</w:t>
      </w:r>
    </w:p>
    <w:p w:rsidR="00FA1F50" w:rsidRDefault="00FA1F50">
      <w:pPr>
        <w:pStyle w:val="ConsPlusNonformat"/>
        <w:jc w:val="both"/>
      </w:pPr>
      <w:r>
        <w:rPr>
          <w:sz w:val="16"/>
        </w:rPr>
        <w:t>│свидетельства        о        государственной│   │межведомственного          │</w:t>
      </w:r>
    </w:p>
    <w:p w:rsidR="00FA1F50" w:rsidRDefault="00FA1F50">
      <w:pPr>
        <w:pStyle w:val="ConsPlusNonformat"/>
        <w:jc w:val="both"/>
      </w:pPr>
      <w:r>
        <w:rPr>
          <w:sz w:val="16"/>
        </w:rPr>
        <w:t>│аккредитации  в  случае  изменения  кодов   и│   │электронного               │  ┌─┐   ┌─┐</w:t>
      </w:r>
    </w:p>
    <w:p w:rsidR="00FA1F50" w:rsidRDefault="00FA1F50">
      <w:pPr>
        <w:pStyle w:val="ConsPlusNonformat"/>
        <w:jc w:val="both"/>
      </w:pPr>
      <w:r>
        <w:rPr>
          <w:sz w:val="16"/>
        </w:rPr>
        <w:t>│наименований  укрупненных  групп   профессий,├──&gt;│взаимодействия)            ├─&gt;│А├──&gt;│Б│</w:t>
      </w:r>
    </w:p>
    <w:p w:rsidR="00FA1F50" w:rsidRDefault="00FA1F50">
      <w:pPr>
        <w:pStyle w:val="ConsPlusNonformat"/>
        <w:jc w:val="both"/>
      </w:pPr>
      <w:r>
        <w:rPr>
          <w:sz w:val="16"/>
        </w:rPr>
        <w:t>│специальностей              профессионального│   │соответствия организации  и│  └─┘   └─┘</w:t>
      </w:r>
    </w:p>
    <w:p w:rsidR="00FA1F50" w:rsidRDefault="00FA1F50">
      <w:pPr>
        <w:pStyle w:val="ConsPlusNonformat"/>
        <w:jc w:val="both"/>
      </w:pPr>
      <w:r>
        <w:rPr>
          <w:sz w:val="16"/>
        </w:rPr>
        <w:t>│образования,   указанных   в   приложении   к│   │представленных   документов│</w:t>
      </w:r>
    </w:p>
    <w:p w:rsidR="00FA1F50" w:rsidRDefault="00FA1F50">
      <w:pPr>
        <w:pStyle w:val="ConsPlusNonformat"/>
        <w:jc w:val="both"/>
      </w:pPr>
      <w:r>
        <w:rPr>
          <w:sz w:val="16"/>
        </w:rPr>
        <w:t>│свидетельству        о        государственной│   │требованиям,  указанным   в│</w:t>
      </w:r>
    </w:p>
    <w:p w:rsidR="00FA1F50" w:rsidRDefault="00FA1F50">
      <w:pPr>
        <w:pStyle w:val="ConsPlusNonformat"/>
        <w:jc w:val="both"/>
      </w:pPr>
      <w:r>
        <w:rPr>
          <w:sz w:val="16"/>
        </w:rPr>
        <w:t>│аккредитации,        при         установлении│   │</w:t>
      </w:r>
      <w:hyperlink w:anchor="P427" w:history="1">
        <w:r>
          <w:rPr>
            <w:color w:val="0000FF"/>
            <w:sz w:val="16"/>
          </w:rPr>
          <w:t>подпунктах   "а"</w:t>
        </w:r>
      </w:hyperlink>
      <w:r>
        <w:rPr>
          <w:sz w:val="16"/>
        </w:rPr>
        <w:t xml:space="preserve">   -    </w:t>
      </w:r>
      <w:hyperlink w:anchor="P432" w:history="1">
        <w:r>
          <w:rPr>
            <w:color w:val="0000FF"/>
            <w:sz w:val="16"/>
          </w:rPr>
          <w:t>"е"</w:t>
        </w:r>
      </w:hyperlink>
      <w:r>
        <w:rPr>
          <w:sz w:val="16"/>
        </w:rPr>
        <w:t>│</w:t>
      </w:r>
    </w:p>
    <w:p w:rsidR="00FA1F50" w:rsidRDefault="00FA1F50">
      <w:pPr>
        <w:pStyle w:val="ConsPlusNonformat"/>
        <w:jc w:val="both"/>
      </w:pPr>
      <w:r>
        <w:rPr>
          <w:sz w:val="16"/>
        </w:rPr>
        <w:t>│Министерством     образования     и     науки│   │пункта 48.1 Регламента     │</w:t>
      </w:r>
    </w:p>
    <w:p w:rsidR="00FA1F50" w:rsidRDefault="00FA1F50">
      <w:pPr>
        <w:pStyle w:val="ConsPlusNonformat"/>
        <w:jc w:val="both"/>
      </w:pPr>
      <w:r>
        <w:rPr>
          <w:sz w:val="16"/>
        </w:rPr>
        <w:t>│Российской Федерации  соответствия  отдельных│   └───────────────────────────┘</w:t>
      </w:r>
    </w:p>
    <w:p w:rsidR="00FA1F50" w:rsidRDefault="00FA1F50">
      <w:pPr>
        <w:pStyle w:val="ConsPlusNonformat"/>
        <w:jc w:val="both"/>
      </w:pPr>
      <w:r>
        <w:rPr>
          <w:sz w:val="16"/>
        </w:rPr>
        <w:t>│профессий,     специальностей     профессиям,│</w:t>
      </w:r>
    </w:p>
    <w:p w:rsidR="00FA1F50" w:rsidRDefault="00FA1F50">
      <w:pPr>
        <w:pStyle w:val="ConsPlusNonformat"/>
        <w:jc w:val="both"/>
      </w:pPr>
      <w:r>
        <w:rPr>
          <w:sz w:val="16"/>
        </w:rPr>
        <w:t>│специальностям,   указанным   в    предыдущих│</w:t>
      </w:r>
    </w:p>
    <w:p w:rsidR="00FA1F50" w:rsidRDefault="00FA1F50">
      <w:pPr>
        <w:pStyle w:val="ConsPlusNonformat"/>
        <w:jc w:val="both"/>
      </w:pPr>
      <w:r>
        <w:rPr>
          <w:sz w:val="16"/>
        </w:rPr>
        <w:t>│перечнях   профессий,    специальностей,    и│</w:t>
      </w:r>
    </w:p>
    <w:p w:rsidR="00FA1F50" w:rsidRDefault="00FA1F50">
      <w:pPr>
        <w:pStyle w:val="ConsPlusNonformat"/>
        <w:jc w:val="both"/>
      </w:pPr>
      <w:r>
        <w:rPr>
          <w:sz w:val="16"/>
        </w:rPr>
        <w:t>│прилагаемых к нему документов                │</w:t>
      </w:r>
    </w:p>
    <w:p w:rsidR="00FA1F50" w:rsidRDefault="00FA1F50">
      <w:pPr>
        <w:pStyle w:val="ConsPlusNonformat"/>
        <w:jc w:val="both"/>
      </w:pPr>
      <w:r>
        <w:rPr>
          <w:sz w:val="16"/>
        </w:rPr>
        <w:t>└─────────────────────────────────────────────┘</w:t>
      </w:r>
    </w:p>
    <w:p w:rsidR="00FA1F50" w:rsidRDefault="00FA1F50">
      <w:pPr>
        <w:pStyle w:val="ConsPlusNonformat"/>
        <w:jc w:val="both"/>
      </w:pPr>
      <w:r>
        <w:rPr>
          <w:sz w:val="16"/>
        </w:rPr>
        <w:t xml:space="preserve">                                     ┌────────────────────────────────────────┐</w:t>
      </w:r>
    </w:p>
    <w:p w:rsidR="00FA1F50" w:rsidRDefault="00FA1F50">
      <w:pPr>
        <w:pStyle w:val="ConsPlusNonformat"/>
        <w:jc w:val="both"/>
      </w:pPr>
      <w:r>
        <w:rPr>
          <w:sz w:val="16"/>
        </w:rPr>
        <w:t>┌────────────────────────────────┐   │Проверка (в том числе  с  использованием│</w:t>
      </w:r>
    </w:p>
    <w:p w:rsidR="00FA1F50" w:rsidRDefault="00FA1F50">
      <w:pPr>
        <w:pStyle w:val="ConsPlusNonformat"/>
        <w:jc w:val="both"/>
      </w:pPr>
      <w:r>
        <w:rPr>
          <w:sz w:val="16"/>
        </w:rPr>
        <w:t>│Рассмотрение заявления о  выдаче│   │системы  межведомственного  электронного│  ┌─┐   ┌─┐</w:t>
      </w:r>
    </w:p>
    <w:p w:rsidR="00FA1F50" w:rsidRDefault="00FA1F50">
      <w:pPr>
        <w:pStyle w:val="ConsPlusNonformat"/>
        <w:jc w:val="both"/>
      </w:pPr>
      <w:r>
        <w:rPr>
          <w:sz w:val="16"/>
        </w:rPr>
        <w:t>│дубликата    свидетельства     о├──&gt;│взаимодействия)             соответствия├─&gt;│А├──&gt;│Б│</w:t>
      </w:r>
    </w:p>
    <w:p w:rsidR="00FA1F50" w:rsidRDefault="00FA1F50">
      <w:pPr>
        <w:pStyle w:val="ConsPlusNonformat"/>
        <w:jc w:val="both"/>
      </w:pPr>
      <w:r>
        <w:rPr>
          <w:sz w:val="16"/>
        </w:rPr>
        <w:t>│государственной  аккредитации  и│   │организации и представленных  документов│  └─┘   └─┘</w:t>
      </w:r>
    </w:p>
    <w:p w:rsidR="00FA1F50" w:rsidRDefault="00FA1F50">
      <w:pPr>
        <w:pStyle w:val="ConsPlusNonformat"/>
        <w:jc w:val="both"/>
      </w:pPr>
      <w:r>
        <w:rPr>
          <w:sz w:val="16"/>
        </w:rPr>
        <w:t xml:space="preserve">│прилагаемых к нему документов   │   │требованиям, указанным в </w:t>
      </w:r>
      <w:hyperlink w:anchor="P437" w:history="1">
        <w:r>
          <w:rPr>
            <w:color w:val="0000FF"/>
            <w:sz w:val="16"/>
          </w:rPr>
          <w:t>подпунктах  "а"</w:t>
        </w:r>
      </w:hyperlink>
      <w:r>
        <w:rPr>
          <w:sz w:val="16"/>
        </w:rPr>
        <w:t>│</w:t>
      </w:r>
    </w:p>
    <w:p w:rsidR="00FA1F50" w:rsidRDefault="00FA1F50">
      <w:pPr>
        <w:pStyle w:val="ConsPlusNonformat"/>
        <w:jc w:val="both"/>
      </w:pPr>
      <w:r>
        <w:rPr>
          <w:sz w:val="16"/>
        </w:rPr>
        <w:lastRenderedPageBreak/>
        <w:t xml:space="preserve">└────────────────────────────────┘   │- </w:t>
      </w:r>
      <w:hyperlink w:anchor="P440" w:history="1">
        <w:r>
          <w:rPr>
            <w:color w:val="0000FF"/>
            <w:sz w:val="16"/>
          </w:rPr>
          <w:t>"г" пункта 49</w:t>
        </w:r>
      </w:hyperlink>
      <w:r>
        <w:rPr>
          <w:sz w:val="16"/>
        </w:rPr>
        <w:t xml:space="preserve"> Регламента              │</w:t>
      </w:r>
    </w:p>
    <w:p w:rsidR="00FA1F50" w:rsidRDefault="00FA1F50">
      <w:pPr>
        <w:pStyle w:val="ConsPlusNonformat"/>
        <w:jc w:val="both"/>
      </w:pPr>
      <w:r>
        <w:rPr>
          <w:sz w:val="16"/>
        </w:rPr>
        <w:t xml:space="preserve">                                     └────────────────────────────────────────┘</w:t>
      </w:r>
    </w:p>
    <w:p w:rsidR="00FA1F50" w:rsidRDefault="00FA1F5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360"/>
      </w:tblGrid>
      <w:tr w:rsidR="00FA1F50">
        <w:tc>
          <w:tcPr>
            <w:tcW w:w="4479" w:type="dxa"/>
            <w:tcBorders>
              <w:top w:val="nil"/>
              <w:left w:val="nil"/>
              <w:bottom w:val="nil"/>
            </w:tcBorders>
          </w:tcPr>
          <w:p w:rsidR="00FA1F50" w:rsidRDefault="00FA1F50">
            <w:pPr>
              <w:pStyle w:val="ConsPlusNormal"/>
            </w:pPr>
          </w:p>
        </w:tc>
        <w:tc>
          <w:tcPr>
            <w:tcW w:w="360" w:type="dxa"/>
            <w:tcBorders>
              <w:top w:val="single" w:sz="4" w:space="0" w:color="auto"/>
              <w:bottom w:val="single" w:sz="4" w:space="0" w:color="auto"/>
            </w:tcBorders>
          </w:tcPr>
          <w:p w:rsidR="00FA1F50" w:rsidRDefault="00FA1F50">
            <w:pPr>
              <w:pStyle w:val="ConsPlusNormal"/>
              <w:jc w:val="center"/>
            </w:pPr>
            <w:r>
              <w:t>А</w:t>
            </w:r>
          </w:p>
        </w:tc>
      </w:tr>
    </w:tbl>
    <w:p w:rsidR="00FA1F50" w:rsidRDefault="00FA1F50">
      <w:pPr>
        <w:pStyle w:val="ConsPlusNormal"/>
        <w:jc w:val="both"/>
      </w:pPr>
    </w:p>
    <w:p w:rsidR="00FA1F50" w:rsidRDefault="00FA1F50">
      <w:pPr>
        <w:pStyle w:val="ConsPlusNormal"/>
        <w:jc w:val="center"/>
        <w:outlineLvl w:val="2"/>
      </w:pPr>
      <w:r>
        <w:t>Принятие заявления о проведении государственной</w:t>
      </w:r>
    </w:p>
    <w:p w:rsidR="00FA1F50" w:rsidRDefault="00FA1F50">
      <w:pPr>
        <w:pStyle w:val="ConsPlusNormal"/>
        <w:jc w:val="center"/>
      </w:pPr>
      <w:r>
        <w:t>аккредитации образовательной деятельности (о переоформлении</w:t>
      </w:r>
    </w:p>
    <w:p w:rsidR="00FA1F50" w:rsidRDefault="00FA1F50">
      <w:pPr>
        <w:pStyle w:val="ConsPlusNormal"/>
        <w:jc w:val="center"/>
      </w:pPr>
      <w:r>
        <w:t>свидетельства о государственной аккредитации, о выдаче</w:t>
      </w:r>
    </w:p>
    <w:p w:rsidR="00FA1F50" w:rsidRDefault="00FA1F50">
      <w:pPr>
        <w:pStyle w:val="ConsPlusNormal"/>
        <w:jc w:val="center"/>
      </w:pPr>
      <w:r>
        <w:t>временного свидетельства о государственной аккредитации</w:t>
      </w:r>
    </w:p>
    <w:p w:rsidR="00FA1F50" w:rsidRDefault="00FA1F50">
      <w:pPr>
        <w:pStyle w:val="ConsPlusNormal"/>
        <w:jc w:val="center"/>
      </w:pPr>
      <w:r>
        <w:t>или о выдаче дубликата свидетельства о государственной</w:t>
      </w:r>
    </w:p>
    <w:p w:rsidR="00FA1F50" w:rsidRDefault="00FA1F50">
      <w:pPr>
        <w:pStyle w:val="ConsPlusNormal"/>
        <w:jc w:val="center"/>
      </w:pPr>
      <w:r>
        <w:t>аккредитации) и прилагаемых к нему документов</w:t>
      </w:r>
    </w:p>
    <w:p w:rsidR="00FA1F50" w:rsidRDefault="00FA1F50">
      <w:pPr>
        <w:pStyle w:val="ConsPlusNormal"/>
        <w:jc w:val="center"/>
      </w:pPr>
      <w:r>
        <w:t>к рассмотрению по существу</w:t>
      </w:r>
    </w:p>
    <w:p w:rsidR="00FA1F50" w:rsidRDefault="00FA1F50">
      <w:pPr>
        <w:pStyle w:val="ConsPlusNormal"/>
        <w:jc w:val="both"/>
      </w:pPr>
    </w:p>
    <w:p w:rsidR="00FA1F50" w:rsidRDefault="00FA1F50">
      <w:pPr>
        <w:pStyle w:val="ConsPlusNonformat"/>
        <w:jc w:val="both"/>
      </w:pPr>
      <w:r>
        <w:t xml:space="preserve">                                               ┌──────────────────────────┐</w:t>
      </w:r>
    </w:p>
    <w:p w:rsidR="00FA1F50" w:rsidRDefault="00FA1F50">
      <w:pPr>
        <w:pStyle w:val="ConsPlusNonformat"/>
        <w:jc w:val="both"/>
      </w:pPr>
      <w:r>
        <w:t xml:space="preserve">                                   нет         │Возврат        организации│</w:t>
      </w:r>
    </w:p>
    <w:p w:rsidR="00FA1F50" w:rsidRDefault="00FA1F50">
      <w:pPr>
        <w:pStyle w:val="ConsPlusNonformat"/>
        <w:jc w:val="both"/>
      </w:pPr>
      <w:r>
        <w:t xml:space="preserve">                                        ┌─────&gt;│представленных документов │</w:t>
      </w:r>
    </w:p>
    <w:p w:rsidR="00FA1F50" w:rsidRDefault="00FA1F50">
      <w:pPr>
        <w:pStyle w:val="ConsPlusNonformat"/>
        <w:jc w:val="both"/>
      </w:pPr>
      <w:r>
        <w:t>┌─────────────────────────────────┐     │      └──────────────────────────┘</w:t>
      </w:r>
    </w:p>
    <w:p w:rsidR="00FA1F50" w:rsidRDefault="00FA1F50">
      <w:pPr>
        <w:pStyle w:val="ConsPlusNonformat"/>
        <w:jc w:val="both"/>
      </w:pPr>
      <w:r>
        <w:t>│Результат проверки положительный │     │</w:t>
      </w:r>
    </w:p>
    <w:p w:rsidR="00FA1F50" w:rsidRDefault="00FA1F50">
      <w:pPr>
        <w:pStyle w:val="ConsPlusNonformat"/>
        <w:jc w:val="both"/>
      </w:pPr>
      <w:r>
        <w:t>└─────────────────┬───────────────┴────&gt;│</w:t>
      </w:r>
    </w:p>
    <w:p w:rsidR="00FA1F50" w:rsidRDefault="00FA1F50">
      <w:pPr>
        <w:pStyle w:val="ConsPlusNonformat"/>
        <w:jc w:val="both"/>
      </w:pPr>
      <w:r>
        <w:t xml:space="preserve">                  │                     │      ┌──────────────────────────┐</w:t>
      </w:r>
    </w:p>
    <w:p w:rsidR="00FA1F50" w:rsidRDefault="00FA1F50">
      <w:pPr>
        <w:pStyle w:val="ConsPlusNonformat"/>
        <w:jc w:val="both"/>
      </w:pPr>
      <w:r>
        <w:t xml:space="preserve">                  │ да                  └─────&gt;│Направление    организации│</w:t>
      </w:r>
    </w:p>
    <w:p w:rsidR="00FA1F50" w:rsidRDefault="00FA1F50">
      <w:pPr>
        <w:pStyle w:val="ConsPlusNonformat"/>
        <w:jc w:val="both"/>
      </w:pPr>
      <w:r>
        <w:t xml:space="preserve">                  │                            │уведомления              о│</w:t>
      </w:r>
    </w:p>
    <w:p w:rsidR="00FA1F50" w:rsidRDefault="00FA1F50">
      <w:pPr>
        <w:pStyle w:val="ConsPlusNonformat"/>
        <w:jc w:val="both"/>
      </w:pPr>
      <w:r>
        <w:t xml:space="preserve">                  \/                           │несоответствии            │</w:t>
      </w:r>
    </w:p>
    <w:p w:rsidR="00FA1F50" w:rsidRDefault="00FA1F50">
      <w:pPr>
        <w:pStyle w:val="ConsPlusNonformat"/>
        <w:jc w:val="both"/>
      </w:pPr>
      <w:r>
        <w:t>┌─────────────────────────────────┐            └─────────────┬────────────┘</w:t>
      </w:r>
    </w:p>
    <w:p w:rsidR="00FA1F50" w:rsidRDefault="00FA1F50">
      <w:pPr>
        <w:pStyle w:val="ConsPlusNonformat"/>
        <w:jc w:val="both"/>
      </w:pPr>
      <w:r>
        <w:t>│Принятие        заявления       о│                          │</w:t>
      </w:r>
    </w:p>
    <w:p w:rsidR="00FA1F50" w:rsidRDefault="00FA1F50">
      <w:pPr>
        <w:pStyle w:val="ConsPlusNonformat"/>
        <w:jc w:val="both"/>
      </w:pPr>
      <w:r>
        <w:t>│предоставлении    государственной│                          \/</w:t>
      </w:r>
    </w:p>
    <w:p w:rsidR="00FA1F50" w:rsidRDefault="00FA1F50">
      <w:pPr>
        <w:pStyle w:val="ConsPlusNonformat"/>
        <w:jc w:val="both"/>
      </w:pPr>
      <w:r>
        <w:t>│услуги   и   прилагаемых  к  нему│    да      ┌──────────────────────────┐</w:t>
      </w:r>
    </w:p>
    <w:p w:rsidR="00FA1F50" w:rsidRDefault="00FA1F50">
      <w:pPr>
        <w:pStyle w:val="ConsPlusNonformat"/>
        <w:jc w:val="both"/>
      </w:pPr>
      <w:r>
        <w:t>│документов   к   рассмотрению  по│&lt;───────────┤Представление    правильно│</w:t>
      </w:r>
    </w:p>
    <w:p w:rsidR="00FA1F50" w:rsidRDefault="00FA1F50">
      <w:pPr>
        <w:pStyle w:val="ConsPlusNonformat"/>
        <w:jc w:val="both"/>
      </w:pPr>
      <w:r>
        <w:t>│существу                         │            │оформленных   заявления  о│</w:t>
      </w:r>
    </w:p>
    <w:p w:rsidR="00FA1F50" w:rsidRDefault="00FA1F50">
      <w:pPr>
        <w:pStyle w:val="ConsPlusNonformat"/>
        <w:jc w:val="both"/>
      </w:pPr>
      <w:r>
        <w:t>└─────────────────────────────────┘            │предоставлении            │</w:t>
      </w:r>
    </w:p>
    <w:p w:rsidR="00FA1F50" w:rsidRDefault="00FA1F50">
      <w:pPr>
        <w:pStyle w:val="ConsPlusNonformat"/>
        <w:jc w:val="both"/>
      </w:pPr>
      <w:r>
        <w:t xml:space="preserve">                                               │государственной  услуги  и│</w:t>
      </w:r>
    </w:p>
    <w:p w:rsidR="00FA1F50" w:rsidRDefault="00FA1F50">
      <w:pPr>
        <w:pStyle w:val="ConsPlusNonformat"/>
        <w:jc w:val="both"/>
      </w:pPr>
      <w:r>
        <w:t xml:space="preserve">                                               │прилагаемых     к     нему│</w:t>
      </w:r>
    </w:p>
    <w:p w:rsidR="00FA1F50" w:rsidRDefault="00FA1F50">
      <w:pPr>
        <w:pStyle w:val="ConsPlusNonformat"/>
        <w:jc w:val="both"/>
      </w:pPr>
      <w:r>
        <w:t xml:space="preserve">                                               │документов     и     (или)│</w:t>
      </w:r>
    </w:p>
    <w:p w:rsidR="00FA1F50" w:rsidRDefault="00FA1F50">
      <w:pPr>
        <w:pStyle w:val="ConsPlusNonformat"/>
        <w:jc w:val="both"/>
      </w:pPr>
      <w:r>
        <w:t xml:space="preserve">                                               │недостающих документов    │</w:t>
      </w:r>
    </w:p>
    <w:p w:rsidR="00FA1F50" w:rsidRDefault="00FA1F50">
      <w:pPr>
        <w:pStyle w:val="ConsPlusNonformat"/>
        <w:jc w:val="both"/>
      </w:pPr>
      <w:r>
        <w:t xml:space="preserve">                                               └─────────────┬────────────┘</w:t>
      </w:r>
    </w:p>
    <w:p w:rsidR="00FA1F50" w:rsidRDefault="00FA1F50">
      <w:pPr>
        <w:pStyle w:val="ConsPlusNonformat"/>
        <w:jc w:val="both"/>
      </w:pPr>
      <w:r>
        <w:t xml:space="preserve">                                                             │</w:t>
      </w:r>
    </w:p>
    <w:p w:rsidR="00FA1F50" w:rsidRDefault="00FA1F50">
      <w:pPr>
        <w:pStyle w:val="ConsPlusNonformat"/>
        <w:jc w:val="both"/>
      </w:pPr>
      <w:r>
        <w:t xml:space="preserve">                                                         нет \/</w:t>
      </w:r>
    </w:p>
    <w:p w:rsidR="00FA1F50" w:rsidRDefault="00FA1F50">
      <w:pPr>
        <w:pStyle w:val="ConsPlusNonformat"/>
        <w:jc w:val="both"/>
      </w:pPr>
      <w:r>
        <w:t xml:space="preserve">                                               ┌──────────────────────────┐</w:t>
      </w:r>
    </w:p>
    <w:p w:rsidR="00FA1F50" w:rsidRDefault="00FA1F50">
      <w:pPr>
        <w:pStyle w:val="ConsPlusNonformat"/>
        <w:jc w:val="both"/>
      </w:pPr>
      <w:r>
        <w:t xml:space="preserve">                                               │Отказ      в      принятии│</w:t>
      </w:r>
    </w:p>
    <w:p w:rsidR="00FA1F50" w:rsidRDefault="00FA1F50">
      <w:pPr>
        <w:pStyle w:val="ConsPlusNonformat"/>
        <w:jc w:val="both"/>
      </w:pPr>
      <w:r>
        <w:t xml:space="preserve">                                               │заявления                о│</w:t>
      </w:r>
    </w:p>
    <w:p w:rsidR="00FA1F50" w:rsidRDefault="00FA1F50">
      <w:pPr>
        <w:pStyle w:val="ConsPlusNonformat"/>
        <w:jc w:val="both"/>
      </w:pPr>
      <w:r>
        <w:t xml:space="preserve">                                               │предоставлении            │</w:t>
      </w:r>
    </w:p>
    <w:p w:rsidR="00FA1F50" w:rsidRDefault="00FA1F50">
      <w:pPr>
        <w:pStyle w:val="ConsPlusNonformat"/>
        <w:jc w:val="both"/>
      </w:pPr>
      <w:r>
        <w:t xml:space="preserve">                                               │государственной  услуги  и│</w:t>
      </w:r>
    </w:p>
    <w:p w:rsidR="00FA1F50" w:rsidRDefault="00FA1F50">
      <w:pPr>
        <w:pStyle w:val="ConsPlusNonformat"/>
        <w:jc w:val="both"/>
      </w:pPr>
      <w:r>
        <w:t xml:space="preserve">                                               │прилагаемых     к     нему│</w:t>
      </w:r>
    </w:p>
    <w:p w:rsidR="00FA1F50" w:rsidRDefault="00FA1F50">
      <w:pPr>
        <w:pStyle w:val="ConsPlusNonformat"/>
        <w:jc w:val="both"/>
      </w:pPr>
      <w:r>
        <w:t xml:space="preserve">                                               │документов  к рассмотрению│</w:t>
      </w:r>
    </w:p>
    <w:p w:rsidR="00FA1F50" w:rsidRDefault="00FA1F50">
      <w:pPr>
        <w:pStyle w:val="ConsPlusNonformat"/>
        <w:jc w:val="both"/>
      </w:pPr>
      <w:r>
        <w:t xml:space="preserve">                                               │по    существу,    возврат│</w:t>
      </w:r>
    </w:p>
    <w:p w:rsidR="00FA1F50" w:rsidRDefault="00FA1F50">
      <w:pPr>
        <w:pStyle w:val="ConsPlusNonformat"/>
        <w:jc w:val="both"/>
      </w:pPr>
      <w:r>
        <w:t xml:space="preserve">                                               │представленных документов │</w:t>
      </w:r>
    </w:p>
    <w:p w:rsidR="00FA1F50" w:rsidRDefault="00FA1F50">
      <w:pPr>
        <w:pStyle w:val="ConsPlusNonformat"/>
        <w:jc w:val="both"/>
      </w:pPr>
      <w:r>
        <w:t xml:space="preserve">                                               └──────────────────────────┘</w:t>
      </w:r>
    </w:p>
    <w:p w:rsidR="00FA1F50" w:rsidRDefault="00FA1F5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360"/>
      </w:tblGrid>
      <w:tr w:rsidR="00FA1F50">
        <w:tc>
          <w:tcPr>
            <w:tcW w:w="4479" w:type="dxa"/>
            <w:tcBorders>
              <w:top w:val="nil"/>
              <w:left w:val="nil"/>
              <w:bottom w:val="nil"/>
            </w:tcBorders>
          </w:tcPr>
          <w:p w:rsidR="00FA1F50" w:rsidRDefault="00FA1F50">
            <w:pPr>
              <w:pStyle w:val="ConsPlusNormal"/>
            </w:pPr>
          </w:p>
        </w:tc>
        <w:tc>
          <w:tcPr>
            <w:tcW w:w="360" w:type="dxa"/>
            <w:tcBorders>
              <w:top w:val="single" w:sz="4" w:space="0" w:color="auto"/>
              <w:bottom w:val="single" w:sz="4" w:space="0" w:color="auto"/>
            </w:tcBorders>
          </w:tcPr>
          <w:p w:rsidR="00FA1F50" w:rsidRDefault="00FA1F50">
            <w:pPr>
              <w:pStyle w:val="ConsPlusNormal"/>
              <w:jc w:val="center"/>
            </w:pPr>
            <w:r>
              <w:t>Б</w:t>
            </w:r>
          </w:p>
        </w:tc>
      </w:tr>
    </w:tbl>
    <w:p w:rsidR="00FA1F50" w:rsidRDefault="00FA1F50">
      <w:pPr>
        <w:pStyle w:val="ConsPlusNormal"/>
        <w:jc w:val="both"/>
      </w:pPr>
    </w:p>
    <w:p w:rsidR="00FA1F50" w:rsidRDefault="00FA1F50">
      <w:pPr>
        <w:pStyle w:val="ConsPlusNormal"/>
        <w:jc w:val="center"/>
        <w:outlineLvl w:val="2"/>
      </w:pPr>
      <w:r>
        <w:t>Принятие решения о переоформлении свидетельства</w:t>
      </w:r>
    </w:p>
    <w:p w:rsidR="00FA1F50" w:rsidRDefault="00FA1F50">
      <w:pPr>
        <w:pStyle w:val="ConsPlusNormal"/>
        <w:jc w:val="center"/>
      </w:pPr>
      <w:r>
        <w:t>о государственной аккредитации в соответствии с подпунктами</w:t>
      </w:r>
    </w:p>
    <w:p w:rsidR="00FA1F50" w:rsidRDefault="00FA1F50">
      <w:pPr>
        <w:pStyle w:val="ConsPlusNormal"/>
        <w:jc w:val="center"/>
      </w:pPr>
      <w:hyperlink r:id="rId178" w:history="1">
        <w:r>
          <w:rPr>
            <w:color w:val="0000FF"/>
          </w:rPr>
          <w:t>"а"</w:t>
        </w:r>
      </w:hyperlink>
      <w:r>
        <w:t xml:space="preserve">, </w:t>
      </w:r>
      <w:hyperlink r:id="rId179" w:history="1">
        <w:r>
          <w:rPr>
            <w:color w:val="0000FF"/>
          </w:rPr>
          <w:t>"в"</w:t>
        </w:r>
      </w:hyperlink>
      <w:r>
        <w:t xml:space="preserve"> - </w:t>
      </w:r>
      <w:hyperlink r:id="rId180" w:history="1">
        <w:r>
          <w:rPr>
            <w:color w:val="0000FF"/>
          </w:rPr>
          <w:t>"д" пункта 78</w:t>
        </w:r>
      </w:hyperlink>
      <w:r>
        <w:t xml:space="preserve">, </w:t>
      </w:r>
      <w:hyperlink r:id="rId181" w:history="1">
        <w:r>
          <w:rPr>
            <w:color w:val="0000FF"/>
          </w:rPr>
          <w:t>пунктами 78.1</w:t>
        </w:r>
      </w:hyperlink>
      <w:r>
        <w:t xml:space="preserve"> и </w:t>
      </w:r>
      <w:hyperlink r:id="rId182" w:history="1">
        <w:r>
          <w:rPr>
            <w:color w:val="0000FF"/>
          </w:rPr>
          <w:t>78.2</w:t>
        </w:r>
      </w:hyperlink>
      <w:r>
        <w:t xml:space="preserve"> Положения</w:t>
      </w:r>
    </w:p>
    <w:p w:rsidR="00FA1F50" w:rsidRDefault="00FA1F50">
      <w:pPr>
        <w:pStyle w:val="ConsPlusNormal"/>
        <w:jc w:val="center"/>
      </w:pPr>
      <w:r>
        <w:t>о государственной аккредитации образовательной</w:t>
      </w:r>
    </w:p>
    <w:p w:rsidR="00FA1F50" w:rsidRDefault="00FA1F50">
      <w:pPr>
        <w:pStyle w:val="ConsPlusNormal"/>
        <w:jc w:val="center"/>
      </w:pPr>
      <w:r>
        <w:t>деятельности, о выдаче временного свидетельства</w:t>
      </w:r>
    </w:p>
    <w:p w:rsidR="00FA1F50" w:rsidRDefault="00FA1F50">
      <w:pPr>
        <w:pStyle w:val="ConsPlusNormal"/>
        <w:jc w:val="center"/>
      </w:pPr>
      <w:r>
        <w:t>о государственной аккредитации, о выдаче дубликата</w:t>
      </w:r>
    </w:p>
    <w:p w:rsidR="00FA1F50" w:rsidRDefault="00FA1F50">
      <w:pPr>
        <w:pStyle w:val="ConsPlusNormal"/>
        <w:jc w:val="center"/>
      </w:pPr>
      <w:r>
        <w:t>свидетельства о государственной аккредитации</w:t>
      </w:r>
    </w:p>
    <w:p w:rsidR="00FA1F50" w:rsidRDefault="00FA1F50">
      <w:pPr>
        <w:pStyle w:val="ConsPlusNormal"/>
        <w:jc w:val="center"/>
      </w:pPr>
      <w:r>
        <w:t>и приложения (приложений) к ним</w:t>
      </w:r>
    </w:p>
    <w:p w:rsidR="00FA1F50" w:rsidRDefault="00FA1F50">
      <w:pPr>
        <w:pStyle w:val="ConsPlusNormal"/>
        <w:jc w:val="both"/>
      </w:pPr>
    </w:p>
    <w:p w:rsidR="00FA1F50" w:rsidRDefault="00FA1F50">
      <w:pPr>
        <w:pStyle w:val="ConsPlusNonformat"/>
        <w:jc w:val="both"/>
      </w:pPr>
      <w:r>
        <w:t>┌────────────────────────────────┐    ┌───────────────────────────────────┐</w:t>
      </w:r>
    </w:p>
    <w:p w:rsidR="00FA1F50" w:rsidRDefault="00FA1F50">
      <w:pPr>
        <w:pStyle w:val="ConsPlusNonformat"/>
        <w:jc w:val="both"/>
      </w:pPr>
      <w:r>
        <w:t>│Подготовка               проекта│    │Подписание         и        издание│</w:t>
      </w:r>
    </w:p>
    <w:p w:rsidR="00FA1F50" w:rsidRDefault="00FA1F50">
      <w:pPr>
        <w:pStyle w:val="ConsPlusNonformat"/>
        <w:jc w:val="both"/>
      </w:pPr>
      <w:r>
        <w:t>│распорядительного           акта│    │распорядительного              акта│</w:t>
      </w:r>
    </w:p>
    <w:p w:rsidR="00FA1F50" w:rsidRDefault="00FA1F50">
      <w:pPr>
        <w:pStyle w:val="ConsPlusNonformat"/>
        <w:jc w:val="both"/>
      </w:pPr>
      <w:r>
        <w:t>│уполномоченного     органа     о│    │уполномоченного       органа      о│</w:t>
      </w:r>
    </w:p>
    <w:p w:rsidR="00FA1F50" w:rsidRDefault="00FA1F50">
      <w:pPr>
        <w:pStyle w:val="ConsPlusNonformat"/>
        <w:jc w:val="both"/>
      </w:pPr>
      <w:r>
        <w:t>│переоформлении  свидетельства  о│    │переоформлении    свидетельства   о│</w:t>
      </w:r>
    </w:p>
    <w:p w:rsidR="00FA1F50" w:rsidRDefault="00FA1F50">
      <w:pPr>
        <w:pStyle w:val="ConsPlusNonformat"/>
        <w:jc w:val="both"/>
      </w:pPr>
      <w:r>
        <w:t>│государственной  аккредитации, о├───&gt;│государственной   аккредитации,   о│</w:t>
      </w:r>
    </w:p>
    <w:p w:rsidR="00FA1F50" w:rsidRDefault="00FA1F50">
      <w:pPr>
        <w:pStyle w:val="ConsPlusNonformat"/>
        <w:jc w:val="both"/>
      </w:pPr>
      <w:r>
        <w:t>│выдаче  временного свидетельства│    │выдаче  временного  свидетельства о│</w:t>
      </w:r>
    </w:p>
    <w:p w:rsidR="00FA1F50" w:rsidRDefault="00FA1F50">
      <w:pPr>
        <w:pStyle w:val="ConsPlusNonformat"/>
        <w:jc w:val="both"/>
      </w:pPr>
      <w:r>
        <w:t>│о  государственной аккредитации,│    │государственной   аккредитации,   о│</w:t>
      </w:r>
    </w:p>
    <w:p w:rsidR="00FA1F50" w:rsidRDefault="00FA1F50">
      <w:pPr>
        <w:pStyle w:val="ConsPlusNonformat"/>
        <w:jc w:val="both"/>
      </w:pPr>
      <w:r>
        <w:t>│о выдаче дубликата свидетельства│    │выдаче  дубликата  свидетельства  о│</w:t>
      </w:r>
    </w:p>
    <w:p w:rsidR="00FA1F50" w:rsidRDefault="00FA1F50">
      <w:pPr>
        <w:pStyle w:val="ConsPlusNonformat"/>
        <w:jc w:val="both"/>
      </w:pPr>
      <w:r>
        <w:t>│о государственной аккредитации  │    │государственной аккредитации       │</w:t>
      </w:r>
    </w:p>
    <w:p w:rsidR="00FA1F50" w:rsidRDefault="00FA1F50">
      <w:pPr>
        <w:pStyle w:val="ConsPlusNonformat"/>
        <w:jc w:val="both"/>
      </w:pPr>
      <w:r>
        <w:t>└────────────────────────────────┘    └───────────────────────────────────┘</w:t>
      </w:r>
    </w:p>
    <w:p w:rsidR="00FA1F50" w:rsidRDefault="00FA1F5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360"/>
      </w:tblGrid>
      <w:tr w:rsidR="00FA1F50">
        <w:tc>
          <w:tcPr>
            <w:tcW w:w="4479" w:type="dxa"/>
            <w:tcBorders>
              <w:top w:val="nil"/>
              <w:left w:val="nil"/>
              <w:bottom w:val="nil"/>
            </w:tcBorders>
          </w:tcPr>
          <w:p w:rsidR="00FA1F50" w:rsidRDefault="00FA1F50">
            <w:pPr>
              <w:pStyle w:val="ConsPlusNormal"/>
            </w:pPr>
          </w:p>
        </w:tc>
        <w:tc>
          <w:tcPr>
            <w:tcW w:w="360" w:type="dxa"/>
            <w:tcBorders>
              <w:top w:val="single" w:sz="4" w:space="0" w:color="auto"/>
              <w:bottom w:val="single" w:sz="4" w:space="0" w:color="auto"/>
            </w:tcBorders>
          </w:tcPr>
          <w:p w:rsidR="00FA1F50" w:rsidRDefault="00FA1F50">
            <w:pPr>
              <w:pStyle w:val="ConsPlusNormal"/>
              <w:jc w:val="center"/>
            </w:pPr>
            <w:r>
              <w:t>В</w:t>
            </w:r>
          </w:p>
        </w:tc>
      </w:tr>
    </w:tbl>
    <w:p w:rsidR="00FA1F50" w:rsidRDefault="00FA1F50">
      <w:pPr>
        <w:pStyle w:val="ConsPlusNormal"/>
        <w:jc w:val="both"/>
      </w:pPr>
    </w:p>
    <w:p w:rsidR="00FA1F50" w:rsidRDefault="00FA1F50">
      <w:pPr>
        <w:pStyle w:val="ConsPlusNormal"/>
        <w:jc w:val="center"/>
        <w:outlineLvl w:val="2"/>
      </w:pPr>
      <w:r>
        <w:t>Проведение аккредитационной экспертизы</w:t>
      </w:r>
    </w:p>
    <w:p w:rsidR="00FA1F50" w:rsidRDefault="00FA1F50">
      <w:pPr>
        <w:pStyle w:val="ConsPlusNormal"/>
        <w:jc w:val="both"/>
      </w:pPr>
    </w:p>
    <w:p w:rsidR="00FA1F50" w:rsidRDefault="00FA1F50">
      <w:pPr>
        <w:pStyle w:val="ConsPlusNonformat"/>
        <w:jc w:val="both"/>
      </w:pPr>
      <w:r>
        <w:t xml:space="preserve">                                  ┌───────────────────────────────────────┐</w:t>
      </w:r>
    </w:p>
    <w:p w:rsidR="00FA1F50" w:rsidRDefault="00FA1F50">
      <w:pPr>
        <w:pStyle w:val="ConsPlusNonformat"/>
        <w:jc w:val="both"/>
      </w:pPr>
      <w:r>
        <w:t xml:space="preserve">                                  │Издание      распорядительного     акта│</w:t>
      </w:r>
    </w:p>
    <w:p w:rsidR="00FA1F50" w:rsidRDefault="00FA1F50">
      <w:pPr>
        <w:pStyle w:val="ConsPlusNonformat"/>
        <w:jc w:val="both"/>
      </w:pPr>
      <w:r>
        <w:t>┌─────────────────────────┐       │уполномоченного   органа  о  проведении│</w:t>
      </w:r>
    </w:p>
    <w:p w:rsidR="00FA1F50" w:rsidRDefault="00FA1F50">
      <w:pPr>
        <w:pStyle w:val="ConsPlusNonformat"/>
        <w:jc w:val="both"/>
      </w:pPr>
      <w:r>
        <w:t>│Подготовка  к  проведению├──────&gt;│аккредитационной            экспертизы,│</w:t>
      </w:r>
    </w:p>
    <w:p w:rsidR="00FA1F50" w:rsidRDefault="00FA1F50">
      <w:pPr>
        <w:pStyle w:val="ConsPlusNonformat"/>
        <w:jc w:val="both"/>
      </w:pPr>
      <w:r>
        <w:t>│аккредитационной         │       │размещение  его  на  официальном  сайте│</w:t>
      </w:r>
    </w:p>
    <w:p w:rsidR="00FA1F50" w:rsidRDefault="00FA1F50">
      <w:pPr>
        <w:pStyle w:val="ConsPlusNonformat"/>
        <w:jc w:val="both"/>
      </w:pPr>
      <w:r>
        <w:t>│экспертизы               │       │уполномоченного  органа  и  направление│</w:t>
      </w:r>
    </w:p>
    <w:p w:rsidR="00FA1F50" w:rsidRDefault="00FA1F50">
      <w:pPr>
        <w:pStyle w:val="ConsPlusNonformat"/>
        <w:jc w:val="both"/>
      </w:pPr>
      <w:r>
        <w:t>└─────────────────────────┘       │его копии заявителю                    │</w:t>
      </w:r>
    </w:p>
    <w:p w:rsidR="00FA1F50" w:rsidRDefault="00FA1F50">
      <w:pPr>
        <w:pStyle w:val="ConsPlusNonformat"/>
        <w:jc w:val="both"/>
      </w:pPr>
      <w:r>
        <w:t xml:space="preserve">                                  └────────────────────┬──────────────────┘</w:t>
      </w:r>
    </w:p>
    <w:p w:rsidR="00FA1F50" w:rsidRDefault="00FA1F50">
      <w:pPr>
        <w:pStyle w:val="ConsPlusNonformat"/>
        <w:jc w:val="both"/>
      </w:pPr>
      <w:r>
        <w:t xml:space="preserve">                                                       │</w:t>
      </w:r>
    </w:p>
    <w:p w:rsidR="00FA1F50" w:rsidRDefault="00FA1F50">
      <w:pPr>
        <w:pStyle w:val="ConsPlusNonformat"/>
        <w:jc w:val="both"/>
      </w:pPr>
      <w:r>
        <w:t xml:space="preserve">                                                       \/</w:t>
      </w:r>
    </w:p>
    <w:p w:rsidR="00FA1F50" w:rsidRDefault="00FA1F50">
      <w:pPr>
        <w:pStyle w:val="ConsPlusNonformat"/>
        <w:jc w:val="both"/>
      </w:pPr>
      <w:r>
        <w:t>┌───────────────────────────┐        ┌────────────────────────────────────┐</w:t>
      </w:r>
    </w:p>
    <w:p w:rsidR="00FA1F50" w:rsidRDefault="00FA1F50">
      <w:pPr>
        <w:pStyle w:val="ConsPlusNonformat"/>
        <w:jc w:val="both"/>
      </w:pPr>
      <w:r>
        <w:t>│Проведение аккредитационной│        │Заключение    гражданского-правового│</w:t>
      </w:r>
    </w:p>
    <w:p w:rsidR="00FA1F50" w:rsidRDefault="00FA1F50">
      <w:pPr>
        <w:pStyle w:val="ConsPlusNonformat"/>
        <w:jc w:val="both"/>
      </w:pPr>
      <w:r>
        <w:t>│экспертизы                 │&lt;───────┤договора   с   экспертом   и   (или)│</w:t>
      </w:r>
    </w:p>
    <w:p w:rsidR="00FA1F50" w:rsidRDefault="00FA1F50">
      <w:pPr>
        <w:pStyle w:val="ConsPlusNonformat"/>
        <w:jc w:val="both"/>
      </w:pPr>
      <w:r>
        <w:t>└────────────┬──────────────┘        │экспертной организацией             │</w:t>
      </w:r>
    </w:p>
    <w:p w:rsidR="00FA1F50" w:rsidRDefault="00FA1F50">
      <w:pPr>
        <w:pStyle w:val="ConsPlusNonformat"/>
        <w:jc w:val="both"/>
      </w:pPr>
      <w:r>
        <w:t xml:space="preserve">             │                       └────────────────────────────────────┘</w:t>
      </w:r>
    </w:p>
    <w:p w:rsidR="00FA1F50" w:rsidRDefault="00FA1F50">
      <w:pPr>
        <w:pStyle w:val="ConsPlusNonformat"/>
        <w:jc w:val="both"/>
      </w:pPr>
      <w:r>
        <w:t xml:space="preserve">            \/</w:t>
      </w:r>
    </w:p>
    <w:p w:rsidR="00FA1F50" w:rsidRDefault="00FA1F50">
      <w:pPr>
        <w:pStyle w:val="ConsPlusNonformat"/>
        <w:jc w:val="both"/>
      </w:pPr>
      <w:r>
        <w:t>┌─────────────────────────────────────────────────────────────────────────┐</w:t>
      </w:r>
    </w:p>
    <w:p w:rsidR="00FA1F50" w:rsidRDefault="00FA1F50">
      <w:pPr>
        <w:pStyle w:val="ConsPlusNonformat"/>
        <w:jc w:val="both"/>
      </w:pPr>
      <w:r>
        <w:t>│Подготовка    отчетов    об   аккредитационной   экспертизе,   подготовка│</w:t>
      </w:r>
    </w:p>
    <w:p w:rsidR="00FA1F50" w:rsidRDefault="00FA1F50">
      <w:pPr>
        <w:pStyle w:val="ConsPlusNonformat"/>
        <w:jc w:val="both"/>
      </w:pPr>
      <w:r>
        <w:t>│руководителем экспертной группы заключения экспертной группы             │</w:t>
      </w:r>
    </w:p>
    <w:p w:rsidR="00FA1F50" w:rsidRDefault="00FA1F50">
      <w:pPr>
        <w:pStyle w:val="ConsPlusNonformat"/>
        <w:jc w:val="both"/>
      </w:pPr>
      <w:r>
        <w:t>└─────────────────────────────────────────────────────────────────────────┘</w:t>
      </w:r>
    </w:p>
    <w:p w:rsidR="00FA1F50" w:rsidRDefault="00FA1F5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360"/>
      </w:tblGrid>
      <w:tr w:rsidR="00FA1F50">
        <w:tc>
          <w:tcPr>
            <w:tcW w:w="4479" w:type="dxa"/>
            <w:tcBorders>
              <w:top w:val="nil"/>
              <w:left w:val="nil"/>
              <w:bottom w:val="nil"/>
            </w:tcBorders>
          </w:tcPr>
          <w:p w:rsidR="00FA1F50" w:rsidRDefault="00FA1F50">
            <w:pPr>
              <w:pStyle w:val="ConsPlusNormal"/>
            </w:pPr>
          </w:p>
        </w:tc>
        <w:tc>
          <w:tcPr>
            <w:tcW w:w="360" w:type="dxa"/>
            <w:tcBorders>
              <w:top w:val="single" w:sz="4" w:space="0" w:color="auto"/>
              <w:bottom w:val="single" w:sz="4" w:space="0" w:color="auto"/>
            </w:tcBorders>
          </w:tcPr>
          <w:p w:rsidR="00FA1F50" w:rsidRDefault="00FA1F50">
            <w:pPr>
              <w:pStyle w:val="ConsPlusNormal"/>
              <w:jc w:val="center"/>
            </w:pPr>
            <w:r>
              <w:t>Г</w:t>
            </w:r>
          </w:p>
        </w:tc>
      </w:tr>
    </w:tbl>
    <w:p w:rsidR="00FA1F50" w:rsidRDefault="00FA1F50">
      <w:pPr>
        <w:pStyle w:val="ConsPlusNormal"/>
        <w:jc w:val="both"/>
      </w:pPr>
    </w:p>
    <w:p w:rsidR="00FA1F50" w:rsidRDefault="00FA1F50">
      <w:pPr>
        <w:pStyle w:val="ConsPlusNormal"/>
        <w:jc w:val="center"/>
        <w:outlineLvl w:val="2"/>
      </w:pPr>
      <w:r>
        <w:t>Рассмотрение уполномоченным органом заключения экспертной</w:t>
      </w:r>
    </w:p>
    <w:p w:rsidR="00FA1F50" w:rsidRDefault="00FA1F50">
      <w:pPr>
        <w:pStyle w:val="ConsPlusNormal"/>
        <w:jc w:val="center"/>
      </w:pPr>
      <w:r>
        <w:t>группы, составленного по результатам аккредитационной</w:t>
      </w:r>
    </w:p>
    <w:p w:rsidR="00FA1F50" w:rsidRDefault="00FA1F50">
      <w:pPr>
        <w:pStyle w:val="ConsPlusNormal"/>
        <w:jc w:val="center"/>
      </w:pPr>
      <w:r>
        <w:t>экспертизы, и принятие решения о государственной</w:t>
      </w:r>
    </w:p>
    <w:p w:rsidR="00FA1F50" w:rsidRDefault="00FA1F50">
      <w:pPr>
        <w:pStyle w:val="ConsPlusNormal"/>
        <w:jc w:val="center"/>
      </w:pPr>
      <w:r>
        <w:t>аккредитации образовательной деятельности (о переоформлении</w:t>
      </w:r>
    </w:p>
    <w:p w:rsidR="00FA1F50" w:rsidRDefault="00FA1F50">
      <w:pPr>
        <w:pStyle w:val="ConsPlusNormal"/>
        <w:jc w:val="center"/>
      </w:pPr>
      <w:r>
        <w:t>свидетельства о государственной аккредитации)</w:t>
      </w:r>
    </w:p>
    <w:p w:rsidR="00FA1F50" w:rsidRDefault="00FA1F50">
      <w:pPr>
        <w:pStyle w:val="ConsPlusNormal"/>
        <w:jc w:val="center"/>
      </w:pPr>
      <w:r>
        <w:t>либо об отказе в государственной аккредитации</w:t>
      </w:r>
    </w:p>
    <w:p w:rsidR="00FA1F50" w:rsidRDefault="00FA1F50">
      <w:pPr>
        <w:pStyle w:val="ConsPlusNormal"/>
        <w:jc w:val="center"/>
      </w:pPr>
      <w:r>
        <w:t>образовательной деятельности (в переоформлении</w:t>
      </w:r>
    </w:p>
    <w:p w:rsidR="00FA1F50" w:rsidRDefault="00FA1F50">
      <w:pPr>
        <w:pStyle w:val="ConsPlusNormal"/>
        <w:jc w:val="center"/>
      </w:pPr>
      <w:r>
        <w:t>свидетельства о государственной аккредитации)</w:t>
      </w:r>
    </w:p>
    <w:p w:rsidR="00FA1F50" w:rsidRDefault="00FA1F50">
      <w:pPr>
        <w:pStyle w:val="ConsPlusNormal"/>
        <w:jc w:val="both"/>
      </w:pPr>
    </w:p>
    <w:p w:rsidR="00FA1F50" w:rsidRDefault="00FA1F50">
      <w:pPr>
        <w:pStyle w:val="ConsPlusNonformat"/>
        <w:jc w:val="both"/>
      </w:pPr>
      <w:r>
        <w:t>┌────────────────────────────┐       ┌────────────────────────────────────┐</w:t>
      </w:r>
    </w:p>
    <w:p w:rsidR="00FA1F50" w:rsidRDefault="00FA1F50">
      <w:pPr>
        <w:pStyle w:val="ConsPlusNonformat"/>
        <w:jc w:val="both"/>
      </w:pPr>
      <w:r>
        <w:t>│Рассмотрение  уполномоченным│       │Принятие  уполномоченным  органом  с│</w:t>
      </w:r>
    </w:p>
    <w:p w:rsidR="00FA1F50" w:rsidRDefault="00FA1F50">
      <w:pPr>
        <w:pStyle w:val="ConsPlusNonformat"/>
        <w:jc w:val="both"/>
      </w:pPr>
      <w:r>
        <w:t>│органом           заключения│       │участием    коллегиального    органа│</w:t>
      </w:r>
    </w:p>
    <w:p w:rsidR="00FA1F50" w:rsidRDefault="00FA1F50">
      <w:pPr>
        <w:pStyle w:val="ConsPlusNonformat"/>
        <w:jc w:val="both"/>
      </w:pPr>
      <w:r>
        <w:t>│экспертной     группы     по├──────&gt;│уполномоченного   органа  решения  о│</w:t>
      </w:r>
    </w:p>
    <w:p w:rsidR="00FA1F50" w:rsidRDefault="00FA1F50">
      <w:pPr>
        <w:pStyle w:val="ConsPlusNonformat"/>
        <w:jc w:val="both"/>
      </w:pPr>
      <w:r>
        <w:t>│результатам аккредитационной│       │государственной         аккредитации│</w:t>
      </w:r>
    </w:p>
    <w:p w:rsidR="00FA1F50" w:rsidRDefault="00FA1F50">
      <w:pPr>
        <w:pStyle w:val="ConsPlusNonformat"/>
        <w:jc w:val="both"/>
      </w:pPr>
      <w:r>
        <w:t>│экспертизы                  │       │образовательной    деятельности   (о│</w:t>
      </w:r>
    </w:p>
    <w:p w:rsidR="00FA1F50" w:rsidRDefault="00FA1F50">
      <w:pPr>
        <w:pStyle w:val="ConsPlusNonformat"/>
        <w:jc w:val="both"/>
      </w:pPr>
      <w:r>
        <w:t>└────────────────────────────┘       │переоформлении    свидетельства    о│</w:t>
      </w:r>
    </w:p>
    <w:p w:rsidR="00FA1F50" w:rsidRDefault="00FA1F50">
      <w:pPr>
        <w:pStyle w:val="ConsPlusNonformat"/>
        <w:jc w:val="both"/>
      </w:pPr>
      <w:r>
        <w:t xml:space="preserve">                                     │государственной  аккредитации)  либо│</w:t>
      </w:r>
    </w:p>
    <w:p w:rsidR="00FA1F50" w:rsidRDefault="00FA1F50">
      <w:pPr>
        <w:pStyle w:val="ConsPlusNonformat"/>
        <w:jc w:val="both"/>
      </w:pPr>
      <w:r>
        <w:t xml:space="preserve">                                     │об    отказе    в    государственной│</w:t>
      </w:r>
    </w:p>
    <w:p w:rsidR="00FA1F50" w:rsidRDefault="00FA1F50">
      <w:pPr>
        <w:pStyle w:val="ConsPlusNonformat"/>
        <w:jc w:val="both"/>
      </w:pPr>
      <w:r>
        <w:lastRenderedPageBreak/>
        <w:t xml:space="preserve">                                     │аккредитации         образовательной│</w:t>
      </w:r>
    </w:p>
    <w:p w:rsidR="00FA1F50" w:rsidRDefault="00FA1F50">
      <w:pPr>
        <w:pStyle w:val="ConsPlusNonformat"/>
        <w:jc w:val="both"/>
      </w:pPr>
      <w:r>
        <w:t xml:space="preserve">                                     │деятельности    (в    переоформлении│</w:t>
      </w:r>
    </w:p>
    <w:p w:rsidR="00FA1F50" w:rsidRDefault="00FA1F50">
      <w:pPr>
        <w:pStyle w:val="ConsPlusNonformat"/>
        <w:jc w:val="both"/>
      </w:pPr>
      <w:r>
        <w:t xml:space="preserve">                                     │свидетельства    о   государственной│</w:t>
      </w:r>
    </w:p>
    <w:p w:rsidR="00FA1F50" w:rsidRDefault="00FA1F50">
      <w:pPr>
        <w:pStyle w:val="ConsPlusNonformat"/>
        <w:jc w:val="both"/>
      </w:pPr>
      <w:r>
        <w:t xml:space="preserve">                                     │аккредитации)                       │</w:t>
      </w:r>
    </w:p>
    <w:p w:rsidR="00FA1F50" w:rsidRDefault="00FA1F50">
      <w:pPr>
        <w:pStyle w:val="ConsPlusNonformat"/>
        <w:jc w:val="both"/>
      </w:pPr>
      <w:r>
        <w:t xml:space="preserve">                                     └─────────────────────────────┬──────┘</w:t>
      </w:r>
    </w:p>
    <w:p w:rsidR="00FA1F50" w:rsidRDefault="00FA1F50">
      <w:pPr>
        <w:pStyle w:val="ConsPlusNonformat"/>
        <w:jc w:val="both"/>
      </w:pPr>
      <w:r>
        <w:t xml:space="preserve">                                                                   │</w:t>
      </w:r>
    </w:p>
    <w:p w:rsidR="00FA1F50" w:rsidRDefault="00FA1F50">
      <w:pPr>
        <w:pStyle w:val="ConsPlusNonformat"/>
        <w:jc w:val="both"/>
      </w:pPr>
      <w:r>
        <w:t>┌─────────────────────────────────────────────────────────┐        │</w:t>
      </w:r>
    </w:p>
    <w:p w:rsidR="00FA1F50" w:rsidRDefault="00FA1F50">
      <w:pPr>
        <w:pStyle w:val="ConsPlusNonformat"/>
        <w:jc w:val="both"/>
      </w:pPr>
      <w:r>
        <w:t>│Подписание     и     издание    распорядительного    акта│        │</w:t>
      </w:r>
    </w:p>
    <w:p w:rsidR="00FA1F50" w:rsidRDefault="00FA1F50">
      <w:pPr>
        <w:pStyle w:val="ConsPlusNonformat"/>
        <w:jc w:val="both"/>
      </w:pPr>
      <w:r>
        <w:t>│уполномоченного  органа  о  государственной  аккредитации│        │</w:t>
      </w:r>
    </w:p>
    <w:p w:rsidR="00FA1F50" w:rsidRDefault="00FA1F50">
      <w:pPr>
        <w:pStyle w:val="ConsPlusNonformat"/>
        <w:jc w:val="both"/>
      </w:pPr>
      <w:r>
        <w:t>│образовательной     деятельности     (о    переоформлении│        │</w:t>
      </w:r>
    </w:p>
    <w:p w:rsidR="00FA1F50" w:rsidRDefault="00FA1F50">
      <w:pPr>
        <w:pStyle w:val="ConsPlusNonformat"/>
        <w:jc w:val="both"/>
      </w:pPr>
      <w:r>
        <w:t>│свидетельства  о  государственной  аккредитации)  либо об│&lt;───────┘</w:t>
      </w:r>
    </w:p>
    <w:p w:rsidR="00FA1F50" w:rsidRDefault="00FA1F50">
      <w:pPr>
        <w:pStyle w:val="ConsPlusNonformat"/>
        <w:jc w:val="both"/>
      </w:pPr>
      <w:r>
        <w:t>│отказе  в  государственной  аккредитации  образовательной│</w:t>
      </w:r>
    </w:p>
    <w:p w:rsidR="00FA1F50" w:rsidRDefault="00FA1F50">
      <w:pPr>
        <w:pStyle w:val="ConsPlusNonformat"/>
        <w:jc w:val="both"/>
      </w:pPr>
      <w:r>
        <w:t>│деятельности    (в    переоформлении    свидетельства   о│</w:t>
      </w:r>
    </w:p>
    <w:p w:rsidR="00FA1F50" w:rsidRDefault="00FA1F50">
      <w:pPr>
        <w:pStyle w:val="ConsPlusNonformat"/>
        <w:jc w:val="both"/>
      </w:pPr>
      <w:r>
        <w:t>│государственной аккредитации)                            │</w:t>
      </w:r>
    </w:p>
    <w:p w:rsidR="00FA1F50" w:rsidRDefault="00FA1F50">
      <w:pPr>
        <w:pStyle w:val="ConsPlusNonformat"/>
        <w:jc w:val="both"/>
      </w:pPr>
      <w:r>
        <w:t>└─────────────────────────────────────────────────────────┘</w:t>
      </w:r>
    </w:p>
    <w:p w:rsidR="00FA1F50" w:rsidRDefault="00FA1F50">
      <w:pPr>
        <w:pStyle w:val="ConsPlusNormal"/>
        <w:jc w:val="both"/>
      </w:pPr>
    </w:p>
    <w:p w:rsidR="00FA1F50" w:rsidRDefault="00FA1F50">
      <w:pPr>
        <w:pStyle w:val="ConsPlusNormal"/>
        <w:jc w:val="center"/>
        <w:outlineLvl w:val="2"/>
      </w:pPr>
      <w:r>
        <w:t>Оформление свидетельства (временного свидетельства,</w:t>
      </w:r>
    </w:p>
    <w:p w:rsidR="00FA1F50" w:rsidRDefault="00FA1F50">
      <w:pPr>
        <w:pStyle w:val="ConsPlusNormal"/>
        <w:jc w:val="center"/>
      </w:pPr>
      <w:r>
        <w:t>дубликата свидетельства) о государственной аккредитации</w:t>
      </w:r>
    </w:p>
    <w:p w:rsidR="00FA1F50" w:rsidRDefault="00FA1F50">
      <w:pPr>
        <w:pStyle w:val="ConsPlusNormal"/>
        <w:jc w:val="center"/>
      </w:pPr>
      <w:r>
        <w:t>и (или) приложения (приложений) к нему</w:t>
      </w:r>
    </w:p>
    <w:p w:rsidR="00FA1F50" w:rsidRDefault="00FA1F50">
      <w:pPr>
        <w:pStyle w:val="ConsPlusNormal"/>
        <w:jc w:val="both"/>
      </w:pPr>
    </w:p>
    <w:p w:rsidR="00FA1F50" w:rsidRDefault="00FA1F50">
      <w:pPr>
        <w:pStyle w:val="ConsPlusNonformat"/>
        <w:jc w:val="both"/>
      </w:pPr>
      <w:r>
        <w:t>┌───────────────────────────────┐   ┌─────────────────────────────────────┐</w:t>
      </w:r>
    </w:p>
    <w:p w:rsidR="00FA1F50" w:rsidRDefault="00FA1F50">
      <w:pPr>
        <w:pStyle w:val="ConsPlusNonformat"/>
        <w:jc w:val="both"/>
      </w:pPr>
      <w:r>
        <w:t>│Оформление        свидетельства│   │Внесение  сведений  в государственную│</w:t>
      </w:r>
    </w:p>
    <w:p w:rsidR="00FA1F50" w:rsidRDefault="00FA1F50">
      <w:pPr>
        <w:pStyle w:val="ConsPlusNonformat"/>
        <w:jc w:val="both"/>
      </w:pPr>
      <w:r>
        <w:t>│(временного      свидетельства,│   │информационную     систему    "Реестр│</w:t>
      </w:r>
    </w:p>
    <w:p w:rsidR="00FA1F50" w:rsidRDefault="00FA1F50">
      <w:pPr>
        <w:pStyle w:val="ConsPlusNonformat"/>
        <w:jc w:val="both"/>
      </w:pPr>
      <w:r>
        <w:t>│дубликата    свидетельства)   о│   │организаций,           осуществляющих│</w:t>
      </w:r>
    </w:p>
    <w:p w:rsidR="00FA1F50" w:rsidRDefault="00FA1F50">
      <w:pPr>
        <w:pStyle w:val="ConsPlusNonformat"/>
        <w:jc w:val="both"/>
      </w:pPr>
      <w:r>
        <w:t>│государственной  аккредитации и├──&gt;│образовательную    деятельность    по│</w:t>
      </w:r>
    </w:p>
    <w:p w:rsidR="00FA1F50" w:rsidRDefault="00FA1F50">
      <w:pPr>
        <w:pStyle w:val="ConsPlusNonformat"/>
        <w:jc w:val="both"/>
      </w:pPr>
      <w:r>
        <w:t>│(или) приложения (приложений) к│   │имеющим  государственную аккредитацию│</w:t>
      </w:r>
    </w:p>
    <w:p w:rsidR="00FA1F50" w:rsidRDefault="00FA1F50">
      <w:pPr>
        <w:pStyle w:val="ConsPlusNonformat"/>
        <w:jc w:val="both"/>
      </w:pPr>
      <w:r>
        <w:t>│нему                           │   │образовательным программам"          │</w:t>
      </w:r>
    </w:p>
    <w:p w:rsidR="00FA1F50" w:rsidRDefault="00FA1F50">
      <w:pPr>
        <w:pStyle w:val="ConsPlusNonformat"/>
        <w:jc w:val="both"/>
      </w:pPr>
      <w:r>
        <w:t>└───────────────────────────────┘   └─────────────────────────────────────┘</w:t>
      </w:r>
    </w:p>
    <w:p w:rsidR="00FA1F50" w:rsidRDefault="00FA1F50">
      <w:pPr>
        <w:pStyle w:val="ConsPlusNormal"/>
        <w:jc w:val="both"/>
      </w:pPr>
    </w:p>
    <w:p w:rsidR="00FA1F50" w:rsidRDefault="00FA1F50">
      <w:pPr>
        <w:pStyle w:val="ConsPlusNormal"/>
        <w:jc w:val="center"/>
        <w:outlineLvl w:val="2"/>
      </w:pPr>
      <w:r>
        <w:t>Вручение (направление) свидетельства (временного</w:t>
      </w:r>
    </w:p>
    <w:p w:rsidR="00FA1F50" w:rsidRDefault="00FA1F50">
      <w:pPr>
        <w:pStyle w:val="ConsPlusNormal"/>
        <w:jc w:val="center"/>
      </w:pPr>
      <w:r>
        <w:t>свидетельства, дубликата свидетельства) о государственной</w:t>
      </w:r>
    </w:p>
    <w:p w:rsidR="00FA1F50" w:rsidRDefault="00FA1F50">
      <w:pPr>
        <w:pStyle w:val="ConsPlusNormal"/>
        <w:jc w:val="center"/>
      </w:pPr>
      <w:r>
        <w:t>аккредитации и (или) приложения (приложений) к нему</w:t>
      </w:r>
    </w:p>
    <w:p w:rsidR="00FA1F50" w:rsidRDefault="00FA1F50">
      <w:pPr>
        <w:pStyle w:val="ConsPlusNormal"/>
        <w:jc w:val="both"/>
      </w:pPr>
    </w:p>
    <w:p w:rsidR="00FA1F50" w:rsidRDefault="00FA1F50">
      <w:pPr>
        <w:pStyle w:val="ConsPlusNonformat"/>
        <w:jc w:val="both"/>
      </w:pPr>
      <w:r>
        <w:t>┌───────────────────────────────┐    ┌────────────────────────────────────┐</w:t>
      </w:r>
    </w:p>
    <w:p w:rsidR="00FA1F50" w:rsidRDefault="00FA1F50">
      <w:pPr>
        <w:pStyle w:val="ConsPlusNonformat"/>
        <w:jc w:val="both"/>
      </w:pPr>
      <w:r>
        <w:t>│Проверка   сведений  об  уплате│    │В     случае    уплаты    заявителем│</w:t>
      </w:r>
    </w:p>
    <w:p w:rsidR="00FA1F50" w:rsidRDefault="00FA1F50">
      <w:pPr>
        <w:pStyle w:val="ConsPlusNonformat"/>
        <w:jc w:val="both"/>
      </w:pPr>
      <w:r>
        <w:t>│государственной    пошлины    и│    │государственной   пошлины   вручение│</w:t>
      </w:r>
    </w:p>
    <w:p w:rsidR="00FA1F50" w:rsidRDefault="00FA1F50">
      <w:pPr>
        <w:pStyle w:val="ConsPlusNonformat"/>
        <w:jc w:val="both"/>
      </w:pPr>
      <w:r>
        <w:t>│установление    факта    уплаты├───&gt;│(направление)    ему   свидетельства│</w:t>
      </w:r>
    </w:p>
    <w:p w:rsidR="00FA1F50" w:rsidRDefault="00FA1F50">
      <w:pPr>
        <w:pStyle w:val="ConsPlusNonformat"/>
        <w:jc w:val="both"/>
      </w:pPr>
      <w:r>
        <w:t>│заявителем      государственной│    │(временного свидетельства, дубликата│</w:t>
      </w:r>
    </w:p>
    <w:p w:rsidR="00FA1F50" w:rsidRDefault="00FA1F50">
      <w:pPr>
        <w:pStyle w:val="ConsPlusNonformat"/>
        <w:jc w:val="both"/>
      </w:pPr>
      <w:r>
        <w:t>│пошлины                        │    │свидетельства)   о   государственной│</w:t>
      </w:r>
    </w:p>
    <w:p w:rsidR="00FA1F50" w:rsidRDefault="00FA1F50">
      <w:pPr>
        <w:pStyle w:val="ConsPlusNonformat"/>
        <w:jc w:val="both"/>
      </w:pPr>
      <w:r>
        <w:t>└───────────────────────────────┘    │аккредитации   и   (или)  приложения│</w:t>
      </w:r>
    </w:p>
    <w:p w:rsidR="00FA1F50" w:rsidRDefault="00FA1F50">
      <w:pPr>
        <w:pStyle w:val="ConsPlusNonformat"/>
        <w:jc w:val="both"/>
      </w:pPr>
      <w:r>
        <w:t xml:space="preserve">                                     │(приложений) к нему                 │</w:t>
      </w:r>
    </w:p>
    <w:p w:rsidR="00FA1F50" w:rsidRDefault="00FA1F50">
      <w:pPr>
        <w:pStyle w:val="ConsPlusNonformat"/>
        <w:jc w:val="both"/>
      </w:pPr>
      <w:r>
        <w:t xml:space="preserve">                                     └────────────────────────────────────┘</w:t>
      </w:r>
    </w:p>
    <w:p w:rsidR="00FA1F50" w:rsidRDefault="00FA1F50">
      <w:pPr>
        <w:pStyle w:val="ConsPlusNormal"/>
        <w:jc w:val="both"/>
      </w:pPr>
    </w:p>
    <w:p w:rsidR="00FA1F50" w:rsidRDefault="00FA1F50">
      <w:pPr>
        <w:pStyle w:val="ConsPlusNormal"/>
        <w:jc w:val="both"/>
      </w:pPr>
    </w:p>
    <w:p w:rsidR="00FA1F50" w:rsidRDefault="00FA1F50">
      <w:pPr>
        <w:pStyle w:val="ConsPlusNormal"/>
        <w:pBdr>
          <w:top w:val="single" w:sz="6" w:space="0" w:color="auto"/>
        </w:pBdr>
        <w:spacing w:before="100" w:after="100"/>
        <w:jc w:val="both"/>
        <w:rPr>
          <w:sz w:val="2"/>
          <w:szCs w:val="2"/>
        </w:rPr>
      </w:pPr>
    </w:p>
    <w:p w:rsidR="001D651A" w:rsidRDefault="001D651A"/>
    <w:sectPr w:rsidR="001D651A" w:rsidSect="00C53CB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efaultTabStop w:val="708"/>
  <w:characterSpacingControl w:val="doNotCompress"/>
  <w:compat/>
  <w:rsids>
    <w:rsidRoot w:val="00FA1F50"/>
    <w:rsid w:val="001D651A"/>
    <w:rsid w:val="00FA1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1F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3B585AB745D37C2FBA067CCC329824C534F6DD011D44FC00D072FADB103B830E019D764BB7391DfEMEB" TargetMode="External"/><Relationship Id="rId117" Type="http://schemas.openxmlformats.org/officeDocument/2006/relationships/hyperlink" Target="consultantplus://offline/ref=873B585AB745D37C2FBA067CCC329824C534F6DD011D44FC00D072FADB103B830E019D764BB73912fEM6B" TargetMode="External"/><Relationship Id="rId21" Type="http://schemas.openxmlformats.org/officeDocument/2006/relationships/hyperlink" Target="consultantplus://offline/ref=873B585AB745D37C2FBA067CCC329824C534F6DD011D44FC00D072FADB103B830E019D74f4MBB" TargetMode="External"/><Relationship Id="rId42" Type="http://schemas.openxmlformats.org/officeDocument/2006/relationships/hyperlink" Target="consultantplus://offline/ref=873B585AB745D37C2FBA067CCC329824C635FBD80D1F44FC00D072FADBf1M0B" TargetMode="External"/><Relationship Id="rId47" Type="http://schemas.openxmlformats.org/officeDocument/2006/relationships/hyperlink" Target="consultantplus://offline/ref=873B585AB745D37C2FBA067CCC329824C63AFCDE0C1444FC00D072FADB103B830E019D764BB73814fEMDB" TargetMode="External"/><Relationship Id="rId63" Type="http://schemas.openxmlformats.org/officeDocument/2006/relationships/hyperlink" Target="consultantplus://offline/ref=873B585AB745D37C2FBA067CCC329824C534F6DD011D44FC00D072FADB103B830E019D74f4MAB" TargetMode="External"/><Relationship Id="rId68" Type="http://schemas.openxmlformats.org/officeDocument/2006/relationships/hyperlink" Target="consultantplus://offline/ref=873B585AB745D37C2FBA067CCC329824C534F6DD011D44FC00D072FADB103B830E019D764BB7391DfEMEB" TargetMode="External"/><Relationship Id="rId84" Type="http://schemas.openxmlformats.org/officeDocument/2006/relationships/hyperlink" Target="consultantplus://offline/ref=873B585AB745D37C2FBA067CCC329824C534F6DD011D44FC00D072FADB103B830E019D764BB73912fEM6B" TargetMode="External"/><Relationship Id="rId89" Type="http://schemas.openxmlformats.org/officeDocument/2006/relationships/hyperlink" Target="consultantplus://offline/ref=873B585AB745D37C2FBA067CCC329824C53DF6D8011F44FC00D072FADB103B830E019D764BB73810fEMAB" TargetMode="External"/><Relationship Id="rId112" Type="http://schemas.openxmlformats.org/officeDocument/2006/relationships/hyperlink" Target="consultantplus://offline/ref=873B585AB745D37C2FBA067CCC329824C53DF6D8011F44FC00D072FADB103B830E019D764BB73915fEMEB" TargetMode="External"/><Relationship Id="rId133" Type="http://schemas.openxmlformats.org/officeDocument/2006/relationships/hyperlink" Target="consultantplus://offline/ref=873B585AB745D37C2FBA067CCC329824C534F6DD011D44FC00D072FADB103B830E019D74f4M9B" TargetMode="External"/><Relationship Id="rId138" Type="http://schemas.openxmlformats.org/officeDocument/2006/relationships/hyperlink" Target="consultantplus://offline/ref=873B585AB745D37C2FBA067CCC329824C53DF6D8011F44FC00D072FADB103B830E019D764BB73917fEMFB" TargetMode="External"/><Relationship Id="rId154" Type="http://schemas.openxmlformats.org/officeDocument/2006/relationships/hyperlink" Target="consultantplus://offline/ref=873B585AB745D37C2FBA067CCC329824C534F6DD011D44FC00D072FADB103B830E019D764BB73916fEMAB" TargetMode="External"/><Relationship Id="rId159" Type="http://schemas.openxmlformats.org/officeDocument/2006/relationships/hyperlink" Target="consultantplus://offline/ref=873B585AB745D37C2FBA067CCC329824C53DF6D8011F44FC00D072FADB103B830E019D764BB73916fEMEB" TargetMode="External"/><Relationship Id="rId175" Type="http://schemas.openxmlformats.org/officeDocument/2006/relationships/hyperlink" Target="consultantplus://offline/ref=873B585AB745D37C2FBA067CCC329824C53DF6D8011F44FC00D072FADB103B830E019D764BB73911fEMCB" TargetMode="External"/><Relationship Id="rId170" Type="http://schemas.openxmlformats.org/officeDocument/2006/relationships/hyperlink" Target="consultantplus://offline/ref=873B585AB745D37C2FBA067CCC329824C535FCDF0E1544FC00D072FADB103B830E019D764BB73917fEM6B" TargetMode="External"/><Relationship Id="rId16" Type="http://schemas.openxmlformats.org/officeDocument/2006/relationships/hyperlink" Target="consultantplus://offline/ref=873B585AB745D37C2FBA067CCC329824C534F6DD011D44FC00D072FADB103B830E019D764BB73912fEM7B" TargetMode="External"/><Relationship Id="rId107" Type="http://schemas.openxmlformats.org/officeDocument/2006/relationships/hyperlink" Target="consultantplus://offline/ref=873B585AB745D37C2FBA067CCC329824C53DF6D8011F44FC00D072FADB103B830E019D764BB7381CfEMEB" TargetMode="External"/><Relationship Id="rId11" Type="http://schemas.openxmlformats.org/officeDocument/2006/relationships/hyperlink" Target="consultantplus://offline/ref=873B585AB745D37C2FBA067CCC329824C53CFDDA0E1944FC00D072FADB103B830E019D764BB73917fEM9B" TargetMode="External"/><Relationship Id="rId32" Type="http://schemas.openxmlformats.org/officeDocument/2006/relationships/hyperlink" Target="consultantplus://offline/ref=873B585AB745D37C2FBA067CCC329824C53DF6D8011F44FC00D072FADB103B830E019D764BB73814fEMDB" TargetMode="External"/><Relationship Id="rId37" Type="http://schemas.openxmlformats.org/officeDocument/2006/relationships/hyperlink" Target="consultantplus://offline/ref=873B585AB745D37C2FBA067CCC329824C534F8D00B1A44FC00D072FADB103B830E019D764BB7381CfEMAB" TargetMode="External"/><Relationship Id="rId53" Type="http://schemas.openxmlformats.org/officeDocument/2006/relationships/hyperlink" Target="consultantplus://offline/ref=873B585AB745D37C2FBA067CCC329824C53CFEDC0C1E44FC00D072FADB103B830E019D764BB73912fEMBB" TargetMode="External"/><Relationship Id="rId58" Type="http://schemas.openxmlformats.org/officeDocument/2006/relationships/hyperlink" Target="consultantplus://offline/ref=873B585AB745D37C2FBA067CCC329824C53DF6D8011F44FC00D072FADB103B830E019D764BB73816fEM8B" TargetMode="External"/><Relationship Id="rId74" Type="http://schemas.openxmlformats.org/officeDocument/2006/relationships/hyperlink" Target="consultantplus://offline/ref=873B585AB745D37C2FBA067CCC329824CE3FF7D1091719F608897EF8DC1F6494094891774BB738f1M6B" TargetMode="External"/><Relationship Id="rId79" Type="http://schemas.openxmlformats.org/officeDocument/2006/relationships/hyperlink" Target="consultantplus://offline/ref=873B585AB745D37C2FBA067CCC329824C53DF6D8011F44FC00D072FADB103B830E019D764BB73811fEM8B" TargetMode="External"/><Relationship Id="rId102" Type="http://schemas.openxmlformats.org/officeDocument/2006/relationships/hyperlink" Target="consultantplus://offline/ref=873B585AB745D37C2FBA067CCC329824C53DF6D8011F44FC00D072FADB103B830E019D764BB7381DfEMFB" TargetMode="External"/><Relationship Id="rId123" Type="http://schemas.openxmlformats.org/officeDocument/2006/relationships/hyperlink" Target="consultantplus://offline/ref=873B585AB745D37C2FBA067CCC329824C534F6DD011D44FC00D072FADB103B830E019D764BB73912fEM7B" TargetMode="External"/><Relationship Id="rId128" Type="http://schemas.openxmlformats.org/officeDocument/2006/relationships/hyperlink" Target="consultantplus://offline/ref=873B585AB745D37C2FBA067CCC329824C53DF6D8011F44FC00D072FADB103B830E019D764BB73914fEM7B" TargetMode="External"/><Relationship Id="rId144" Type="http://schemas.openxmlformats.org/officeDocument/2006/relationships/hyperlink" Target="consultantplus://offline/ref=873B585AB745D37C2FBA067CCC329824C53DF6D8011F44FC00D072FADB103B830E019D764BB73917fEMDB" TargetMode="External"/><Relationship Id="rId149" Type="http://schemas.openxmlformats.org/officeDocument/2006/relationships/hyperlink" Target="consultantplus://offline/ref=873B585AB745D37C2FBA067CCC329824C534F6DD011D44FC00D072FADB103B830E019D764BB73911fEMAB" TargetMode="External"/><Relationship Id="rId5" Type="http://schemas.openxmlformats.org/officeDocument/2006/relationships/hyperlink" Target="consultantplus://offline/ref=873B585AB745D37C2FBA067CCC329824C53CFDDA0E1944FC00D072FADB103B830E019D764BB73917fEM9B" TargetMode="External"/><Relationship Id="rId90" Type="http://schemas.openxmlformats.org/officeDocument/2006/relationships/hyperlink" Target="consultantplus://offline/ref=873B585AB745D37C2FBA067CCC329824C534FADA0A1944FC00D072FADB103B830E019D764BB63Ff1M5B" TargetMode="External"/><Relationship Id="rId95" Type="http://schemas.openxmlformats.org/officeDocument/2006/relationships/hyperlink" Target="consultantplus://offline/ref=873B585AB745D37C2FBA067CCC329824C53CFDDA0E1944FC00D072FADB103B830E019D764BB73916fEMCB" TargetMode="External"/><Relationship Id="rId160" Type="http://schemas.openxmlformats.org/officeDocument/2006/relationships/hyperlink" Target="consultantplus://offline/ref=873B585AB745D37C2FBA067CCC329824C53EFED1091A44FC00D072FADBf1M0B" TargetMode="External"/><Relationship Id="rId165" Type="http://schemas.openxmlformats.org/officeDocument/2006/relationships/hyperlink" Target="consultantplus://offline/ref=873B585AB745D37C2FBA067CCC329824C53EFED1091A44FC00D072FADBf1M0B" TargetMode="External"/><Relationship Id="rId181" Type="http://schemas.openxmlformats.org/officeDocument/2006/relationships/hyperlink" Target="consultantplus://offline/ref=873B585AB745D37C2FBA067CCC329824C534F6DD011D44FC00D072FADB103B830E019D74f4MAB" TargetMode="External"/><Relationship Id="rId22" Type="http://schemas.openxmlformats.org/officeDocument/2006/relationships/hyperlink" Target="consultantplus://offline/ref=873B585AB745D37C2FBA067CCC329824C534F6DD011D44FC00D072FADB103B830E019D74f4MAB" TargetMode="External"/><Relationship Id="rId27" Type="http://schemas.openxmlformats.org/officeDocument/2006/relationships/hyperlink" Target="consultantplus://offline/ref=873B585AB745D37C2FBA067CCC329824C534F6DD011D44FC00D072FADB103B830E019D74f4MBB" TargetMode="External"/><Relationship Id="rId43" Type="http://schemas.openxmlformats.org/officeDocument/2006/relationships/hyperlink" Target="consultantplus://offline/ref=873B585AB745D37C2FBA067CCC329824C638F8DE091944FC00D072FADBf1M0B" TargetMode="External"/><Relationship Id="rId48" Type="http://schemas.openxmlformats.org/officeDocument/2006/relationships/hyperlink" Target="consultantplus://offline/ref=873B585AB745D37C2FBA067CCC329824C63AF8D00F1444FC00D072FADBf1M0B" TargetMode="External"/><Relationship Id="rId64" Type="http://schemas.openxmlformats.org/officeDocument/2006/relationships/hyperlink" Target="consultantplus://offline/ref=873B585AB745D37C2FBA067CCC329824C534F6DD011D44FC00D072FADB103B830E019D74f4M9B" TargetMode="External"/><Relationship Id="rId69" Type="http://schemas.openxmlformats.org/officeDocument/2006/relationships/hyperlink" Target="consultantplus://offline/ref=873B585AB745D37C2FBA067CCC329824C534F6DD011D44FC00D072FADB103B830E019D74f4MBB" TargetMode="External"/><Relationship Id="rId113" Type="http://schemas.openxmlformats.org/officeDocument/2006/relationships/hyperlink" Target="consultantplus://offline/ref=873B585AB745D37C2FBA067CCC329824C53DF6D8011F44FC00D072FADB103B830E019D764BB73915fEMCB" TargetMode="External"/><Relationship Id="rId118" Type="http://schemas.openxmlformats.org/officeDocument/2006/relationships/hyperlink" Target="consultantplus://offline/ref=873B585AB745D37C2FBA067CCC329824C534F6DD011D44FC00D072FADB103B830E019D764BB7391DfEMEB" TargetMode="External"/><Relationship Id="rId134" Type="http://schemas.openxmlformats.org/officeDocument/2006/relationships/hyperlink" Target="consultantplus://offline/ref=873B585AB745D37C2FBA067CCC329824C53DF6D8011F44FC00D072FADB103B830E019D764BB73917fEMEB" TargetMode="External"/><Relationship Id="rId139" Type="http://schemas.openxmlformats.org/officeDocument/2006/relationships/hyperlink" Target="consultantplus://offline/ref=873B585AB745D37C2FBA067CCC329824C534F6DD011D44FC00D072FADB103B830E019D764BB73912fEM6B" TargetMode="External"/><Relationship Id="rId80" Type="http://schemas.openxmlformats.org/officeDocument/2006/relationships/hyperlink" Target="consultantplus://offline/ref=873B585AB745D37C2FBA067CCC329824C53DF6D8011F44FC00D072FADB103B830E019D764BB73811fEM6B" TargetMode="External"/><Relationship Id="rId85" Type="http://schemas.openxmlformats.org/officeDocument/2006/relationships/hyperlink" Target="consultantplus://offline/ref=873B585AB745D37C2FBA067CCC329824C534F6DD011D44FC00D072FADB103B830E019D764BB7391DfEMEB" TargetMode="External"/><Relationship Id="rId150" Type="http://schemas.openxmlformats.org/officeDocument/2006/relationships/hyperlink" Target="consultantplus://offline/ref=873B585AB745D37C2FBA067CCC329824C534F6DD011D44FC00D072FADB103B830E019D764BB73915fEMBB" TargetMode="External"/><Relationship Id="rId155" Type="http://schemas.openxmlformats.org/officeDocument/2006/relationships/hyperlink" Target="consultantplus://offline/ref=873B585AB745D37C2FBA067CCC329824C53DFCDF0E1B44FC00D072FADB103B830E019D764BB73811fEMFB" TargetMode="External"/><Relationship Id="rId171" Type="http://schemas.openxmlformats.org/officeDocument/2006/relationships/hyperlink" Target="consultantplus://offline/ref=873B585AB745D37C2FBA067CCC329824C534FCDA081F44FC00D072FADB103B830E019D764BB73915fEM6B" TargetMode="External"/><Relationship Id="rId176" Type="http://schemas.openxmlformats.org/officeDocument/2006/relationships/hyperlink" Target="consultantplus://offline/ref=873B585AB745D37C2FBA067CCC329824C53DF6D8011F44FC00D072FADB103B830E019D764BB73C1DfEM7B" TargetMode="External"/><Relationship Id="rId12" Type="http://schemas.openxmlformats.org/officeDocument/2006/relationships/hyperlink" Target="consultantplus://offline/ref=873B585AB745D37C2FBA067CCC329824C53DF6D8011F44FC00D072FADB103B830E019D764BB73815fEM8B" TargetMode="External"/><Relationship Id="rId17" Type="http://schemas.openxmlformats.org/officeDocument/2006/relationships/hyperlink" Target="consultantplus://offline/ref=873B585AB745D37C2FBA067CCC329824C534F6DD011D44FC00D072FADB103B830E019D764BB73912fEM7B" TargetMode="External"/><Relationship Id="rId33" Type="http://schemas.openxmlformats.org/officeDocument/2006/relationships/hyperlink" Target="consultantplus://offline/ref=873B585AB745D37C2FBA067CCC329824C534FADB0C1544FC00D072FADBf1M0B" TargetMode="External"/><Relationship Id="rId38" Type="http://schemas.openxmlformats.org/officeDocument/2006/relationships/hyperlink" Target="consultantplus://offline/ref=873B585AB745D37C2FBA067CCC329824C53EFED1091A44FC00D072FADBf1M0B" TargetMode="External"/><Relationship Id="rId59" Type="http://schemas.openxmlformats.org/officeDocument/2006/relationships/hyperlink" Target="consultantplus://offline/ref=873B585AB745D37C2FBA067CCC329824C535FCDF0E1544FC00D072FADB103B830E019D764BB73A10fEM8B" TargetMode="External"/><Relationship Id="rId103" Type="http://schemas.openxmlformats.org/officeDocument/2006/relationships/hyperlink" Target="consultantplus://offline/ref=873B585AB745D37C2FBA067CCC329824C534F8D00B1A44FC00D072FADB103B830E019D70f4MAB" TargetMode="External"/><Relationship Id="rId108" Type="http://schemas.openxmlformats.org/officeDocument/2006/relationships/hyperlink" Target="consultantplus://offline/ref=873B585AB745D37C2FBA067CCC329824C53DF6D8011F44FC00D072FADB103B830E019D764BB7381CfEMCB" TargetMode="External"/><Relationship Id="rId124" Type="http://schemas.openxmlformats.org/officeDocument/2006/relationships/hyperlink" Target="consultantplus://offline/ref=873B585AB745D37C2FBA067CCC329824C534F6DD011D44FC00D072FADB103B830E019D764BB73912fEM7B" TargetMode="External"/><Relationship Id="rId129" Type="http://schemas.openxmlformats.org/officeDocument/2006/relationships/hyperlink" Target="consultantplus://offline/ref=873B585AB745D37C2FBA067CCC329824C534F6DD011D44FC00D072FADB103B830E019D764BB73912fEM6B" TargetMode="External"/><Relationship Id="rId54" Type="http://schemas.openxmlformats.org/officeDocument/2006/relationships/hyperlink" Target="consultantplus://offline/ref=873B585AB745D37C2FBA067CCC329824C53CFEDC0C1E44FC00D072FADB103B830E019D764BB73914fEM8B" TargetMode="External"/><Relationship Id="rId70" Type="http://schemas.openxmlformats.org/officeDocument/2006/relationships/hyperlink" Target="consultantplus://offline/ref=873B585AB745D37C2FBA067CCC329824C53DF6D8011F44FC00D072FADB103B830E019D764BB73816fEM7B" TargetMode="External"/><Relationship Id="rId75" Type="http://schemas.openxmlformats.org/officeDocument/2006/relationships/hyperlink" Target="consultantplus://offline/ref=873B585AB745D37C2FBA067CCC329824C534F8D00B1A44FC00D072FADB103B830E019D73f4M8B" TargetMode="External"/><Relationship Id="rId91" Type="http://schemas.openxmlformats.org/officeDocument/2006/relationships/hyperlink" Target="consultantplus://offline/ref=873B585AB745D37C2FBA067CCC329824C534FADA0A1944FC00D072FADB103B830E019D764BB33Ef1M4B" TargetMode="External"/><Relationship Id="rId96" Type="http://schemas.openxmlformats.org/officeDocument/2006/relationships/hyperlink" Target="consultantplus://offline/ref=873B585AB745D37C2FBA067CCC329824C534F6DD011D44FC00D072FADB103B830E019D764BB73912fEM6B" TargetMode="External"/><Relationship Id="rId140" Type="http://schemas.openxmlformats.org/officeDocument/2006/relationships/hyperlink" Target="consultantplus://offline/ref=873B585AB745D37C2FBA067CCC329824C534F6DD011D44FC00D072FADB103B830E019D764BB7391DfEMEB" TargetMode="External"/><Relationship Id="rId145" Type="http://schemas.openxmlformats.org/officeDocument/2006/relationships/hyperlink" Target="consultantplus://offline/ref=873B585AB745D37C2FBA067CCC329824C534F6DD011D44FC00D072FADB103B830E019D764BB73912fEM7B" TargetMode="External"/><Relationship Id="rId161" Type="http://schemas.openxmlformats.org/officeDocument/2006/relationships/hyperlink" Target="consultantplus://offline/ref=873B585AB745D37C2FBA067CCC329824C53DF6D8011F44FC00D072FADB103B830E019D764BB73916fEMCB" TargetMode="External"/><Relationship Id="rId166" Type="http://schemas.openxmlformats.org/officeDocument/2006/relationships/hyperlink" Target="consultantplus://offline/ref=873B585AB745D37C2FBA067CCC329824C53DF6D8011F44FC00D072FADB103B830E019D764BB73916fEM8B" TargetMode="External"/><Relationship Id="rId182" Type="http://schemas.openxmlformats.org/officeDocument/2006/relationships/hyperlink" Target="consultantplus://offline/ref=873B585AB745D37C2FBA067CCC329824C534F6DD011D44FC00D072FADB103B830E019D74f4M9B" TargetMode="External"/><Relationship Id="rId1" Type="http://schemas.openxmlformats.org/officeDocument/2006/relationships/styles" Target="styles.xml"/><Relationship Id="rId6" Type="http://schemas.openxmlformats.org/officeDocument/2006/relationships/hyperlink" Target="consultantplus://offline/ref=873B585AB745D37C2FBA067CCC329824C53DF6D8011F44FC00D072FADB103B830E019D764BB73815fEM8B" TargetMode="External"/><Relationship Id="rId23" Type="http://schemas.openxmlformats.org/officeDocument/2006/relationships/hyperlink" Target="consultantplus://offline/ref=873B585AB745D37C2FBA067CCC329824C534F6DD011D44FC00D072FADB103B830E019D74f4M9B" TargetMode="External"/><Relationship Id="rId28" Type="http://schemas.openxmlformats.org/officeDocument/2006/relationships/hyperlink" Target="consultantplus://offline/ref=873B585AB745D37C2FBA067CCC329824C534F6DD011D44FC00D072FADB103B830E019D74f4MAB" TargetMode="External"/><Relationship Id="rId49" Type="http://schemas.openxmlformats.org/officeDocument/2006/relationships/hyperlink" Target="consultantplus://offline/ref=873B585AB745D37C2FBA067CCC329824C53CFED90D1A44FC00D072FADBf1M0B" TargetMode="External"/><Relationship Id="rId114" Type="http://schemas.openxmlformats.org/officeDocument/2006/relationships/hyperlink" Target="consultantplus://offline/ref=873B585AB745D37C2FBA067CCC329824C53DF6D8011F44FC00D072FADB103B830E019D764BB73914fEMCB" TargetMode="External"/><Relationship Id="rId119" Type="http://schemas.openxmlformats.org/officeDocument/2006/relationships/hyperlink" Target="consultantplus://offline/ref=873B585AB745D37C2FBA067CCC329824C534F6DD011D44FC00D072FADB103B830E019D74f4MBB" TargetMode="External"/><Relationship Id="rId44" Type="http://schemas.openxmlformats.org/officeDocument/2006/relationships/hyperlink" Target="consultantplus://offline/ref=873B585AB745D37C2FBA067CCC329824C534F6DD011D44FC00D072FADB103B830E019D764BB73814fEM7B" TargetMode="External"/><Relationship Id="rId60" Type="http://schemas.openxmlformats.org/officeDocument/2006/relationships/hyperlink" Target="consultantplus://offline/ref=873B585AB745D37C2FBA067CCC329824C534F6DD011D44FC00D072FADB103B830E019D764BB73912fEM6B" TargetMode="External"/><Relationship Id="rId65" Type="http://schemas.openxmlformats.org/officeDocument/2006/relationships/hyperlink" Target="consultantplus://offline/ref=873B585AB745D37C2FBA067CCC329824C53DF6D8011F44FC00D072FADB103B830E019D764BB73816fEM6B" TargetMode="External"/><Relationship Id="rId81" Type="http://schemas.openxmlformats.org/officeDocument/2006/relationships/hyperlink" Target="consultantplus://offline/ref=873B585AB745D37C2FBA067CCC329824C53DF6D8011F44FC00D072FADB103B830E019D764BB73811fEM7B" TargetMode="External"/><Relationship Id="rId86" Type="http://schemas.openxmlformats.org/officeDocument/2006/relationships/hyperlink" Target="consultantplus://offline/ref=873B585AB745D37C2FBA067CCC329824C534F6DD011D44FC00D072FADB103B830E019D74f4MBB" TargetMode="External"/><Relationship Id="rId130" Type="http://schemas.openxmlformats.org/officeDocument/2006/relationships/hyperlink" Target="consultantplus://offline/ref=873B585AB745D37C2FBA067CCC329824C534F6DD011D44FC00D072FADB103B830E019D764BB7391DfEMEB" TargetMode="External"/><Relationship Id="rId135" Type="http://schemas.openxmlformats.org/officeDocument/2006/relationships/hyperlink" Target="consultantplus://offline/ref=873B585AB745D37C2FBA067CCC329824C534F6DD011D44FC00D072FADB103B830E019D764BB7381DfEMCB" TargetMode="External"/><Relationship Id="rId151" Type="http://schemas.openxmlformats.org/officeDocument/2006/relationships/hyperlink" Target="consultantplus://offline/ref=873B585AB745D37C2FBA067CCC329824C639F7DA0F1544FC00D072FADBf1M0B" TargetMode="External"/><Relationship Id="rId156" Type="http://schemas.openxmlformats.org/officeDocument/2006/relationships/hyperlink" Target="consultantplus://offline/ref=873B585AB745D37C2FBA067CCC329824C534F6DD011D44FC00D072FADB103B830E019D764BB73916fEMAB" TargetMode="External"/><Relationship Id="rId177" Type="http://schemas.openxmlformats.org/officeDocument/2006/relationships/hyperlink" Target="consultantplus://offline/ref=873B585AB745D37C2FBA067CCC329824C534F6DD011D44FC00D072FADB103B830E019D764BB73912fEM7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3B585AB745D37C2FBA067CCC329824C534F7DB091944FC00D072FADB103B830E019D764BB73917fEMBB" TargetMode="External"/><Relationship Id="rId172" Type="http://schemas.openxmlformats.org/officeDocument/2006/relationships/hyperlink" Target="consultantplus://offline/ref=873B585AB745D37C2FBA067CCC329824C638F7DB0D1844FC00D072FADBf1M0B" TargetMode="External"/><Relationship Id="rId180" Type="http://schemas.openxmlformats.org/officeDocument/2006/relationships/hyperlink" Target="consultantplus://offline/ref=873B585AB745D37C2FBA067CCC329824C534F6DD011D44FC00D072FADB103B830E019D74f4MBB" TargetMode="External"/><Relationship Id="rId13" Type="http://schemas.openxmlformats.org/officeDocument/2006/relationships/hyperlink" Target="consultantplus://offline/ref=873B585AB745D37C2FBA067CCC329824C535FCDF0E1544FC00D072FADB103B830E019D764BB7381CfEM8B" TargetMode="External"/><Relationship Id="rId18" Type="http://schemas.openxmlformats.org/officeDocument/2006/relationships/hyperlink" Target="consultantplus://offline/ref=873B585AB745D37C2FBA067CCC329824C534F6DD011D44FC00D072FADB103B830E019D764BB73912fEM7B" TargetMode="External"/><Relationship Id="rId39" Type="http://schemas.openxmlformats.org/officeDocument/2006/relationships/hyperlink" Target="consultantplus://offline/ref=873B585AB745D37C2FBA067CCC329824C535FCDF0E1544FC00D072FADB103B830E019D764BB63A16fEM9B" TargetMode="External"/><Relationship Id="rId109" Type="http://schemas.openxmlformats.org/officeDocument/2006/relationships/hyperlink" Target="consultantplus://offline/ref=873B585AB745D37C2FBA067CCC329824C53DF6D8011F44FC00D072FADB103B830E019D764BB7381CfEMAB" TargetMode="External"/><Relationship Id="rId34" Type="http://schemas.openxmlformats.org/officeDocument/2006/relationships/hyperlink" Target="consultantplus://offline/ref=873B585AB745D37C2FBA067CCC329824C534FADA0A1944FC00D072FADB103B830E019D764BB33Ef1M4B" TargetMode="External"/><Relationship Id="rId50" Type="http://schemas.openxmlformats.org/officeDocument/2006/relationships/hyperlink" Target="consultantplus://offline/ref=873B585AB745D37C2FBA067CCC329824C639F7DA0F1544FC00D072FADBf1M0B" TargetMode="External"/><Relationship Id="rId55" Type="http://schemas.openxmlformats.org/officeDocument/2006/relationships/hyperlink" Target="consultantplus://offline/ref=873B585AB745D37C2FBA067CCC329824C53CFEDC0C1E44FC00D072FADB103B830E019D764BB73A1DfEMEB" TargetMode="External"/><Relationship Id="rId76" Type="http://schemas.openxmlformats.org/officeDocument/2006/relationships/hyperlink" Target="consultantplus://offline/ref=873B585AB745D37C2FBA067CCC329824C534F6DD011D44FC00D072FADB103B830E019D764BB73912fEM7B" TargetMode="External"/><Relationship Id="rId97" Type="http://schemas.openxmlformats.org/officeDocument/2006/relationships/hyperlink" Target="consultantplus://offline/ref=873B585AB745D37C2FBA067CCC329824C534F6DD011D44FC00D072FADB103B830E019D764BB7391DfEMEB" TargetMode="External"/><Relationship Id="rId104" Type="http://schemas.openxmlformats.org/officeDocument/2006/relationships/hyperlink" Target="consultantplus://offline/ref=873B585AB745D37C2FBA067CCC329824C534F8D00B1A44FC00D072FADB103B830E019D70f4M3B" TargetMode="External"/><Relationship Id="rId120" Type="http://schemas.openxmlformats.org/officeDocument/2006/relationships/hyperlink" Target="consultantplus://offline/ref=873B585AB745D37C2FBA067CCC329824C534F6DD011D44FC00D072FADB103B830E019D74f4MAB" TargetMode="External"/><Relationship Id="rId125" Type="http://schemas.openxmlformats.org/officeDocument/2006/relationships/hyperlink" Target="consultantplus://offline/ref=873B585AB745D37C2FBA067CCC329824C53DF6D8011F44FC00D072FADB103B830E019D764BB73914fEM9B" TargetMode="External"/><Relationship Id="rId141" Type="http://schemas.openxmlformats.org/officeDocument/2006/relationships/hyperlink" Target="consultantplus://offline/ref=873B585AB745D37C2FBA067CCC329824C534F6DD011D44FC00D072FADB103B830E019D74f4MBB" TargetMode="External"/><Relationship Id="rId146" Type="http://schemas.openxmlformats.org/officeDocument/2006/relationships/hyperlink" Target="consultantplus://offline/ref=873B585AB745D37C2FBA067CCC329824C63AF8D00F1444FC00D072FADB103B830E019D764BB73913fEM6B" TargetMode="External"/><Relationship Id="rId167" Type="http://schemas.openxmlformats.org/officeDocument/2006/relationships/hyperlink" Target="consultantplus://offline/ref=873B585AB745D37C2FBA067CCC329824C534F8D00B1A44FC00D072FADBf1M0B" TargetMode="External"/><Relationship Id="rId7" Type="http://schemas.openxmlformats.org/officeDocument/2006/relationships/hyperlink" Target="consultantplus://offline/ref=873B585AB745D37C2FBA067CCC329824C534F8D00B1A44FC00D072FADB103B830E019D764BB7381CfEMAB" TargetMode="External"/><Relationship Id="rId71" Type="http://schemas.openxmlformats.org/officeDocument/2006/relationships/hyperlink" Target="consultantplus://offline/ref=873B585AB745D37C2FBA067CCC329824C534F6DD011D44FC00D072FADB103B830E019D764BB73912fEM7B" TargetMode="External"/><Relationship Id="rId92" Type="http://schemas.openxmlformats.org/officeDocument/2006/relationships/hyperlink" Target="consultantplus://offline/ref=873B585AB745D37C2FBA067CCC329824C534FADA0A1944FC00D072FADB103B830E019D764BB33Ef1M3B" TargetMode="External"/><Relationship Id="rId162" Type="http://schemas.openxmlformats.org/officeDocument/2006/relationships/hyperlink" Target="consultantplus://offline/ref=873B585AB745D37C2FBA067CCC329824C638F8DE091944FC00D072FADB103B830E019D764BB73814fEMBB"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73B585AB745D37C2FBA067CCC329824C534F6DD011D44FC00D072FADB103B830E019D74f4M9B" TargetMode="External"/><Relationship Id="rId24" Type="http://schemas.openxmlformats.org/officeDocument/2006/relationships/hyperlink" Target="consultantplus://offline/ref=873B585AB745D37C2FBA067CCC329824C53DF6D8011F44FC00D072FADB103B830E019D764BB73814fEMCB" TargetMode="External"/><Relationship Id="rId40" Type="http://schemas.openxmlformats.org/officeDocument/2006/relationships/hyperlink" Target="consultantplus://offline/ref=873B585AB745D37C2FBA067CCC329824C635FFDD0C1D44FC00D072FADBf1M0B" TargetMode="External"/><Relationship Id="rId45" Type="http://schemas.openxmlformats.org/officeDocument/2006/relationships/hyperlink" Target="consultantplus://offline/ref=873B585AB745D37C2FBA067CCC329824C63BFCDA0D1844FC00D072FADBf1M0B" TargetMode="External"/><Relationship Id="rId66" Type="http://schemas.openxmlformats.org/officeDocument/2006/relationships/hyperlink" Target="consultantplus://offline/ref=873B585AB745D37C2FBA067CCC329824C534F6DD011D44FC00D072FADB103B830E019D764BB73912fEM7B" TargetMode="External"/><Relationship Id="rId87" Type="http://schemas.openxmlformats.org/officeDocument/2006/relationships/hyperlink" Target="consultantplus://offline/ref=873B585AB745D37C2FBA067CCC329824C534F6DD011D44FC00D072FADB103B830E019D74f4MAB" TargetMode="External"/><Relationship Id="rId110" Type="http://schemas.openxmlformats.org/officeDocument/2006/relationships/hyperlink" Target="consultantplus://offline/ref=873B585AB745D37C2FBA067CCC329824C53DF6D8011F44FC00D072FADB103B830E019D764BB7381CfEM8B" TargetMode="External"/><Relationship Id="rId115" Type="http://schemas.openxmlformats.org/officeDocument/2006/relationships/hyperlink" Target="consultantplus://offline/ref=873B585AB745D37C2FBA067CCC329824C53DF6D8011F44FC00D072FADB103B830E019D764BB73914fEMAB" TargetMode="External"/><Relationship Id="rId131" Type="http://schemas.openxmlformats.org/officeDocument/2006/relationships/hyperlink" Target="consultantplus://offline/ref=873B585AB745D37C2FBA067CCC329824C534F6DD011D44FC00D072FADB103B830E019D74f4MBB" TargetMode="External"/><Relationship Id="rId136" Type="http://schemas.openxmlformats.org/officeDocument/2006/relationships/hyperlink" Target="consultantplus://offline/ref=873B585AB745D37C2FBA067CCC329824C53EFED1091A44FC00D072FADBf1M0B" TargetMode="External"/><Relationship Id="rId157" Type="http://schemas.openxmlformats.org/officeDocument/2006/relationships/hyperlink" Target="consultantplus://offline/ref=873B585AB745D37C2FBA067CCC329824C638FCDA091844FC00D072FADBf1M0B" TargetMode="External"/><Relationship Id="rId178" Type="http://schemas.openxmlformats.org/officeDocument/2006/relationships/hyperlink" Target="consultantplus://offline/ref=873B585AB745D37C2FBA067CCC329824C534F6DD011D44FC00D072FADB103B830E019D764BB73912fEM6B" TargetMode="External"/><Relationship Id="rId61" Type="http://schemas.openxmlformats.org/officeDocument/2006/relationships/hyperlink" Target="consultantplus://offline/ref=873B585AB745D37C2FBA067CCC329824C534F6DD011D44FC00D072FADB103B830E019D764BB7391DfEMEB" TargetMode="External"/><Relationship Id="rId82" Type="http://schemas.openxmlformats.org/officeDocument/2006/relationships/hyperlink" Target="consultantplus://offline/ref=873B585AB745D37C2FBA067CCC329824C53DF6D8011F44FC00D072FADB103B830E019D764BB73810fEMEB" TargetMode="External"/><Relationship Id="rId152" Type="http://schemas.openxmlformats.org/officeDocument/2006/relationships/hyperlink" Target="consultantplus://offline/ref=873B585AB745D37C2FBA067CCC329824C53CF6D10B1844FC00D072FADB103B830E019D764BB73815fEM8B" TargetMode="External"/><Relationship Id="rId173" Type="http://schemas.openxmlformats.org/officeDocument/2006/relationships/hyperlink" Target="consultantplus://offline/ref=873B585AB745D37C2FBA067CCC329824C535FAD10C1D44FC00D072FADB103B830E019D7448B5f3MFB" TargetMode="External"/><Relationship Id="rId19" Type="http://schemas.openxmlformats.org/officeDocument/2006/relationships/hyperlink" Target="consultantplus://offline/ref=873B585AB745D37C2FBA067CCC329824C534F6DD011D44FC00D072FADB103B830E019D764BB73912fEM6B" TargetMode="External"/><Relationship Id="rId14" Type="http://schemas.openxmlformats.org/officeDocument/2006/relationships/hyperlink" Target="consultantplus://offline/ref=873B585AB745D37C2FBA067CCC329824C53BF7D10A1B44FC00D072FADB103B830E019D764BB73816fEMCB" TargetMode="External"/><Relationship Id="rId30" Type="http://schemas.openxmlformats.org/officeDocument/2006/relationships/hyperlink" Target="consultantplus://offline/ref=873B585AB745D37C2FBA067CCC329824C53DF6D8011F44FC00D072FADB103B830E019D764BB73814fEMCB" TargetMode="External"/><Relationship Id="rId35" Type="http://schemas.openxmlformats.org/officeDocument/2006/relationships/hyperlink" Target="consultantplus://offline/ref=873B585AB745D37C2FBA067CCC329824C53EFED0011944FC00D072FADBf1M0B" TargetMode="External"/><Relationship Id="rId56" Type="http://schemas.openxmlformats.org/officeDocument/2006/relationships/hyperlink" Target="consultantplus://offline/ref=873B585AB745D37C2FBA067CCC329824C53CFED90D1A44FC00D072FADB103B830E019D764BB73815fEM8B" TargetMode="External"/><Relationship Id="rId77" Type="http://schemas.openxmlformats.org/officeDocument/2006/relationships/hyperlink" Target="consultantplus://offline/ref=873B585AB745D37C2FBA067CCC329824C53DF6D8011F44FC00D072FADB103B830E019D764BB73811fEMDB" TargetMode="External"/><Relationship Id="rId100" Type="http://schemas.openxmlformats.org/officeDocument/2006/relationships/hyperlink" Target="consultantplus://offline/ref=873B585AB745D37C2FBA067CCC329824C534F6DD011D44FC00D072FADB103B830E019D74f4M9B" TargetMode="External"/><Relationship Id="rId105" Type="http://schemas.openxmlformats.org/officeDocument/2006/relationships/hyperlink" Target="consultantplus://offline/ref=873B585AB745D37C2FBA067CCC329824C53DF6D8011F44FC00D072FADB103B830E019D764BB7381DfEM9B" TargetMode="External"/><Relationship Id="rId126" Type="http://schemas.openxmlformats.org/officeDocument/2006/relationships/hyperlink" Target="consultantplus://offline/ref=873B585AB745D37C2FBA067CCC329824C534F6DD011D44FC00D072FADB103B830E019D764BB73912fEM7B" TargetMode="External"/><Relationship Id="rId147" Type="http://schemas.openxmlformats.org/officeDocument/2006/relationships/hyperlink" Target="consultantplus://offline/ref=873B585AB745D37C2FBA067CCC329824C534F6DD011D44FC00D072FADB103B830E019D764BB73916fEM6B" TargetMode="External"/><Relationship Id="rId168" Type="http://schemas.openxmlformats.org/officeDocument/2006/relationships/hyperlink" Target="consultantplus://offline/ref=873B585AB745D37C2FBA067CCC329824C53DF6D8011F44FC00D072FADB103B830E019D764BB73916fEM6B" TargetMode="External"/><Relationship Id="rId8" Type="http://schemas.openxmlformats.org/officeDocument/2006/relationships/hyperlink" Target="consultantplus://offline/ref=873B585AB745D37C2FBA067CCC329824C535FCDF0E1544FC00D072FADB103B830E019D764BB73917fEMCB" TargetMode="External"/><Relationship Id="rId51" Type="http://schemas.openxmlformats.org/officeDocument/2006/relationships/hyperlink" Target="consultantplus://offline/ref=873B585AB745D37C2FBA067CCC329824C53DF6D8011F44FC00D072FADB103B830E019D764BB73814fEMAB" TargetMode="External"/><Relationship Id="rId72" Type="http://schemas.openxmlformats.org/officeDocument/2006/relationships/hyperlink" Target="consultantplus://offline/ref=873B585AB745D37C2FBA067CCC329824C53DF6D8011F44FC00D072FADB103B830E019D764BB73811fEMEB" TargetMode="External"/><Relationship Id="rId93" Type="http://schemas.openxmlformats.org/officeDocument/2006/relationships/hyperlink" Target="consultantplus://offline/ref=873B585AB745D37C2FBA067CCC329824C534FADA0A1944FC00D072FADB103B830E019D764BB33Ff1M4B" TargetMode="External"/><Relationship Id="rId98" Type="http://schemas.openxmlformats.org/officeDocument/2006/relationships/hyperlink" Target="consultantplus://offline/ref=873B585AB745D37C2FBA067CCC329824C534F6DD011D44FC00D072FADB103B830E019D74f4MBB" TargetMode="External"/><Relationship Id="rId121" Type="http://schemas.openxmlformats.org/officeDocument/2006/relationships/hyperlink" Target="consultantplus://offline/ref=873B585AB745D37C2FBA067CCC329824C534F6DD011D44FC00D072FADB103B830E019D74f4M9B" TargetMode="External"/><Relationship Id="rId142" Type="http://schemas.openxmlformats.org/officeDocument/2006/relationships/hyperlink" Target="consultantplus://offline/ref=873B585AB745D37C2FBA067CCC329824C534F6DD011D44FC00D072FADB103B830E019D74f4MAB" TargetMode="External"/><Relationship Id="rId163" Type="http://schemas.openxmlformats.org/officeDocument/2006/relationships/hyperlink" Target="consultantplus://offline/ref=873B585AB745D37C2FBA067CCC329824C53EFED1091A44FC00D072FADBf1M0B"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873B585AB745D37C2FBA067CCC329824C534F6DD011D44FC00D072FADB103B830E019D764BB73912fEM6B" TargetMode="External"/><Relationship Id="rId46" Type="http://schemas.openxmlformats.org/officeDocument/2006/relationships/hyperlink" Target="consultantplus://offline/ref=873B585AB745D37C2FBA067CCC329824C53CFEDC0C1E44FC00D072FADBf1M0B" TargetMode="External"/><Relationship Id="rId67" Type="http://schemas.openxmlformats.org/officeDocument/2006/relationships/hyperlink" Target="consultantplus://offline/ref=873B585AB745D37C2FBA067CCC329824C534F6DD011D44FC00D072FADB103B830E019D764BB73912fEM6B" TargetMode="External"/><Relationship Id="rId116" Type="http://schemas.openxmlformats.org/officeDocument/2006/relationships/hyperlink" Target="consultantplus://offline/ref=873B585AB745D37C2FBA067CCC329824C534F6DD011D44FC00D072FADB103B830E019D764BB73912fEM7B" TargetMode="External"/><Relationship Id="rId137" Type="http://schemas.openxmlformats.org/officeDocument/2006/relationships/hyperlink" Target="consultantplus://offline/ref=873B585AB745D37C2FBA067CCC329824C639FAD9011F44FC00D072FADB103B830E019D764BB73814fEMEB" TargetMode="External"/><Relationship Id="rId158" Type="http://schemas.openxmlformats.org/officeDocument/2006/relationships/hyperlink" Target="consultantplus://offline/ref=873B585AB745D37C2FBA067CCC329824C53DF6D8011F44FC00D072FADB103B830E019D764BB73917fEMAB" TargetMode="External"/><Relationship Id="rId20" Type="http://schemas.openxmlformats.org/officeDocument/2006/relationships/hyperlink" Target="consultantplus://offline/ref=873B585AB745D37C2FBA067CCC329824C534F6DD011D44FC00D072FADB103B830E019D764BB7391DfEMEB" TargetMode="External"/><Relationship Id="rId41" Type="http://schemas.openxmlformats.org/officeDocument/2006/relationships/hyperlink" Target="consultantplus://offline/ref=873B585AB745D37C2FBA067CCC329824C639FAD9011F44FC00D072FADBf1M0B" TargetMode="External"/><Relationship Id="rId62" Type="http://schemas.openxmlformats.org/officeDocument/2006/relationships/hyperlink" Target="consultantplus://offline/ref=873B585AB745D37C2FBA067CCC329824C534F6DD011D44FC00D072FADB103B830E019D74f4MBB" TargetMode="External"/><Relationship Id="rId83" Type="http://schemas.openxmlformats.org/officeDocument/2006/relationships/hyperlink" Target="consultantplus://offline/ref=873B585AB745D37C2FBA067CCC329824C534F6DD011D44FC00D072FADB103B830E019D764BB73912fEM7B" TargetMode="External"/><Relationship Id="rId88" Type="http://schemas.openxmlformats.org/officeDocument/2006/relationships/hyperlink" Target="consultantplus://offline/ref=873B585AB745D37C2FBA067CCC329824C534F6DD011D44FC00D072FADB103B830E019D74f4M9B" TargetMode="External"/><Relationship Id="rId111" Type="http://schemas.openxmlformats.org/officeDocument/2006/relationships/hyperlink" Target="consultantplus://offline/ref=873B585AB745D37C2FBA067CCC329824C53DF6D8011F44FC00D072FADB103B830E019D764BB7381CfEM6B" TargetMode="External"/><Relationship Id="rId132" Type="http://schemas.openxmlformats.org/officeDocument/2006/relationships/hyperlink" Target="consultantplus://offline/ref=873B585AB745D37C2FBA067CCC329824C534F6DD011D44FC00D072FADB103B830E019D74f4MAB" TargetMode="External"/><Relationship Id="rId153" Type="http://schemas.openxmlformats.org/officeDocument/2006/relationships/hyperlink" Target="consultantplus://offline/ref=873B585AB745D37C2FBA067CCC329824C53DFCDF0E1B44FC00D072FADB103B830E019D764BB73814fEMDB" TargetMode="External"/><Relationship Id="rId174" Type="http://schemas.openxmlformats.org/officeDocument/2006/relationships/hyperlink" Target="consultantplus://offline/ref=873B585AB745D37C2FBA067CCC329824C534FFDF0A1944FC00D072FADB103B830E019D764BB73810fEMEB" TargetMode="External"/><Relationship Id="rId179" Type="http://schemas.openxmlformats.org/officeDocument/2006/relationships/hyperlink" Target="consultantplus://offline/ref=873B585AB745D37C2FBA067CCC329824C534F6DD011D44FC00D072FADB103B830E019D764BB7391DfEMEB" TargetMode="External"/><Relationship Id="rId15" Type="http://schemas.openxmlformats.org/officeDocument/2006/relationships/hyperlink" Target="consultantplus://offline/ref=873B585AB745D37C2FBA067CCC329824C534F6DD011D44FC00D072FADB103B830E019D764BB73912fEM7B" TargetMode="External"/><Relationship Id="rId36" Type="http://schemas.openxmlformats.org/officeDocument/2006/relationships/hyperlink" Target="consultantplus://offline/ref=873B585AB745D37C2FBA067CCC329824C53CFFD8001F44FC00D072FADBf1M0B" TargetMode="External"/><Relationship Id="rId57" Type="http://schemas.openxmlformats.org/officeDocument/2006/relationships/hyperlink" Target="consultantplus://offline/ref=873B585AB745D37C2FBA067CCC329824C53DF6D8011F44FC00D072FADB103B830E019D764BB73816fEMBB" TargetMode="External"/><Relationship Id="rId106" Type="http://schemas.openxmlformats.org/officeDocument/2006/relationships/hyperlink" Target="consultantplus://offline/ref=873B585AB745D37C2FBA067CCC329824C534F6DD011D44FC00D072FADB103B830E019D764BB73912fEM7B" TargetMode="External"/><Relationship Id="rId127" Type="http://schemas.openxmlformats.org/officeDocument/2006/relationships/hyperlink" Target="consultantplus://offline/ref=873B585AB745D37C2FBA067CCC329824C534F6DD011D44FC00D072FADB103B830E019D764BB73912fEM7B" TargetMode="External"/><Relationship Id="rId10" Type="http://schemas.openxmlformats.org/officeDocument/2006/relationships/hyperlink" Target="consultantplus://offline/ref=873B585AB745D37C2FBA067CCC329824C63FFCDA0D1844FC00D072FADBf1M0B" TargetMode="External"/><Relationship Id="rId31" Type="http://schemas.openxmlformats.org/officeDocument/2006/relationships/hyperlink" Target="consultantplus://offline/ref=873B585AB745D37C2FBA067CCC329824C534F6DD011D44FC00D072FADB103B830E019D764BB73812fEM7B" TargetMode="External"/><Relationship Id="rId52" Type="http://schemas.openxmlformats.org/officeDocument/2006/relationships/hyperlink" Target="consultantplus://offline/ref=873B585AB745D37C2FBA067CCC329824C53CFEDC0C1E44FC00D072FADB103B830E019D764BB73814fEM9B" TargetMode="External"/><Relationship Id="rId73" Type="http://schemas.openxmlformats.org/officeDocument/2006/relationships/hyperlink" Target="consultantplus://offline/ref=873B585AB745D37C2FBA067CCC329824C534F9DB0C1E44FC00D072FADB103B830E019D764BB73B13fEMBB" TargetMode="External"/><Relationship Id="rId78" Type="http://schemas.openxmlformats.org/officeDocument/2006/relationships/hyperlink" Target="consultantplus://offline/ref=873B585AB745D37C2FBA067CCC329824C53DF6D8011F44FC00D072FADB103B830E019D764BB73811fEMAB" TargetMode="External"/><Relationship Id="rId94" Type="http://schemas.openxmlformats.org/officeDocument/2006/relationships/hyperlink" Target="consultantplus://offline/ref=873B585AB745D37C2FBA067CCC329824C53DF6D8011F44FC00D072FADB103B830E019D764BB73810fEM8B" TargetMode="External"/><Relationship Id="rId99" Type="http://schemas.openxmlformats.org/officeDocument/2006/relationships/hyperlink" Target="consultantplus://offline/ref=873B585AB745D37C2FBA067CCC329824C534F6DD011D44FC00D072FADB103B830E019D74f4MAB" TargetMode="External"/><Relationship Id="rId101" Type="http://schemas.openxmlformats.org/officeDocument/2006/relationships/hyperlink" Target="consultantplus://offline/ref=873B585AB745D37C2FBA067CCC329824C53DF6D8011F44FC00D072FADB103B830E019D764BB73812fEMEB" TargetMode="External"/><Relationship Id="rId122" Type="http://schemas.openxmlformats.org/officeDocument/2006/relationships/hyperlink" Target="consultantplus://offline/ref=873B585AB745D37C2FBA067CCC329824C53DF6D8011F44FC00D072FADB103B830E019D764BB73914fEM8B" TargetMode="External"/><Relationship Id="rId143" Type="http://schemas.openxmlformats.org/officeDocument/2006/relationships/hyperlink" Target="consultantplus://offline/ref=873B585AB745D37C2FBA067CCC329824C534F6DD011D44FC00D072FADB103B830E019D74f4M9B" TargetMode="External"/><Relationship Id="rId148" Type="http://schemas.openxmlformats.org/officeDocument/2006/relationships/hyperlink" Target="consultantplus://offline/ref=873B585AB745D37C2FBA067CCC329824C534F6DD011D44FC00D072FADB103B830E019D764BB73911fEMDB" TargetMode="External"/><Relationship Id="rId164" Type="http://schemas.openxmlformats.org/officeDocument/2006/relationships/hyperlink" Target="consultantplus://offline/ref=873B585AB745D37C2FBA067CCC329824C53DF6D8011F44FC00D072FADB103B830E019D764BB73916fEMAB" TargetMode="External"/><Relationship Id="rId169" Type="http://schemas.openxmlformats.org/officeDocument/2006/relationships/hyperlink" Target="consultantplus://offline/ref=873B585AB745D37C2FBA067CCC329824C53DF6D8011F44FC00D072FADB103B830E019D764BB73911fEM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29133</Words>
  <Characters>166063</Characters>
  <Application>Microsoft Office Word</Application>
  <DocSecurity>0</DocSecurity>
  <Lines>1383</Lines>
  <Paragraphs>389</Paragraphs>
  <ScaleCrop>false</ScaleCrop>
  <Company/>
  <LinksUpToDate>false</LinksUpToDate>
  <CharactersWithSpaces>194807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obr_204</dc:creator>
  <cp:lastModifiedBy>obr_204</cp:lastModifiedBy>
  <cp:revision>1</cp:revision>
  <dcterms:created xsi:type="dcterms:W3CDTF">2018-04-25T01:12:00Z</dcterms:created>
  <dcterms:modified xsi:type="dcterms:W3CDTF">2018-04-25T01:14:00Z</dcterms:modified>
</cp:coreProperties>
</file>