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C" w:rsidRDefault="00296F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6FCC" w:rsidRDefault="00296FCC">
      <w:pPr>
        <w:pStyle w:val="ConsPlusNormal"/>
        <w:jc w:val="both"/>
        <w:outlineLvl w:val="0"/>
      </w:pPr>
    </w:p>
    <w:p w:rsidR="00296FCC" w:rsidRDefault="00296FCC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296FCC" w:rsidRDefault="00296FCC">
      <w:pPr>
        <w:pStyle w:val="ConsPlusTitle"/>
        <w:jc w:val="center"/>
      </w:pPr>
    </w:p>
    <w:p w:rsidR="00296FCC" w:rsidRDefault="00296FCC">
      <w:pPr>
        <w:pStyle w:val="ConsPlusTitle"/>
        <w:jc w:val="center"/>
      </w:pPr>
      <w:r>
        <w:t>ПРИКАЗ</w:t>
      </w:r>
    </w:p>
    <w:p w:rsidR="00296FCC" w:rsidRDefault="00296FCC">
      <w:pPr>
        <w:pStyle w:val="ConsPlusTitle"/>
        <w:jc w:val="center"/>
      </w:pPr>
      <w:r>
        <w:t>от 9 декабря 2014 г. N 710</w:t>
      </w:r>
    </w:p>
    <w:p w:rsidR="00296FCC" w:rsidRDefault="00296FCC">
      <w:pPr>
        <w:pStyle w:val="ConsPlusTitle"/>
        <w:jc w:val="center"/>
      </w:pPr>
    </w:p>
    <w:p w:rsidR="00296FCC" w:rsidRDefault="00296FCC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296FCC" w:rsidRDefault="00296FCC">
      <w:pPr>
        <w:pStyle w:val="ConsPlusTitle"/>
        <w:jc w:val="center"/>
      </w:pPr>
      <w:r>
        <w:t>ГОСУДАРСТВЕННЫХ ГРАЖДАНСКИХ СЛУЖАЩИХ ЕВРЕЙСКОЙ АВТОНОМНОЙ</w:t>
      </w:r>
    </w:p>
    <w:p w:rsidR="00296FCC" w:rsidRDefault="00296FCC">
      <w:pPr>
        <w:pStyle w:val="ConsPlusTitle"/>
        <w:jc w:val="center"/>
      </w:pPr>
      <w:r>
        <w:t>ОБЛАСТИ, НАЗНАЧЕНИЕ НА ДОЛЖНОСТЬ И ОСВОБОЖДЕНИЕ ОТ ДОЛЖНОСТИ</w:t>
      </w:r>
    </w:p>
    <w:p w:rsidR="00296FCC" w:rsidRDefault="00296FC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ОСУЩЕСТВЛЯЕТ ПРЕДСЕДАТЕЛЬ КОМИТЕТА ОБРАЗОВАНИЯ</w:t>
      </w:r>
    </w:p>
    <w:p w:rsidR="00296FCC" w:rsidRDefault="00296FCC">
      <w:pPr>
        <w:pStyle w:val="ConsPlusTitle"/>
        <w:jc w:val="center"/>
      </w:pPr>
      <w:r>
        <w:t>ЕВРЕЙСКОЙ АВТОНОМНОЙ ОБЛАСТИ, И УРЕГУЛИРОВАНИЮ</w:t>
      </w:r>
    </w:p>
    <w:p w:rsidR="00296FCC" w:rsidRDefault="00296FCC">
      <w:pPr>
        <w:pStyle w:val="ConsPlusTitle"/>
        <w:jc w:val="center"/>
      </w:pPr>
      <w:r>
        <w:t>КОНФЛИКТА ИНТЕРЕСОВ</w:t>
      </w:r>
    </w:p>
    <w:p w:rsidR="00296FCC" w:rsidRDefault="00296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6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CC" w:rsidRDefault="00296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FCC" w:rsidRDefault="00296F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образования ЕАО</w:t>
            </w:r>
            <w:proofErr w:type="gramEnd"/>
          </w:p>
          <w:p w:rsidR="00296FCC" w:rsidRDefault="00296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5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28.09.2015 </w:t>
            </w:r>
            <w:hyperlink r:id="rId6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25.11.2015 </w:t>
            </w:r>
            <w:hyperlink r:id="rId7" w:history="1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>,</w:t>
            </w:r>
          </w:p>
          <w:p w:rsidR="00296FCC" w:rsidRDefault="00296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05.04.2016 </w:t>
            </w:r>
            <w:hyperlink r:id="rId9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17.11.2016 </w:t>
            </w:r>
            <w:hyperlink r:id="rId10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296FCC" w:rsidRDefault="00296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11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ind w:firstLine="540"/>
        <w:jc w:val="both"/>
      </w:pPr>
      <w:r>
        <w:t xml:space="preserve">В соответствии с Федеральными законами от 27.07.2004 </w:t>
      </w:r>
      <w:hyperlink r:id="rId12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25.12.2008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</w:pPr>
      <w:r>
        <w:t>ПРИКАЗЫВАЮ:</w:t>
      </w: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и освобождение от должности которых осуществляет председатель комитета образования Еврейской автономной области, и урегулированию конфликта интересов.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205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и освобождение от должности которых осуществляет председатель комитета образования Еврейской автономной области, и урегулированию конфликта интересов.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3. Считать утратившими силу: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 от 26.09.2012 N 560 "О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интересов";</w:t>
      </w:r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 от 29.10.2012 N 613 "О внесении изменений в приказ комитета образования Еврейской автономной области от 26.09.2012 N 560 "О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интересов";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</w:t>
      </w:r>
      <w:hyperlink r:id="rId17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 от 04.03.2013 N 83 "О внесении изменений в приказ комитета образования Еврейской автономной области от 26.09.2012 N 560 "О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интересов";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8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 от 29.05.2013 N 255 "О внесении изменений в приказ комитета образования Еврейской автономной области от 26.09.2012 N 560 "О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интересов";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9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 от 26.08.2013 N 361 "О внесении изменения в Положение 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интересов, утвержденное приказом комитета образования Еврейской автономной области от 26.09.2012 N 560 "О комиссии по соблюдению требований</w:t>
      </w:r>
      <w:proofErr w:type="gramEnd"/>
      <w:r>
        <w:t xml:space="preserve">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интересов";</w:t>
      </w:r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0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 от 27.12.2013 N 592 "О внесении изменений и дополнений в Положение 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интересов, утвержденное приказом комитета образования Еврейской автономной области от 26.09.2012 N 560 "О комиссии по</w:t>
      </w:r>
      <w:proofErr w:type="gramEnd"/>
      <w:r>
        <w:t xml:space="preserve"> соблюдению требований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интересов";</w:t>
      </w:r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1" w:history="1">
        <w:r>
          <w:rPr>
            <w:color w:val="0000FF"/>
          </w:rPr>
          <w:t>приказ</w:t>
        </w:r>
      </w:hyperlink>
      <w:r>
        <w:t xml:space="preserve"> комитета образования Еврейской автономной области от 21.04.2014 N 277 "О внесении дополнения в Положение 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интересов, утвержденное приказом комитета образования Еврейской автономной области от 26.09.2012 N 560 "О комиссии по соблюдению требований</w:t>
      </w:r>
      <w:proofErr w:type="gramEnd"/>
      <w:r>
        <w:t xml:space="preserve"> к служебному поведению государственных гражданских служащих Еврейской автономной области, назначение на должность которых осуществляет председатель комитета образования Еврейской автономной области, и урегулированию конфликта интересов".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right"/>
      </w:pPr>
      <w:r>
        <w:t>Председатель комитета</w:t>
      </w:r>
    </w:p>
    <w:p w:rsidR="00296FCC" w:rsidRDefault="00296FCC">
      <w:pPr>
        <w:pStyle w:val="ConsPlusNormal"/>
        <w:jc w:val="right"/>
      </w:pPr>
      <w:r>
        <w:t>Т.М.ПЧЕЛКИНА</w:t>
      </w: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right"/>
        <w:outlineLvl w:val="0"/>
      </w:pPr>
      <w:r>
        <w:lastRenderedPageBreak/>
        <w:t>УТВЕРЖДЕНО</w:t>
      </w:r>
    </w:p>
    <w:p w:rsidR="00296FCC" w:rsidRDefault="00296FCC">
      <w:pPr>
        <w:pStyle w:val="ConsPlusNormal"/>
        <w:jc w:val="right"/>
      </w:pPr>
      <w:r>
        <w:t>приказом комитета образования</w:t>
      </w:r>
    </w:p>
    <w:p w:rsidR="00296FCC" w:rsidRDefault="00296FCC">
      <w:pPr>
        <w:pStyle w:val="ConsPlusNormal"/>
        <w:jc w:val="right"/>
      </w:pPr>
      <w:r>
        <w:t>Еврейской автономной области</w:t>
      </w:r>
    </w:p>
    <w:p w:rsidR="00296FCC" w:rsidRDefault="00296FCC">
      <w:pPr>
        <w:pStyle w:val="ConsPlusNormal"/>
        <w:jc w:val="right"/>
      </w:pPr>
      <w:r>
        <w:t>от 09.12.2014 N 710</w:t>
      </w: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Title"/>
        <w:jc w:val="center"/>
      </w:pPr>
      <w:bookmarkStart w:id="0" w:name="P47"/>
      <w:bookmarkEnd w:id="0"/>
      <w:r>
        <w:t>ПОЛОЖЕНИЕ</w:t>
      </w:r>
    </w:p>
    <w:p w:rsidR="00296FCC" w:rsidRDefault="00296FCC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296FCC" w:rsidRDefault="00296FCC">
      <w:pPr>
        <w:pStyle w:val="ConsPlusTitle"/>
        <w:jc w:val="center"/>
      </w:pPr>
      <w:r>
        <w:t>ГОСУДАРСТВЕННЫХ ГРАЖДАНСКИХ СЛУЖАЩИХ ЕВРЕЙСКОЙ АВТОНОМНОЙ</w:t>
      </w:r>
    </w:p>
    <w:p w:rsidR="00296FCC" w:rsidRDefault="00296FCC">
      <w:pPr>
        <w:pStyle w:val="ConsPlusTitle"/>
        <w:jc w:val="center"/>
      </w:pPr>
      <w:r>
        <w:t>ОБЛАСТИ, НАЗНАЧЕНИЕ НА ДОЛЖНОСТЬ И ОСВОБОЖДЕНИЕ ОТ ДОЛЖНОСТИ</w:t>
      </w:r>
    </w:p>
    <w:p w:rsidR="00296FCC" w:rsidRDefault="00296FC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ОСУЩЕСТВЛЯЕТ ПРЕДСЕДАТЕЛЬ КОМИТЕТА ОБРАЗОВАНИЯ</w:t>
      </w:r>
    </w:p>
    <w:p w:rsidR="00296FCC" w:rsidRDefault="00296FCC">
      <w:pPr>
        <w:pStyle w:val="ConsPlusTitle"/>
        <w:jc w:val="center"/>
      </w:pPr>
      <w:r>
        <w:t>ЕВРЕЙСКОЙ АВТОНОМНОЙ ОБЛАСТИ, И УРЕГУЛИРОВАНИЮ</w:t>
      </w:r>
    </w:p>
    <w:p w:rsidR="00296FCC" w:rsidRDefault="00296FCC">
      <w:pPr>
        <w:pStyle w:val="ConsPlusTitle"/>
        <w:jc w:val="center"/>
      </w:pPr>
      <w:r>
        <w:t>КОНФЛИКТА ИНТЕРЕСОВ</w:t>
      </w:r>
    </w:p>
    <w:p w:rsidR="00296FCC" w:rsidRDefault="00296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6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CC" w:rsidRDefault="00296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FCC" w:rsidRDefault="00296F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образования ЕАО</w:t>
            </w:r>
            <w:proofErr w:type="gramEnd"/>
          </w:p>
          <w:p w:rsidR="00296FCC" w:rsidRDefault="00296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22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28.09.2015 </w:t>
            </w:r>
            <w:hyperlink r:id="rId23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25.11.2015 </w:t>
            </w:r>
            <w:hyperlink r:id="rId24" w:history="1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>,</w:t>
            </w:r>
          </w:p>
          <w:p w:rsidR="00296FCC" w:rsidRDefault="00296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2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05.04.2016 </w:t>
            </w:r>
            <w:hyperlink r:id="rId2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17.11.2016 </w:t>
            </w:r>
            <w:hyperlink r:id="rId2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формирования и деятельности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и освобождение от должности которых осуществляет председатель комитета образования Еврейской автономной области, и урегулированию конфликта интересов (далее - комиссия), образуемой в соответствии с Федеральными законами от 27.07.2004 </w:t>
      </w:r>
      <w:hyperlink r:id="rId28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25.12.2008 </w:t>
      </w:r>
      <w:hyperlink r:id="rId29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273-ФЗ</w:t>
        </w:r>
      </w:hyperlink>
      <w:r>
        <w:t xml:space="preserve"> "О противодействии коррупции",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 и настоящим Положением.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председателю комитета образования Еврейской автономной области (далее - область):</w:t>
      </w:r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 xml:space="preserve">- в обеспечении соблюдения государственными гражданскими служащими области, назначение на должность и освобождение от должности которых осуществляет председатель комитета образования области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законами, законами области, актами губернатора области (далее - требования</w:t>
      </w:r>
      <w:proofErr w:type="gramEnd"/>
      <w:r>
        <w:t xml:space="preserve"> к служебному поведению и (или) требования об урегулировании конфликта интересов);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- в осуществлении в комитете образования области мер по предупреждению коррупции.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5. Комиссия образуется приказом председателя комитета образования области, также приказом утверждаются состав комиссии и порядок ее работы.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lastRenderedPageBreak/>
        <w:t>В состав комиссии входят председатель комиссии, его заместитель, назначаемый председателем комитета образования области из числа членов комиссии, замещающих должности государственной гражданской службы в комитете образования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6. Число членов комиссии, не замещающих государственные должности и должности государственной гражданской службы области (далее - гражданская служба), должно составлять не менее одной четверти от общего числа членов комиссии.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296FCC" w:rsidRDefault="00296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6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CC" w:rsidRDefault="00296F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6FCC" w:rsidRDefault="00296FCC">
            <w:pPr>
              <w:pStyle w:val="ConsPlusNormal"/>
              <w:jc w:val="both"/>
            </w:pPr>
            <w:r>
              <w:rPr>
                <w:color w:val="392C69"/>
              </w:rPr>
              <w:t>Те</w:t>
            </w:r>
            <w:proofErr w:type="gramStart"/>
            <w:r>
              <w:rPr>
                <w:color w:val="392C69"/>
              </w:rPr>
              <w:t>кст пр</w:t>
            </w:r>
            <w:proofErr w:type="gramEnd"/>
            <w:r>
              <w:rPr>
                <w:color w:val="392C69"/>
              </w:rPr>
              <w:t>иведен в соответствии с официальным текстом документа.</w:t>
            </w:r>
          </w:p>
        </w:tc>
      </w:tr>
    </w:tbl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>а) первый заместитель председателя комитета образования области (председатель комиссии); заместитель председателя комитета образования области (заместитель председателя комиссии); должностное лицо комитета образования области, ответственное за работу по профилактике коррупционных и иных правонарушений (секретарь комиссии); начальник отдела организационно-правовой и кадровой работы комитета образования области; консультант отдела организационно-правовой и кадровой работы комитета образования области;</w:t>
      </w:r>
      <w:proofErr w:type="gramEnd"/>
      <w:r>
        <w:t xml:space="preserve"> других структурных подразделений комитета образования области, определяемые председателем комитета образования области;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2" w:name="P74"/>
      <w:bookmarkEnd w:id="2"/>
      <w:r>
        <w:t>9. Председатель комитета образования области может принять решение о включении в состав комиссии: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а) представителя общественного совета при комитете образования области;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в) представителя профсоюзной организации.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73" w:history="1">
        <w:r>
          <w:rPr>
            <w:color w:val="0000FF"/>
          </w:rPr>
          <w:t>подпункте "б" пункта 8</w:t>
        </w:r>
      </w:hyperlink>
      <w:r>
        <w:t xml:space="preserve"> и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комитете образования области, с общественной организацией ветеранов, с профсоюзной организацией на основании запроса председателя комитета образования области.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комитете образования области должности </w:t>
      </w:r>
      <w:r>
        <w:lastRenderedPageBreak/>
        <w:t>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б) другие гражданские служащие, замещающие должности государственной гражданской службы в комитете образования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 области;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гражданского служащего, в отношении которого рассматривается указанный вопрос, или любого члена комиссии;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r>
        <w:t>в) представитель управления государственной гражданской службы и кадровой политики Еврейской автономной области.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службы, недопустимо.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14. Основаниями для проведения заседания комиссии являются: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5" w:name="P86"/>
      <w:bookmarkEnd w:id="5"/>
      <w:proofErr w:type="gramStart"/>
      <w:r>
        <w:t xml:space="preserve">а) представление председателем комитета образования области, а в его отсутствие - первым заместителем председателя комитета образования области в соответствии с </w:t>
      </w:r>
      <w:hyperlink r:id="rId33" w:history="1">
        <w:r>
          <w:rPr>
            <w:color w:val="0000FF"/>
          </w:rPr>
          <w:t>пунктом 25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области, и соблюдения государственными гражданскими служащими Еврейской автономной области требований к служебному поведению, утвержденного</w:t>
      </w:r>
      <w:proofErr w:type="gramEnd"/>
      <w:r>
        <w:t xml:space="preserve"> постановлением губернатора области от 15.12.2009 N 280 (далее - Положение о проверке достоверности и полноты сведений), материалов проверки, свидетельствующих: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- о представлении гражданским служащим недостоверных или неполных сведений, предусмотренных </w:t>
      </w:r>
      <w:hyperlink r:id="rId34" w:history="1">
        <w:r>
          <w:rPr>
            <w:color w:val="0000FF"/>
          </w:rPr>
          <w:t>подпунктом 1.1</w:t>
        </w:r>
      </w:hyperlink>
      <w:r>
        <w:t xml:space="preserve"> Положения о проверке достоверности и полноты сведений;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7" w:name="P88"/>
      <w:bookmarkEnd w:id="7"/>
      <w:r>
        <w:t>-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8" w:name="P89"/>
      <w:bookmarkEnd w:id="8"/>
      <w:proofErr w:type="gramStart"/>
      <w:r>
        <w:t>б) поступившее в подразделение кадровой службы комитета образования области по профилактике коррупционных и иных правонарушений либо должностному лицу кадровой службы комитета образования области, ответственному за работу по профилактике коррупционных и иных правонарушений: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bookmarkStart w:id="9" w:name="P90"/>
      <w:bookmarkEnd w:id="9"/>
      <w:proofErr w:type="gramStart"/>
      <w:r>
        <w:t xml:space="preserve">- обращение гражданина, замещавшего в комитете образования области должность гражданской службы, включенную в перечень должностей, утвержденный </w:t>
      </w:r>
      <w:hyperlink r:id="rId35" w:history="1">
        <w:r>
          <w:rPr>
            <w:color w:val="0000FF"/>
          </w:rPr>
          <w:t>законом</w:t>
        </w:r>
      </w:hyperlink>
      <w:r>
        <w:t xml:space="preserve"> области от 24.11.2004 N 363-ОЗ "О некоторых вопросах государственной гражданской службы Еврейской автономной области",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lastRenderedPageBreak/>
        <w:t>государственному управлению</w:t>
      </w:r>
      <w:proofErr w:type="gramEnd"/>
      <w:r>
        <w:t xml:space="preserve">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>-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11" w:name="P92"/>
      <w:bookmarkEnd w:id="11"/>
      <w:proofErr w:type="gramStart"/>
      <w:r>
        <w:t xml:space="preserve">- заявление гражданского служащего о невозможности выполнить требования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>
        <w:t xml:space="preserve"> </w:t>
      </w:r>
      <w:proofErr w:type="gramStart"/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296FCC" w:rsidRDefault="00296FC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02.06.2015 N 314)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96FCC" w:rsidRDefault="00296FC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>в) представление председателя комитета образования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14" w:name="P97"/>
      <w:bookmarkEnd w:id="14"/>
      <w:proofErr w:type="gramStart"/>
      <w:r>
        <w:t xml:space="preserve">г) представление губернатором области либо уполномоченным им должностным лицом, материалов проверки (доклада о результатах проверки, проведенной специалистом, ответственным за работу по профилактике коррупционных и иных правонарушений), свидетельствующих о представлении гражданским служащим недостоверных или неполных сведений, предусмотренных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</w:t>
      </w:r>
      <w:proofErr w:type="gramEnd"/>
      <w:r>
        <w:t xml:space="preserve">" (далее - Федеральный закон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доходам");</w:t>
      </w:r>
    </w:p>
    <w:p w:rsidR="00296FCC" w:rsidRDefault="00296FC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образования ЕАО от 26.01.2016 N 33)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15" w:name="P99"/>
      <w:bookmarkEnd w:id="15"/>
      <w:proofErr w:type="gramStart"/>
      <w:r>
        <w:t xml:space="preserve">д) поступившее в соответствии с </w:t>
      </w:r>
      <w:hyperlink r:id="rId4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4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комитет образования области уведомление коммерческой или некоммерческой организации о заключении с гражданином, замещавшим должность государственной гражданской службы в комитете образования области,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управления данной организацией входили в его должностные (служебные) обязанности, исполняемые во время замещения должности в комитете образования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</w:t>
      </w:r>
      <w:r>
        <w:lastRenderedPageBreak/>
        <w:t>комиссией не рассматривался;</w:t>
      </w:r>
    </w:p>
    <w:p w:rsidR="00296FCC" w:rsidRDefault="00296FCC">
      <w:pPr>
        <w:pStyle w:val="ConsPlusNormal"/>
        <w:jc w:val="both"/>
      </w:pPr>
      <w:r>
        <w:t xml:space="preserve">(пп. "д"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образования ЕАО от 02.06.2015 N 314)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е) представление председателем комитета образования области, первым заместителем </w:t>
      </w:r>
      <w:proofErr w:type="gramStart"/>
      <w:r>
        <w:t>председателя комитета образования области материалов служебной</w:t>
      </w:r>
      <w:proofErr w:type="gramEnd"/>
      <w:r>
        <w:t xml:space="preserve"> проверки, свидетельствующих о совершении дисциплинарного проступка гражданским служащим, сообщившим в правоохранительные органы или средства массовой информации о ставших ему известными фактах коррупции (в случае совершения этим лицом дисциплинарного проступка в течение года после указанного сообщения).</w:t>
      </w:r>
    </w:p>
    <w:p w:rsidR="00296FCC" w:rsidRDefault="00296FCC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комитета образования ЕАО от 25.11.2015 N 627)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15. В заседании комиссии при рассмотрении вопроса, указанного в </w:t>
      </w:r>
      <w:hyperlink w:anchor="P101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 w:rsidR="00296FCC" w:rsidRDefault="00296F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комитета образования ЕАО от 25.11.2015 N 627)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16</w:t>
        </w:r>
      </w:hyperlink>
      <w: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16.1</w:t>
        </w:r>
      </w:hyperlink>
      <w:r>
        <w:t xml:space="preserve">. Обращение, указанное в </w:t>
      </w:r>
      <w:hyperlink w:anchor="P9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гражданской службы в комитете образования области, в подразделение кадровой службы комитета образования области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комитета образования области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296FCC" w:rsidRDefault="00296F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16.2</w:t>
        </w:r>
      </w:hyperlink>
      <w:r>
        <w:t xml:space="preserve">. Обращение, указанное в </w:t>
      </w:r>
      <w:hyperlink w:anchor="P9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51" w:history="1">
        <w:proofErr w:type="gramStart"/>
        <w:r>
          <w:rPr>
            <w:color w:val="0000FF"/>
          </w:rPr>
          <w:t>16.3</w:t>
        </w:r>
      </w:hyperlink>
      <w:r>
        <w:t xml:space="preserve">. Уведомление, указанное в </w:t>
      </w:r>
      <w:hyperlink w:anchor="P99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подразделением кадровой службы комитета образования области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гражданской службы в комитете образования области,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296FCC" w:rsidRDefault="00296FC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17</w:t>
        </w:r>
      </w:hyperlink>
      <w:r>
        <w:t>. Председатель комиссии при поступлении к нему в порядке, определенном настоящим Положением, информации, содержащей основания для проведения заседания комиссии:</w:t>
      </w:r>
    </w:p>
    <w:p w:rsidR="00296FCC" w:rsidRDefault="00296FCC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комитета образования ЕАО от 17.11.2016 N 620)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7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19" w:history="1">
        <w:r>
          <w:rPr>
            <w:color w:val="0000FF"/>
          </w:rPr>
          <w:t>17.2</w:t>
        </w:r>
      </w:hyperlink>
      <w:r>
        <w:t xml:space="preserve"> настоящего Положения;</w:t>
      </w:r>
    </w:p>
    <w:p w:rsidR="00296FCC" w:rsidRDefault="00296FCC">
      <w:pPr>
        <w:pStyle w:val="ConsPlusNormal"/>
        <w:jc w:val="both"/>
      </w:pPr>
      <w:r>
        <w:t xml:space="preserve">(пп. "а"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образования области, и с результатами ее проверки;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1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7" w:name="P117"/>
    <w:bookmarkEnd w:id="17"/>
    <w:p w:rsidR="00296FCC" w:rsidRDefault="00296FCC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"consultantplus://offline/ref=2C16FB636860B841999873C34614079E74D20F26C9DDDBB1F941249EC8B9381245CB7A2B6580E0B45E07952F55X"</w:instrText>
      </w:r>
      <w:r>
        <w:fldChar w:fldCharType="separate"/>
      </w:r>
      <w:r>
        <w:rPr>
          <w:color w:val="0000FF"/>
        </w:rPr>
        <w:t>17.1</w:t>
      </w:r>
      <w:r>
        <w:fldChar w:fldCharType="end"/>
      </w:r>
      <w:r>
        <w:t xml:space="preserve">. Заседание комиссии по рассмотрению заявлений, указанных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2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6FCC" w:rsidRDefault="00296FC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комитета образования ЕАО от 05.04.2016 N 189)</w:t>
      </w:r>
    </w:p>
    <w:bookmarkStart w:id="18" w:name="P119"/>
    <w:bookmarkEnd w:id="18"/>
    <w:p w:rsidR="00296FCC" w:rsidRDefault="00296FCC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"consultantplus://offline/ref=2C16FB636860B841999873C34614079E74D20F26C9DDDBB1F941249EC8B9381245CB7A2B6580E0B45E07952F55X"</w:instrText>
      </w:r>
      <w:r>
        <w:fldChar w:fldCharType="separate"/>
      </w:r>
      <w:r>
        <w:rPr>
          <w:color w:val="0000FF"/>
        </w:rPr>
        <w:t>17.2</w:t>
      </w:r>
      <w:r>
        <w:fldChar w:fldCharType="end"/>
      </w:r>
      <w:r>
        <w:t xml:space="preserve">. Уведомление, указанное в </w:t>
      </w:r>
      <w:hyperlink w:anchor="P99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17.3. Уведомление, указанное в </w:t>
      </w:r>
      <w:hyperlink w:anchor="P9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ответственным лицом за работу по профилактике коррупционных и иных правонарушений в комитете, которое осуществляет подготовку мотивированного заключения по результатам рассмотрения уведомления.</w:t>
      </w:r>
    </w:p>
    <w:p w:rsidR="00296FCC" w:rsidRDefault="00296FCC">
      <w:pPr>
        <w:pStyle w:val="ConsPlusNormal"/>
        <w:jc w:val="both"/>
      </w:pPr>
      <w:r>
        <w:t xml:space="preserve">(п. 17.3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17.4.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9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9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ответственное лицо за работу по профилактике коррупционных и иных правонарушений в комитете имеет право проводить собеседование с гражданским служащим, представившим обращение или уведомление, получать от него письменные</w:t>
      </w:r>
      <w:proofErr w:type="gramEnd"/>
      <w:r>
        <w:t xml:space="preserve"> пояснения, а председатель комитета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96FCC" w:rsidRDefault="00296F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18</w:t>
        </w:r>
      </w:hyperlink>
      <w: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комитете.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9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296FCC" w:rsidRDefault="00296FC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18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18.1. Заседания комиссии могут проводиться в отсутствие гражданского служащего или гражданина в случае:</w:t>
      </w:r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9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96FCC" w:rsidRDefault="00296FCC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19</w:t>
        </w:r>
      </w:hyperlink>
      <w:r>
        <w:t>. На заседании комиссии заслушиваются пояснения гражданского служащего или гражданина, замещавшего должность государственной гражданской службы в комитете образования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20</w:t>
        </w:r>
      </w:hyperlink>
      <w: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9" w:name="P132"/>
    <w:bookmarkEnd w:id="19"/>
    <w:p w:rsidR="00296FCC" w:rsidRDefault="00296FCC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"consultantplus://offline/ref=2C16FB636860B841999873C34614079E74D20F26C9DDDBB1F941249EC8B9381245CB7A2B6580E0B45E07952F55X"</w:instrText>
      </w:r>
      <w:r>
        <w:fldChar w:fldCharType="separate"/>
      </w:r>
      <w:r>
        <w:rPr>
          <w:color w:val="0000FF"/>
        </w:rPr>
        <w:t>21</w:t>
      </w:r>
      <w:r>
        <w:fldChar w:fldCharType="end"/>
      </w:r>
      <w:r>
        <w:t xml:space="preserve">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65" w:history="1">
        <w:r>
          <w:rPr>
            <w:color w:val="0000FF"/>
          </w:rPr>
          <w:t>подпунктом 1.1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66" w:history="1">
        <w:r>
          <w:rPr>
            <w:color w:val="0000FF"/>
          </w:rPr>
          <w:t>подпунктом 1.1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председателю комитета образования области применить к гражданскому служащему конкретную меру юридической ответственности.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22</w:t>
        </w:r>
      </w:hyperlink>
      <w:r>
        <w:t xml:space="preserve">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>
        <w:t xml:space="preserve">В этом случае комиссия рекомендует председателю комитета образования области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юридической ответственности за коррупционные правонарушения в соответствии со </w:t>
      </w:r>
      <w:hyperlink r:id="rId68" w:history="1">
        <w:r>
          <w:rPr>
            <w:color w:val="0000FF"/>
          </w:rPr>
          <w:t>статьями 59.1</w:t>
        </w:r>
      </w:hyperlink>
      <w:r>
        <w:t xml:space="preserve">, </w:t>
      </w:r>
      <w:hyperlink r:id="rId69" w:history="1">
        <w:r>
          <w:rPr>
            <w:color w:val="0000FF"/>
          </w:rPr>
          <w:t>59.2</w:t>
        </w:r>
      </w:hyperlink>
      <w:r>
        <w:t xml:space="preserve">, </w:t>
      </w:r>
      <w:hyperlink r:id="rId70" w:history="1">
        <w:r>
          <w:rPr>
            <w:color w:val="0000FF"/>
          </w:rPr>
          <w:t>59.3</w:t>
        </w:r>
      </w:hyperlink>
      <w:r>
        <w:t xml:space="preserve"> Федерального закона от 27.07.2004 N 79-ФЗ "О государственной гражданской службе Российской Федерации".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23</w:t>
        </w:r>
      </w:hyperlink>
      <w:r>
        <w:t xml:space="preserve">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96FCC" w:rsidRDefault="00296FCC">
      <w:pPr>
        <w:pStyle w:val="ConsPlusNormal"/>
        <w:spacing w:before="220"/>
        <w:ind w:firstLine="540"/>
        <w:jc w:val="both"/>
      </w:pPr>
      <w:proofErr w:type="gramStart"/>
      <w: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обращения, и о принятом решении направляет гражданину письменное уведомление в течение одного рабочего дня, и уведомляет его устно в</w:t>
      </w:r>
      <w:proofErr w:type="gramEnd"/>
      <w:r>
        <w:t xml:space="preserve"> течение трех рабочих дней.</w:t>
      </w:r>
    </w:p>
    <w:bookmarkStart w:id="20" w:name="P142"/>
    <w:bookmarkEnd w:id="20"/>
    <w:p w:rsidR="00296FCC" w:rsidRDefault="00296FCC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"consultantplus://offline/ref=2C16FB636860B841999873C34614079E74D20F26C9DDDBB1F941249EC8B9381245CB7A2B6580E0B45E07952F55X"</w:instrText>
      </w:r>
      <w:r>
        <w:fldChar w:fldCharType="separate"/>
      </w:r>
      <w:r>
        <w:rPr>
          <w:color w:val="0000FF"/>
        </w:rPr>
        <w:t>24</w:t>
      </w:r>
      <w:r>
        <w:fldChar w:fldCharType="end"/>
      </w:r>
      <w:r>
        <w:t xml:space="preserve">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комитета образования области применить к гражданскому служащему конкретную меру ответственности.</w:t>
      </w:r>
    </w:p>
    <w:bookmarkStart w:id="21" w:name="P146"/>
    <w:bookmarkEnd w:id="21"/>
    <w:p w:rsidR="00296FCC" w:rsidRDefault="00296FCC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"consultantplus://offline/ref=2C16FB636860B841999873C34614079E74D20F26C9DDDBB1F941249EC8B9381245CB7A2B6580E0B45E07952F55X"</w:instrText>
      </w:r>
      <w:r>
        <w:fldChar w:fldCharType="separate"/>
      </w:r>
      <w:r>
        <w:rPr>
          <w:color w:val="0000FF"/>
        </w:rPr>
        <w:t>24.1</w:t>
      </w:r>
      <w:r>
        <w:fldChar w:fldCharType="end"/>
      </w:r>
      <w:r>
        <w:t xml:space="preserve">. По итогам рассмотрения вопроса, указанного в </w:t>
      </w:r>
      <w:hyperlink w:anchor="P97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комитета образования области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24.2</w:t>
        </w:r>
      </w:hyperlink>
      <w:r>
        <w:t xml:space="preserve">. По итогам рассмотрения вопроса, указанного в </w:t>
      </w:r>
      <w:hyperlink w:anchor="P92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инструментами", являются объективными и уважительными;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комитета образования области применить к гражданскому служащему конкретную меру ответственности.</w:t>
      </w:r>
    </w:p>
    <w:p w:rsidR="00296FCC" w:rsidRDefault="00296F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02.06.2015 N 314)</w:t>
      </w:r>
    </w:p>
    <w:p w:rsidR="00296FCC" w:rsidRDefault="00296FCC">
      <w:pPr>
        <w:pStyle w:val="ConsPlusNormal"/>
        <w:spacing w:before="220"/>
        <w:ind w:firstLine="540"/>
        <w:jc w:val="both"/>
      </w:pPr>
      <w:bookmarkStart w:id="22" w:name="P153"/>
      <w:bookmarkEnd w:id="22"/>
      <w:r>
        <w:t xml:space="preserve">24.3. По итогам рассмотрения вопроса, указанного в </w:t>
      </w:r>
      <w:hyperlink w:anchor="P9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председателю комитета принять меры по урегулированию конфликта интересов или по недопущению его возникновения;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председателю комитета применить к гражданскому служащему конкретную меру ответственности.</w:t>
      </w:r>
    </w:p>
    <w:p w:rsidR="00296FCC" w:rsidRDefault="00296F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24.3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25</w:t>
        </w:r>
      </w:hyperlink>
      <w:r>
        <w:t xml:space="preserve">. По итогам рассмотрения вопросов, указанных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9" w:history="1">
        <w:r>
          <w:rPr>
            <w:color w:val="0000FF"/>
          </w:rPr>
          <w:t>"б"</w:t>
        </w:r>
      </w:hyperlink>
      <w:r>
        <w:t xml:space="preserve">, </w:t>
      </w:r>
      <w:hyperlink w:anchor="P97" w:history="1">
        <w:r>
          <w:rPr>
            <w:color w:val="0000FF"/>
          </w:rPr>
          <w:t>"г"</w:t>
        </w:r>
      </w:hyperlink>
      <w:r>
        <w:t xml:space="preserve"> и </w:t>
      </w:r>
      <w:hyperlink w:anchor="P99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42" w:history="1">
        <w:r>
          <w:rPr>
            <w:color w:val="0000FF"/>
          </w:rPr>
          <w:t>24</w:t>
        </w:r>
      </w:hyperlink>
      <w:r>
        <w:t xml:space="preserve">, </w:t>
      </w:r>
      <w:hyperlink w:anchor="P146" w:history="1">
        <w:r>
          <w:rPr>
            <w:color w:val="0000FF"/>
          </w:rPr>
          <w:t>24.1</w:t>
        </w:r>
      </w:hyperlink>
      <w:r>
        <w:t xml:space="preserve"> - </w:t>
      </w:r>
      <w:hyperlink w:anchor="P153" w:history="1">
        <w:r>
          <w:rPr>
            <w:color w:val="0000FF"/>
          </w:rPr>
          <w:t>24.3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96FCC" w:rsidRDefault="00296F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образования ЕАО от 02.06.2015 </w:t>
      </w:r>
      <w:hyperlink r:id="rId80" w:history="1">
        <w:r>
          <w:rPr>
            <w:color w:val="0000FF"/>
          </w:rPr>
          <w:t>N 314</w:t>
        </w:r>
      </w:hyperlink>
      <w:r>
        <w:t xml:space="preserve">, от 05.04.2016 </w:t>
      </w:r>
      <w:hyperlink r:id="rId81" w:history="1">
        <w:r>
          <w:rPr>
            <w:color w:val="0000FF"/>
          </w:rPr>
          <w:t>N 189</w:t>
        </w:r>
      </w:hyperlink>
      <w:r>
        <w:t>)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25.1</w:t>
        </w:r>
      </w:hyperlink>
      <w:r>
        <w:t xml:space="preserve">. По итогам рассмотрения вопроса, указанного в </w:t>
      </w:r>
      <w:hyperlink w:anchor="P99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в комитете образования области, одно из следующих решений: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председателю комитета образования области проинформировать об указанных обстоятельствах органы прокуратуры и уведомившую организацию.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26</w:t>
        </w:r>
      </w:hyperlink>
      <w:r>
        <w:t xml:space="preserve">. По итогам рассмотрения вопроса, предусмотренного </w:t>
      </w:r>
      <w:hyperlink w:anchor="P96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27</w:t>
        </w:r>
      </w:hyperlink>
      <w:r>
        <w:t>. Для исполнения решений комиссии могут быть подготовлены проекты нормативных правовых актов комитета образования области, которые в установленном порядке представляются на рассмотрение председателю комитета.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28</w:t>
        </w:r>
      </w:hyperlink>
      <w:r>
        <w:t xml:space="preserve">. Решения комиссии по вопросам, указанным в </w:t>
      </w:r>
      <w:hyperlink w:anchor="P85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Для проведения тайного голосования из числа членов комиссии создается счетная комиссия.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 xml:space="preserve">Председатель, </w:t>
      </w:r>
      <w:proofErr w:type="gramStart"/>
      <w:r>
        <w:t>секретарь</w:t>
      </w:r>
      <w:proofErr w:type="gramEnd"/>
      <w:r>
        <w:t xml:space="preserve"> и члены счетной комиссии избираются на заседании комиссии открытым голосованием простым большинством голосов присутствующих на заседании членов комиссии.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Под контролем счетной комиссии изготавливаются бюллетени для тайного голосования.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Председателем счетной комиссии оглашается порядок проведения голосования.</w:t>
      </w:r>
    </w:p>
    <w:p w:rsidR="00296FCC" w:rsidRDefault="00296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6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CC" w:rsidRDefault="00296F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6FCC" w:rsidRDefault="00296FCC">
            <w:pPr>
              <w:pStyle w:val="ConsPlusNormal"/>
              <w:jc w:val="both"/>
            </w:pPr>
            <w:r>
              <w:rPr>
                <w:color w:val="392C69"/>
              </w:rPr>
              <w:t>Те</w:t>
            </w:r>
            <w:proofErr w:type="gramStart"/>
            <w:r>
              <w:rPr>
                <w:color w:val="392C69"/>
              </w:rPr>
              <w:t>кст пр</w:t>
            </w:r>
            <w:proofErr w:type="gramEnd"/>
            <w:r>
              <w:rPr>
                <w:color w:val="392C69"/>
              </w:rPr>
              <w:t>иведен в соответствии с официальным текстом документа.</w:t>
            </w:r>
          </w:p>
        </w:tc>
      </w:tr>
    </w:tbl>
    <w:p w:rsidR="00296FCC" w:rsidRDefault="00296FCC">
      <w:pPr>
        <w:pStyle w:val="ConsPlusNormal"/>
        <w:spacing w:before="220"/>
        <w:ind w:firstLine="540"/>
        <w:jc w:val="both"/>
      </w:pPr>
      <w:r>
        <w:t>Бюллетени для голосования выдаются по списку членам комиссии счетной комиссии под роспись.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При равенстве голосов решение считается принятым в пользу гражданского служащего (гражданина), в отношении которого комиссией рассматривается вопрос.</w:t>
      </w:r>
    </w:p>
    <w:p w:rsidR="00296FCC" w:rsidRDefault="00296FCC">
      <w:pPr>
        <w:pStyle w:val="ConsPlusNormal"/>
        <w:jc w:val="both"/>
      </w:pPr>
      <w:r>
        <w:t xml:space="preserve">(пункт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комитета образования ЕАО от 25.11.2015 N 627)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29</w:t>
        </w:r>
      </w:hyperlink>
      <w: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председателя комитета образования области (первого заместителя председателя комитета образования области) носят рекомендательный характер. Решение, принимаемое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30</w:t>
        </w:r>
      </w:hyperlink>
      <w:r>
        <w:t>. В протоколе заседания комиссии указываются: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комитет образования области;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lastRenderedPageBreak/>
        <w:t>з) результаты голосования;</w:t>
      </w:r>
    </w:p>
    <w:p w:rsidR="00296FCC" w:rsidRDefault="00296FC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31</w:t>
        </w:r>
      </w:hyperlink>
      <w: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32</w:t>
        </w:r>
      </w:hyperlink>
      <w:r>
        <w:t>. Копии протокола заседания комиссии в 7-дневный срок со дня заседания направляются председателю комитета образования области,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296FCC" w:rsidRDefault="00296FC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комитета образования ЕАО от 05.04.2016 N 189)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33</w:t>
        </w:r>
      </w:hyperlink>
      <w:r>
        <w:t xml:space="preserve">. Председатель комитета образования области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комитета образования области в письменной форме уведомляет комиссию в месячный срок со дня поступления к нему протокола заседания комиссии. Решение председателя комитета образования области оглашается на ближайшем заседании комиссии и принимается к сведению без обсуждения.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34</w:t>
        </w:r>
      </w:hyperlink>
      <w:r>
        <w:t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председателю комитета образования области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95" w:history="1">
        <w:proofErr w:type="gramStart"/>
        <w:r>
          <w:rPr>
            <w:color w:val="0000FF"/>
          </w:rPr>
          <w:t>35</w:t>
        </w:r>
      </w:hyperlink>
      <w: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96FCC" w:rsidRDefault="00296FCC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36</w:t>
        </w:r>
      </w:hyperlink>
      <w: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97" w:history="1">
        <w:proofErr w:type="gramStart"/>
        <w:r>
          <w:rPr>
            <w:color w:val="0000FF"/>
          </w:rPr>
          <w:t>36.1</w:t>
        </w:r>
      </w:hyperlink>
      <w:r>
        <w:t xml:space="preserve">. Выписка из решения комиссии, заверенная подписью секретаря комиссии и печатью комитета образования области, вручается гражданину, замещавшему должность государственной гражданской службы в комитете образования области, в отношении которого рассматривался вопрос, указанный в </w:t>
      </w:r>
      <w:hyperlink w:anchor="P90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t xml:space="preserve"> за днем проведения соответствующего заседания комиссии.</w:t>
      </w:r>
    </w:p>
    <w:p w:rsidR="00296FCC" w:rsidRDefault="00296FCC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37</w:t>
        </w:r>
      </w:hyperlink>
      <w: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right"/>
        <w:outlineLvl w:val="0"/>
      </w:pPr>
      <w:r>
        <w:t>УТВЕРЖДЕН</w:t>
      </w:r>
    </w:p>
    <w:p w:rsidR="00296FCC" w:rsidRDefault="00296FCC">
      <w:pPr>
        <w:pStyle w:val="ConsPlusNormal"/>
        <w:jc w:val="right"/>
      </w:pPr>
      <w:r>
        <w:t>приказом комитета образования</w:t>
      </w:r>
    </w:p>
    <w:p w:rsidR="00296FCC" w:rsidRDefault="00296FCC">
      <w:pPr>
        <w:pStyle w:val="ConsPlusNormal"/>
        <w:jc w:val="right"/>
      </w:pPr>
      <w:r>
        <w:t>Еврейской автономной области</w:t>
      </w:r>
    </w:p>
    <w:p w:rsidR="00296FCC" w:rsidRDefault="00296FCC">
      <w:pPr>
        <w:pStyle w:val="ConsPlusNormal"/>
        <w:jc w:val="right"/>
      </w:pPr>
      <w:r>
        <w:t>от 09.12.2014 N 710</w:t>
      </w: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Title"/>
        <w:jc w:val="center"/>
      </w:pPr>
      <w:bookmarkStart w:id="23" w:name="P205"/>
      <w:bookmarkEnd w:id="23"/>
      <w:r>
        <w:t>СОСТАВ</w:t>
      </w:r>
    </w:p>
    <w:p w:rsidR="00296FCC" w:rsidRDefault="00296FCC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296FCC" w:rsidRDefault="00296FCC">
      <w:pPr>
        <w:pStyle w:val="ConsPlusTitle"/>
        <w:jc w:val="center"/>
      </w:pPr>
      <w:r>
        <w:t>ГОСУДАРСТВЕННЫХ ГРАЖДАНСКИХ СЛУЖАЩИХ ЕВРЕЙСКОЙ АВТОНОМНОЙ</w:t>
      </w:r>
    </w:p>
    <w:p w:rsidR="00296FCC" w:rsidRDefault="00296FCC">
      <w:pPr>
        <w:pStyle w:val="ConsPlusTitle"/>
        <w:jc w:val="center"/>
      </w:pPr>
      <w:r>
        <w:t>ОБЛАСТИ, НАЗНАЧЕНИЕ НА ДОЛЖНОСТЬ И ОСВОБОЖДЕНИЕ ОТ ДОЛЖНОСТИ</w:t>
      </w:r>
    </w:p>
    <w:p w:rsidR="00296FCC" w:rsidRDefault="00296FC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ОСУЩЕСТВЛЯЕТ ПРЕДСЕДАТЕЛЬ КОМИТЕТА ОБРАЗОВАНИЯ</w:t>
      </w:r>
    </w:p>
    <w:p w:rsidR="00296FCC" w:rsidRDefault="00296FCC">
      <w:pPr>
        <w:pStyle w:val="ConsPlusTitle"/>
        <w:jc w:val="center"/>
      </w:pPr>
      <w:r>
        <w:t>ЕВРЕЙСКОЙ АВТОНОМНОЙ ОБЛАСТИ, И УРЕГУЛИРОВАНИЮ</w:t>
      </w:r>
    </w:p>
    <w:p w:rsidR="00296FCC" w:rsidRDefault="00296FCC">
      <w:pPr>
        <w:pStyle w:val="ConsPlusTitle"/>
        <w:jc w:val="center"/>
      </w:pPr>
      <w:r>
        <w:t>КОНФЛИКТА ИНТЕРЕСОВ</w:t>
      </w:r>
    </w:p>
    <w:p w:rsidR="00296FCC" w:rsidRDefault="00296F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6F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FCC" w:rsidRDefault="00296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FCC" w:rsidRDefault="00296F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образования ЕАО</w:t>
            </w:r>
            <w:proofErr w:type="gramEnd"/>
          </w:p>
          <w:p w:rsidR="00296FCC" w:rsidRDefault="00296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17.11.2016 </w:t>
            </w:r>
            <w:hyperlink r:id="rId99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02.06.2017 </w:t>
            </w:r>
            <w:hyperlink r:id="rId100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6FCC" w:rsidRDefault="00296F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296F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</w:pPr>
            <w:r>
              <w:t>Хромова</w:t>
            </w:r>
          </w:p>
          <w:p w:rsidR="00296FCC" w:rsidRDefault="00296FCC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- первый заместитель председателя комитета образования Еврейской автономной области, председатель комиссии;</w:t>
            </w:r>
          </w:p>
        </w:tc>
      </w:tr>
      <w:tr w:rsidR="00296F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</w:pPr>
            <w:r>
              <w:t>Карепов</w:t>
            </w:r>
          </w:p>
          <w:p w:rsidR="00296FCC" w:rsidRDefault="00296FCC">
            <w:pPr>
              <w:pStyle w:val="ConsPlusNormal"/>
            </w:pPr>
            <w:r>
              <w:t>Илья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области, заместитель председателя комиссии;</w:t>
            </w:r>
          </w:p>
        </w:tc>
      </w:tr>
      <w:tr w:rsidR="00296F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</w:pPr>
            <w:r>
              <w:t>Панова</w:t>
            </w:r>
          </w:p>
          <w:p w:rsidR="00296FCC" w:rsidRDefault="00296FCC">
            <w:pPr>
              <w:pStyle w:val="ConsPlusNormal"/>
            </w:pPr>
            <w:r>
              <w:t>Александра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- ведущий специалист-эксперт отдела организационно-правовой и кадровой работы комитета образования Еврейской автономной области, секретарь комиссии.</w:t>
            </w:r>
          </w:p>
        </w:tc>
      </w:tr>
      <w:tr w:rsidR="00296F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</w:pPr>
          </w:p>
        </w:tc>
      </w:tr>
      <w:tr w:rsidR="00296F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</w:pPr>
            <w:r>
              <w:t>Ваюева</w:t>
            </w:r>
          </w:p>
          <w:p w:rsidR="00296FCC" w:rsidRDefault="00296FCC">
            <w:pPr>
              <w:pStyle w:val="ConsPlusNormal"/>
            </w:pPr>
            <w:r>
              <w:t>Тамара Никитична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- председатель Еврейской областной организации профсоюза работников народного образования и науки Российской Федерации (по согласованию);</w:t>
            </w:r>
          </w:p>
        </w:tc>
      </w:tr>
      <w:tr w:rsidR="00296F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</w:pPr>
            <w:r>
              <w:t>Луценко</w:t>
            </w:r>
          </w:p>
          <w:p w:rsidR="00296FCC" w:rsidRDefault="00296FCC">
            <w:pPr>
              <w:pStyle w:val="ConsPlusNormal"/>
            </w:pPr>
            <w:r>
              <w:t>Екатерина Леонидовна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- кандидат социальных наук, заведующий кафедрой экономики, менеджмента, государственного и муниципального управления федерального государственного бюджетного образовательного учреждения высшего профессионального образования "Приамурский государственный университет имени Шолом-Алейхема" (по согласованию);</w:t>
            </w:r>
          </w:p>
        </w:tc>
      </w:tr>
      <w:tr w:rsidR="00296F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Мельникова</w:t>
            </w:r>
          </w:p>
          <w:p w:rsidR="00296FCC" w:rsidRDefault="00296FCC">
            <w:pPr>
              <w:pStyle w:val="ConsPlusNormal"/>
              <w:jc w:val="both"/>
            </w:pPr>
            <w:r>
              <w:t>Лариса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- заместитель председателя комитета образования Еврейской автономной области;</w:t>
            </w:r>
          </w:p>
        </w:tc>
      </w:tr>
      <w:tr w:rsidR="00296F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Коваленко</w:t>
            </w:r>
          </w:p>
          <w:p w:rsidR="00296FCC" w:rsidRDefault="00296FCC">
            <w:pPr>
              <w:pStyle w:val="ConsPlusNormal"/>
              <w:jc w:val="both"/>
            </w:pPr>
            <w:r>
              <w:t>Маргарита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- консультант отдела организационно-правовой и кадровой работы комитета образования Еврейской автономной области;</w:t>
            </w:r>
          </w:p>
        </w:tc>
      </w:tr>
      <w:tr w:rsidR="00296FC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6FCC" w:rsidRDefault="00296FCC">
            <w:pPr>
              <w:pStyle w:val="ConsPlusNormal"/>
              <w:jc w:val="both"/>
            </w:pPr>
            <w:r>
              <w:t>Степаненко</w:t>
            </w:r>
          </w:p>
          <w:p w:rsidR="00296FCC" w:rsidRDefault="00296FCC">
            <w:pPr>
              <w:pStyle w:val="ConsPlusNormal"/>
              <w:jc w:val="both"/>
            </w:pPr>
            <w:r>
              <w:t>Наталья Олеговна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CC" w:rsidRDefault="00296FCC">
            <w:pPr>
              <w:pStyle w:val="ConsPlusNormal"/>
              <w:jc w:val="both"/>
            </w:pPr>
            <w:r>
              <w:t>- начальник отдела организационно-правовой и кадровой работы комитета образования Еврейской автономной области.</w:t>
            </w:r>
          </w:p>
        </w:tc>
      </w:tr>
    </w:tbl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jc w:val="both"/>
      </w:pPr>
    </w:p>
    <w:p w:rsidR="00296FCC" w:rsidRDefault="00296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274" w:rsidRDefault="00296FCC"/>
    <w:sectPr w:rsidR="00E34274" w:rsidSect="008B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96FCC"/>
    <w:rsid w:val="00087C16"/>
    <w:rsid w:val="00296FCC"/>
    <w:rsid w:val="00484640"/>
    <w:rsid w:val="0068279F"/>
    <w:rsid w:val="00DC3FBE"/>
    <w:rsid w:val="00E0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16FB636860B841999873C34614079E74D20F26C9DBD7B2F241249EC8B9381245CB7A2B6580E0B45E07952F58X" TargetMode="External"/><Relationship Id="rId21" Type="http://schemas.openxmlformats.org/officeDocument/2006/relationships/hyperlink" Target="consultantplus://offline/ref=2C16FB636860B841999873C34614079E74D20F26CEDAD6B6F541249EC8B938122455X" TargetMode="External"/><Relationship Id="rId34" Type="http://schemas.openxmlformats.org/officeDocument/2006/relationships/hyperlink" Target="consultantplus://offline/ref=2C16FB636860B841999873C34614079E74D20F26CED6DAB3F541249EC8B9381245CB7A2B6580E0B45E06972F54X" TargetMode="External"/><Relationship Id="rId42" Type="http://schemas.openxmlformats.org/officeDocument/2006/relationships/hyperlink" Target="consultantplus://offline/ref=2C16FB636860B84199986DCE50785D9173DE562DC9D6D9E6AD1E7FC39FB0324502842369268C2E52X" TargetMode="External"/><Relationship Id="rId47" Type="http://schemas.openxmlformats.org/officeDocument/2006/relationships/hyperlink" Target="consultantplus://offline/ref=2C16FB636860B841999873C34614079E74D20F26C9DDDBB1F941249EC8B9381245CB7A2B6580E0B45E07952F55X" TargetMode="External"/><Relationship Id="rId50" Type="http://schemas.openxmlformats.org/officeDocument/2006/relationships/hyperlink" Target="consultantplus://offline/ref=2C16FB636860B841999873C34614079E74D20F26C9DDDBB1F941249EC8B9381245CB7A2B6580E0B45E07952F55X" TargetMode="External"/><Relationship Id="rId55" Type="http://schemas.openxmlformats.org/officeDocument/2006/relationships/hyperlink" Target="consultantplus://offline/ref=2C16FB636860B841999873C34614079E74D20F26C9D9DBB5F741249EC8B9381245CB7A2B6580E0B45E07952F5BX" TargetMode="External"/><Relationship Id="rId63" Type="http://schemas.openxmlformats.org/officeDocument/2006/relationships/hyperlink" Target="consultantplus://offline/ref=2C16FB636860B841999873C34614079E74D20F26C9DDDBB1F941249EC8B9381245CB7A2B6580E0B45E07952F55X" TargetMode="External"/><Relationship Id="rId68" Type="http://schemas.openxmlformats.org/officeDocument/2006/relationships/hyperlink" Target="consultantplus://offline/ref=2C16FB636860B84199986DCE50785D9173DF5029C8DCD9E6AD1E7FC39FB032450284236D2255X" TargetMode="External"/><Relationship Id="rId76" Type="http://schemas.openxmlformats.org/officeDocument/2006/relationships/hyperlink" Target="consultantplus://offline/ref=2C16FB636860B84199986DCE50785D9173DE532EC9DDD9E6AD1E7FC39F2B50X" TargetMode="External"/><Relationship Id="rId84" Type="http://schemas.openxmlformats.org/officeDocument/2006/relationships/hyperlink" Target="consultantplus://offline/ref=2C16FB636860B841999873C34614079E74D20F26C9DDDBB1F941249EC8B9381245CB7A2B6580E0B45E07952F55X" TargetMode="External"/><Relationship Id="rId89" Type="http://schemas.openxmlformats.org/officeDocument/2006/relationships/hyperlink" Target="consultantplus://offline/ref=2C16FB636860B841999873C34614079E74D20F26C9DDDBB1F941249EC8B9381245CB7A2B6580E0B45E07952F55X" TargetMode="External"/><Relationship Id="rId97" Type="http://schemas.openxmlformats.org/officeDocument/2006/relationships/hyperlink" Target="consultantplus://offline/ref=2C16FB636860B841999873C34614079E74D20F26C9DDDBB1F941249EC8B9381245CB7A2B6580E0B45E07952F55X" TargetMode="External"/><Relationship Id="rId7" Type="http://schemas.openxmlformats.org/officeDocument/2006/relationships/hyperlink" Target="consultantplus://offline/ref=2C16FB636860B841999873C34614079E74D20F26C9DDDBB1F941249EC8B9381245CB7A2B6580E0B45E07952F58X" TargetMode="External"/><Relationship Id="rId71" Type="http://schemas.openxmlformats.org/officeDocument/2006/relationships/hyperlink" Target="consultantplus://offline/ref=2C16FB636860B841999873C34614079E74D20F26C9DDDBB1F941249EC8B9381245CB7A2B6580E0B45E07952F55X" TargetMode="External"/><Relationship Id="rId92" Type="http://schemas.openxmlformats.org/officeDocument/2006/relationships/hyperlink" Target="consultantplus://offline/ref=2C16FB636860B841999873C34614079E74D20F26C9DBD7B2F241249EC8B9381245CB7A2B6580E0B45E07972F54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16FB636860B841999873C34614079E74D20F26CFD7D7B7F741249EC8B938122455X" TargetMode="External"/><Relationship Id="rId29" Type="http://schemas.openxmlformats.org/officeDocument/2006/relationships/hyperlink" Target="consultantplus://offline/ref=2C16FB636860B84199986DCE50785D9173DC5722CFD6D9E6AD1E7FC39F2B50X" TargetMode="External"/><Relationship Id="rId11" Type="http://schemas.openxmlformats.org/officeDocument/2006/relationships/hyperlink" Target="consultantplus://offline/ref=2C16FB636860B841999873C34614079E74D20F26C9D6DAB9F041249EC8B9381245CB7A2B6580E0B45E07952F58X" TargetMode="External"/><Relationship Id="rId24" Type="http://schemas.openxmlformats.org/officeDocument/2006/relationships/hyperlink" Target="consultantplus://offline/ref=2C16FB636860B841999873C34614079E74D20F26C9DDDBB1F941249EC8B9381245CB7A2B6580E0B45E07952F58X" TargetMode="External"/><Relationship Id="rId32" Type="http://schemas.openxmlformats.org/officeDocument/2006/relationships/hyperlink" Target="consultantplus://offline/ref=2C16FB636860B84199986DCE50785D9173DC5722CFD6D9E6AD1E7FC39F2B50X" TargetMode="External"/><Relationship Id="rId37" Type="http://schemas.openxmlformats.org/officeDocument/2006/relationships/hyperlink" Target="consultantplus://offline/ref=2C16FB636860B841999873C34614079E74D20F26C9DFD5B0F141249EC8B9381245CB7A2B6580E0B45E07952F5AX" TargetMode="External"/><Relationship Id="rId40" Type="http://schemas.openxmlformats.org/officeDocument/2006/relationships/hyperlink" Target="consultantplus://offline/ref=2C16FB636860B841999873C34614079E74D20F26C9DCD4B9F941249EC8B9381245CB7A2B6580E0B45E07952F58X" TargetMode="External"/><Relationship Id="rId45" Type="http://schemas.openxmlformats.org/officeDocument/2006/relationships/hyperlink" Target="consultantplus://offline/ref=2C16FB636860B841999873C34614079E74D20F26C9DDDBB1F941249EC8B9381245CB7A2B6580E0B45E07952F55X" TargetMode="External"/><Relationship Id="rId53" Type="http://schemas.openxmlformats.org/officeDocument/2006/relationships/hyperlink" Target="consultantplus://offline/ref=2C16FB636860B841999873C34614079E74D20F26C9DBD7B2F241249EC8B9381245CB7A2B6580E0B45E07952F54X" TargetMode="External"/><Relationship Id="rId58" Type="http://schemas.openxmlformats.org/officeDocument/2006/relationships/hyperlink" Target="consultantplus://offline/ref=2C16FB636860B841999873C34614079E74D20F26C9DBD7B2F241249EC8B9381245CB7A2B6580E0B45E07942F5DX" TargetMode="External"/><Relationship Id="rId66" Type="http://schemas.openxmlformats.org/officeDocument/2006/relationships/hyperlink" Target="consultantplus://offline/ref=2C16FB636860B841999873C34614079E74D20F26CED6DAB3F541249EC8B9381245CB7A2B6580E0B45E06972F54X" TargetMode="External"/><Relationship Id="rId74" Type="http://schemas.openxmlformats.org/officeDocument/2006/relationships/hyperlink" Target="consultantplus://offline/ref=2C16FB636860B841999873C34614079E74D20F26C9DDDBB1F941249EC8B9381245CB7A2B6580E0B45E07952F55X" TargetMode="External"/><Relationship Id="rId79" Type="http://schemas.openxmlformats.org/officeDocument/2006/relationships/hyperlink" Target="consultantplus://offline/ref=2C16FB636860B841999873C34614079E74D20F26C9DDDBB1F941249EC8B9381245CB7A2B6580E0B45E07952F55X" TargetMode="External"/><Relationship Id="rId87" Type="http://schemas.openxmlformats.org/officeDocument/2006/relationships/hyperlink" Target="consultantplus://offline/ref=2C16FB636860B841999873C34614079E74D20F26C9DDDBB1F941249EC8B9381245CB7A2B6580E0B45E07942F5DX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2C16FB636860B841999873C34614079E74D20F26C9DFD5B0F141249EC8B9381245CB7A2B6580E0B45E07952F58X" TargetMode="External"/><Relationship Id="rId61" Type="http://schemas.openxmlformats.org/officeDocument/2006/relationships/hyperlink" Target="consultantplus://offline/ref=2C16FB636860B841999873C34614079E74D20F26C9DBD7B2F241249EC8B9381245CB7A2B6580E0B45E07942F5AX" TargetMode="External"/><Relationship Id="rId82" Type="http://schemas.openxmlformats.org/officeDocument/2006/relationships/hyperlink" Target="consultantplus://offline/ref=2C16FB636860B841999873C34614079E74D20F26C9DDDBB1F941249EC8B9381245CB7A2B6580E0B45E07952F55X" TargetMode="External"/><Relationship Id="rId90" Type="http://schemas.openxmlformats.org/officeDocument/2006/relationships/hyperlink" Target="consultantplus://offline/ref=2C16FB636860B841999873C34614079E74D20F26C9DDDBB1F941249EC8B9381245CB7A2B6580E0B45E07952F55X" TargetMode="External"/><Relationship Id="rId95" Type="http://schemas.openxmlformats.org/officeDocument/2006/relationships/hyperlink" Target="consultantplus://offline/ref=2C16FB636860B841999873C34614079E74D20F26C9DDDBB1F941249EC8B9381245CB7A2B6580E0B45E07952F55X" TargetMode="External"/><Relationship Id="rId19" Type="http://schemas.openxmlformats.org/officeDocument/2006/relationships/hyperlink" Target="consultantplus://offline/ref=2C16FB636860B841999873C34614079E74D20F26CEDDD3B2F441249EC8B938122455X" TargetMode="External"/><Relationship Id="rId14" Type="http://schemas.openxmlformats.org/officeDocument/2006/relationships/hyperlink" Target="consultantplus://offline/ref=2C16FB636860B84199986DCE50785D9173DF552DCCDFD9E6AD1E7FC39F2B50X" TargetMode="External"/><Relationship Id="rId22" Type="http://schemas.openxmlformats.org/officeDocument/2006/relationships/hyperlink" Target="consultantplus://offline/ref=2C16FB636860B841999873C34614079E74D20F26C9DFD5B0F141249EC8B9381245CB7A2B6580E0B45E07952F58X" TargetMode="External"/><Relationship Id="rId27" Type="http://schemas.openxmlformats.org/officeDocument/2006/relationships/hyperlink" Target="consultantplus://offline/ref=2C16FB636860B841999873C34614079E74D20F26C9D9DBB5F741249EC8B9381245CB7A2B6580E0B45E07952F5BX" TargetMode="External"/><Relationship Id="rId30" Type="http://schemas.openxmlformats.org/officeDocument/2006/relationships/hyperlink" Target="consultantplus://offline/ref=2C16FB636860B84199986DCE50785D9173DF552DCCDFD9E6AD1E7FC39F2B50X" TargetMode="External"/><Relationship Id="rId35" Type="http://schemas.openxmlformats.org/officeDocument/2006/relationships/hyperlink" Target="consultantplus://offline/ref=2C16FB636860B841999873C34614079E74D20F26CEDAD0B9F341249EC8B938122455X" TargetMode="External"/><Relationship Id="rId43" Type="http://schemas.openxmlformats.org/officeDocument/2006/relationships/hyperlink" Target="consultantplus://offline/ref=2C16FB636860B841999873C34614079E74D20F26C9DFD5B0F141249EC8B9381245CB7A2B6580E0B45E07952F54X" TargetMode="External"/><Relationship Id="rId48" Type="http://schemas.openxmlformats.org/officeDocument/2006/relationships/hyperlink" Target="consultantplus://offline/ref=2C16FB636860B84199986DCE50785D9173DC5722CFD6D9E6AD1E7FC39FB032450284236A2259X" TargetMode="External"/><Relationship Id="rId56" Type="http://schemas.openxmlformats.org/officeDocument/2006/relationships/hyperlink" Target="consultantplus://offline/ref=2C16FB636860B841999873C34614079E74D20F26C9DBD7B2F241249EC8B9381245CB7A2B6580E0B45E07942F59X" TargetMode="External"/><Relationship Id="rId64" Type="http://schemas.openxmlformats.org/officeDocument/2006/relationships/hyperlink" Target="consultantplus://offline/ref=2C16FB636860B841999873C34614079E74D20F26C9DDDBB1F941249EC8B9381245CB7A2B6580E0B45E07952F55X" TargetMode="External"/><Relationship Id="rId69" Type="http://schemas.openxmlformats.org/officeDocument/2006/relationships/hyperlink" Target="consultantplus://offline/ref=2C16FB636860B84199986DCE50785D9173DF5029C8DCD9E6AD1E7FC39FB032450284236D2258X" TargetMode="External"/><Relationship Id="rId77" Type="http://schemas.openxmlformats.org/officeDocument/2006/relationships/hyperlink" Target="consultantplus://offline/ref=2C16FB636860B841999873C34614079E74D20F26C9DFD5B0F141249EC8B9381245CB7A2B6580E0B45E07942F59X" TargetMode="External"/><Relationship Id="rId100" Type="http://schemas.openxmlformats.org/officeDocument/2006/relationships/hyperlink" Target="consultantplus://offline/ref=2C16FB636860B841999873C34614079E74D20F26C9D6DAB9F041249EC8B9381245CB7A2B6580E0B45E07952F58X" TargetMode="External"/><Relationship Id="rId8" Type="http://schemas.openxmlformats.org/officeDocument/2006/relationships/hyperlink" Target="consultantplus://offline/ref=2C16FB636860B841999873C34614079E74D20F26C9DCD4B9F941249EC8B9381245CB7A2B6580E0B45E07952F58X" TargetMode="External"/><Relationship Id="rId51" Type="http://schemas.openxmlformats.org/officeDocument/2006/relationships/hyperlink" Target="consultantplus://offline/ref=2C16FB636860B841999873C34614079E74D20F26C9DDDBB1F941249EC8B9381245CB7A2B6580E0B45E07952F55X" TargetMode="External"/><Relationship Id="rId72" Type="http://schemas.openxmlformats.org/officeDocument/2006/relationships/hyperlink" Target="consultantplus://offline/ref=2C16FB636860B84199986DCE50785D9173DA592EC8DFD9E6AD1E7FC39FB0324502842369218DE1B62556X" TargetMode="External"/><Relationship Id="rId80" Type="http://schemas.openxmlformats.org/officeDocument/2006/relationships/hyperlink" Target="consultantplus://offline/ref=2C16FB636860B841999873C34614079E74D20F26C9DFD5B0F141249EC8B9381245CB7A2B6580E0B45E07942F55X" TargetMode="External"/><Relationship Id="rId85" Type="http://schemas.openxmlformats.org/officeDocument/2006/relationships/hyperlink" Target="consultantplus://offline/ref=2C16FB636860B841999873C34614079E74D20F26C9DDDBB1F941249EC8B9381245CB7A2B6580E0B45E07952F55X" TargetMode="External"/><Relationship Id="rId93" Type="http://schemas.openxmlformats.org/officeDocument/2006/relationships/hyperlink" Target="consultantplus://offline/ref=2C16FB636860B841999873C34614079E74D20F26C9DDDBB1F941249EC8B9381245CB7A2B6580E0B45E07952F55X" TargetMode="External"/><Relationship Id="rId98" Type="http://schemas.openxmlformats.org/officeDocument/2006/relationships/hyperlink" Target="consultantplus://offline/ref=2C16FB636860B841999873C34614079E74D20F26C9DDDBB1F941249EC8B9381245CB7A2B6580E0B45E07952F55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16FB636860B84199986DCE50785D9173DF5029C8DCD9E6AD1E7FC39F2B50X" TargetMode="External"/><Relationship Id="rId17" Type="http://schemas.openxmlformats.org/officeDocument/2006/relationships/hyperlink" Target="consultantplus://offline/ref=2C16FB636860B841999873C34614079E74D20F26CEDFD2B6F441249EC8B938122455X" TargetMode="External"/><Relationship Id="rId25" Type="http://schemas.openxmlformats.org/officeDocument/2006/relationships/hyperlink" Target="consultantplus://offline/ref=2C16FB636860B841999873C34614079E74D20F26C9DCD4B9F941249EC8B9381245CB7A2B6580E0B45E07952F58X" TargetMode="External"/><Relationship Id="rId33" Type="http://schemas.openxmlformats.org/officeDocument/2006/relationships/hyperlink" Target="consultantplus://offline/ref=2C16FB636860B841999873C34614079E74D20F26CED6DAB3F541249EC8B9381245CB7A2B6580E0B45E06972F5FX" TargetMode="External"/><Relationship Id="rId38" Type="http://schemas.openxmlformats.org/officeDocument/2006/relationships/hyperlink" Target="consultantplus://offline/ref=2C16FB636860B841999873C34614079E74D20F26C9DBD7B2F241249EC8B9381245CB7A2B6580E0B45E07952F5BX" TargetMode="External"/><Relationship Id="rId46" Type="http://schemas.openxmlformats.org/officeDocument/2006/relationships/hyperlink" Target="consultantplus://offline/ref=2C16FB636860B841999873C34614079E74D20F26C9DDDBB1F941249EC8B9381245CB7A2B6580E0B45E07952F55X" TargetMode="External"/><Relationship Id="rId59" Type="http://schemas.openxmlformats.org/officeDocument/2006/relationships/hyperlink" Target="consultantplus://offline/ref=2C16FB636860B841999873C34614079E74D20F26C9DBD7B2F241249EC8B9381245CB7A2B6580E0B45E07942F5FX" TargetMode="External"/><Relationship Id="rId67" Type="http://schemas.openxmlformats.org/officeDocument/2006/relationships/hyperlink" Target="consultantplus://offline/ref=2C16FB636860B841999873C34614079E74D20F26C9DDDBB1F941249EC8B9381245CB7A2B6580E0B45E07952F55X" TargetMode="External"/><Relationship Id="rId20" Type="http://schemas.openxmlformats.org/officeDocument/2006/relationships/hyperlink" Target="consultantplus://offline/ref=2C16FB636860B841999873C34614079E74D20F26CEDBD2B1F041249EC8B938122455X" TargetMode="External"/><Relationship Id="rId41" Type="http://schemas.openxmlformats.org/officeDocument/2006/relationships/hyperlink" Target="consultantplus://offline/ref=2C16FB636860B84199986DCE50785D9173DE532EC8DCD9E6AD1E7FC39FB032450284236B2252X" TargetMode="External"/><Relationship Id="rId54" Type="http://schemas.openxmlformats.org/officeDocument/2006/relationships/hyperlink" Target="consultantplus://offline/ref=2C16FB636860B841999873C34614079E74D20F26C9DDDBB1F941249EC8B9381245CB7A2B6580E0B45E07952F55X" TargetMode="External"/><Relationship Id="rId62" Type="http://schemas.openxmlformats.org/officeDocument/2006/relationships/hyperlink" Target="consultantplus://offline/ref=2C16FB636860B841999873C34614079E74D20F26C9DBD7B2F241249EC8B9381245CB7A2B6580E0B45E07942F54X" TargetMode="External"/><Relationship Id="rId70" Type="http://schemas.openxmlformats.org/officeDocument/2006/relationships/hyperlink" Target="consultantplus://offline/ref=2C16FB636860B84199986DCE50785D9173DF5029C8DCD9E6AD1E7FC39FB032450284236E2256X" TargetMode="External"/><Relationship Id="rId75" Type="http://schemas.openxmlformats.org/officeDocument/2006/relationships/hyperlink" Target="consultantplus://offline/ref=2C16FB636860B84199986DCE50785D9173DE532EC9DDD9E6AD1E7FC39F2B50X" TargetMode="External"/><Relationship Id="rId83" Type="http://schemas.openxmlformats.org/officeDocument/2006/relationships/hyperlink" Target="consultantplus://offline/ref=2C16FB636860B84199986DCE50785D9173DC5722CFD6D9E6AD1E7FC39FB032450284236A2259X" TargetMode="External"/><Relationship Id="rId88" Type="http://schemas.openxmlformats.org/officeDocument/2006/relationships/hyperlink" Target="consultantplus://offline/ref=2C16FB636860B841999873C34614079E74D20F26C9DDDBB1F941249EC8B9381245CB7A2B6580E0B45E07952F55X" TargetMode="External"/><Relationship Id="rId91" Type="http://schemas.openxmlformats.org/officeDocument/2006/relationships/hyperlink" Target="consultantplus://offline/ref=2C16FB636860B841999873C34614079E74D20F26C9DDDBB1F941249EC8B9381245CB7A2B6580E0B45E07952F55X" TargetMode="External"/><Relationship Id="rId96" Type="http://schemas.openxmlformats.org/officeDocument/2006/relationships/hyperlink" Target="consultantplus://offline/ref=2C16FB636860B841999873C34614079E74D20F26C9DDDBB1F941249EC8B9381245CB7A2B6580E0B45E07952F5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6FB636860B841999873C34614079E74D20F26C9DDD2B7F141249EC8B9381245CB7A2B6580E0B45E07952F58X" TargetMode="External"/><Relationship Id="rId15" Type="http://schemas.openxmlformats.org/officeDocument/2006/relationships/hyperlink" Target="consultantplus://offline/ref=2C16FB636860B841999873C34614079E74D20F26CEDAD6B8F741249EC8B938122455X" TargetMode="External"/><Relationship Id="rId23" Type="http://schemas.openxmlformats.org/officeDocument/2006/relationships/hyperlink" Target="consultantplus://offline/ref=2C16FB636860B841999873C34614079E74D20F26C9DDD2B7F141249EC8B9381245CB7A2B6580E0B45E07952F58X" TargetMode="External"/><Relationship Id="rId28" Type="http://schemas.openxmlformats.org/officeDocument/2006/relationships/hyperlink" Target="consultantplus://offline/ref=2C16FB636860B84199986DCE50785D9173DF5029C8DCD9E6AD1E7FC39F2B50X" TargetMode="External"/><Relationship Id="rId36" Type="http://schemas.openxmlformats.org/officeDocument/2006/relationships/hyperlink" Target="consultantplus://offline/ref=2C16FB636860B84199986DCE50785D9173DE532EC9DDD9E6AD1E7FC39F2B50X" TargetMode="External"/><Relationship Id="rId49" Type="http://schemas.openxmlformats.org/officeDocument/2006/relationships/hyperlink" Target="consultantplus://offline/ref=2C16FB636860B841999873C34614079E74D20F26C9DBD7B2F241249EC8B9381245CB7A2B6580E0B45E07952F55X" TargetMode="External"/><Relationship Id="rId57" Type="http://schemas.openxmlformats.org/officeDocument/2006/relationships/hyperlink" Target="consultantplus://offline/ref=2C16FB636860B841999873C34614079E74D20F26C9DBD7B2F241249EC8B9381245CB7A2B6580E0B45E07942F5BX" TargetMode="External"/><Relationship Id="rId10" Type="http://schemas.openxmlformats.org/officeDocument/2006/relationships/hyperlink" Target="consultantplus://offline/ref=2C16FB636860B841999873C34614079E74D20F26C9D9DBB5F741249EC8B9381245CB7A2B6580E0B45E07952F58X" TargetMode="External"/><Relationship Id="rId31" Type="http://schemas.openxmlformats.org/officeDocument/2006/relationships/hyperlink" Target="consultantplus://offline/ref=2C16FB636860B84199986DCE50785D9170D1562EC6898EE4FC4B712C56X" TargetMode="External"/><Relationship Id="rId44" Type="http://schemas.openxmlformats.org/officeDocument/2006/relationships/hyperlink" Target="consultantplus://offline/ref=2C16FB636860B841999873C34614079E74D20F26C9DDDBB1F941249EC8B9381245CB7A2B6580E0B45E07952F5BX" TargetMode="External"/><Relationship Id="rId52" Type="http://schemas.openxmlformats.org/officeDocument/2006/relationships/hyperlink" Target="consultantplus://offline/ref=2C16FB636860B84199986DCE50785D9173DC5722CFD6D9E6AD1E7FC39FB032450284236A2259X" TargetMode="External"/><Relationship Id="rId60" Type="http://schemas.openxmlformats.org/officeDocument/2006/relationships/hyperlink" Target="consultantplus://offline/ref=2C16FB636860B841999873C34614079E74D20F26C9DDDBB1F941249EC8B9381245CB7A2B6580E0B45E07952F55X" TargetMode="External"/><Relationship Id="rId65" Type="http://schemas.openxmlformats.org/officeDocument/2006/relationships/hyperlink" Target="consultantplus://offline/ref=2C16FB636860B841999873C34614079E74D20F26CED6DAB3F541249EC8B9381245CB7A2B6580E0B45E06972F54X" TargetMode="External"/><Relationship Id="rId73" Type="http://schemas.openxmlformats.org/officeDocument/2006/relationships/hyperlink" Target="consultantplus://offline/ref=2C16FB636860B84199986DCE50785D9173DA592EC8DFD9E6AD1E7FC39FB0324502842369218DE1B62556X" TargetMode="External"/><Relationship Id="rId78" Type="http://schemas.openxmlformats.org/officeDocument/2006/relationships/hyperlink" Target="consultantplus://offline/ref=2C16FB636860B841999873C34614079E74D20F26C9DBD7B2F241249EC8B9381245CB7A2B6580E0B45E07972F5EX" TargetMode="External"/><Relationship Id="rId81" Type="http://schemas.openxmlformats.org/officeDocument/2006/relationships/hyperlink" Target="consultantplus://offline/ref=2C16FB636860B841999873C34614079E74D20F26C9DBD7B2F241249EC8B9381245CB7A2B6580E0B45E07972F55X" TargetMode="External"/><Relationship Id="rId86" Type="http://schemas.openxmlformats.org/officeDocument/2006/relationships/hyperlink" Target="consultantplus://offline/ref=2C16FB636860B841999873C34614079E74D20F26C9DDDBB1F941249EC8B9381245CB7A2B6580E0B45E07952F55X" TargetMode="External"/><Relationship Id="rId94" Type="http://schemas.openxmlformats.org/officeDocument/2006/relationships/hyperlink" Target="consultantplus://offline/ref=2C16FB636860B841999873C34614079E74D20F26C9DDDBB1F941249EC8B9381245CB7A2B6580E0B45E07952F55X" TargetMode="External"/><Relationship Id="rId99" Type="http://schemas.openxmlformats.org/officeDocument/2006/relationships/hyperlink" Target="consultantplus://offline/ref=2C16FB636860B841999873C34614079E74D20F26C9D9DBB5F741249EC8B9381245CB7A2B6580E0B45E07952F55X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16FB636860B841999873C34614079E74D20F26C9DBD7B2F241249EC8B9381245CB7A2B6580E0B45E07952F58X" TargetMode="External"/><Relationship Id="rId13" Type="http://schemas.openxmlformats.org/officeDocument/2006/relationships/hyperlink" Target="consultantplus://offline/ref=2C16FB636860B84199986DCE50785D9173DC5722CFD6D9E6AD1E7FC39F2B50X" TargetMode="External"/><Relationship Id="rId18" Type="http://schemas.openxmlformats.org/officeDocument/2006/relationships/hyperlink" Target="consultantplus://offline/ref=2C16FB636860B841999873C34614079E74D20F26CEDED2B7F341249EC8B938122455X" TargetMode="External"/><Relationship Id="rId39" Type="http://schemas.openxmlformats.org/officeDocument/2006/relationships/hyperlink" Target="consultantplus://offline/ref=2C16FB636860B84199986DCE50785D9173DA592EC8DFD9E6AD1E7FC39FB0324502842369218DE1B6255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8669</Words>
  <Characters>49415</Characters>
  <Application>Microsoft Office Word</Application>
  <DocSecurity>0</DocSecurity>
  <Lines>411</Lines>
  <Paragraphs>115</Paragraphs>
  <ScaleCrop>false</ScaleCrop>
  <Company/>
  <LinksUpToDate>false</LinksUpToDate>
  <CharactersWithSpaces>57969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obr_204-1</dc:creator>
  <cp:lastModifiedBy>obr_204-1</cp:lastModifiedBy>
  <cp:revision>1</cp:revision>
  <dcterms:created xsi:type="dcterms:W3CDTF">2018-02-25T23:57:00Z</dcterms:created>
  <dcterms:modified xsi:type="dcterms:W3CDTF">2018-02-25T23:58:00Z</dcterms:modified>
</cp:coreProperties>
</file>