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DB" w:rsidRPr="00176E02" w:rsidRDefault="007B65A7" w:rsidP="00176E02">
      <w:pPr>
        <w:pStyle w:val="Default"/>
        <w:jc w:val="center"/>
        <w:rPr>
          <w:b/>
          <w:bCs/>
          <w:sz w:val="28"/>
          <w:szCs w:val="28"/>
        </w:rPr>
      </w:pPr>
      <w:r w:rsidRPr="00176E02">
        <w:rPr>
          <w:b/>
          <w:sz w:val="28"/>
          <w:szCs w:val="28"/>
        </w:rPr>
        <w:t xml:space="preserve">Обзор </w:t>
      </w:r>
      <w:r w:rsidR="00176E02" w:rsidRPr="00176E02">
        <w:rPr>
          <w:b/>
          <w:sz w:val="28"/>
          <w:szCs w:val="28"/>
        </w:rPr>
        <w:t>типичных нарушений</w:t>
      </w:r>
      <w:r w:rsidR="00F04068" w:rsidRPr="00176E02">
        <w:rPr>
          <w:b/>
          <w:sz w:val="28"/>
          <w:szCs w:val="28"/>
        </w:rPr>
        <w:t>,</w:t>
      </w:r>
      <w:r w:rsidR="009E7F14">
        <w:rPr>
          <w:b/>
          <w:sz w:val="28"/>
          <w:szCs w:val="28"/>
        </w:rPr>
        <w:t xml:space="preserve"> </w:t>
      </w:r>
      <w:r w:rsidR="00F04068" w:rsidRPr="00176E02">
        <w:rPr>
          <w:b/>
          <w:bCs/>
          <w:sz w:val="28"/>
          <w:szCs w:val="28"/>
        </w:rPr>
        <w:t>выявленных</w:t>
      </w:r>
      <w:r w:rsidRPr="00176E02">
        <w:rPr>
          <w:b/>
          <w:bCs/>
          <w:sz w:val="28"/>
          <w:szCs w:val="28"/>
        </w:rPr>
        <w:t xml:space="preserve"> при осуществлении федерального государственного надзора в сфере образования, </w:t>
      </w:r>
      <w:r w:rsidR="00FF41B3">
        <w:rPr>
          <w:b/>
          <w:bCs/>
          <w:sz w:val="28"/>
          <w:szCs w:val="28"/>
        </w:rPr>
        <w:t xml:space="preserve">                                                                   </w:t>
      </w:r>
      <w:r w:rsidRPr="00176E02">
        <w:rPr>
          <w:b/>
          <w:bCs/>
          <w:sz w:val="28"/>
          <w:szCs w:val="28"/>
        </w:rPr>
        <w:t>в образовательных организациях, осуществляющих образовательную деятельность по образовательным программам среднего профессионального образования</w:t>
      </w:r>
    </w:p>
    <w:p w:rsidR="00176E02" w:rsidRPr="00176E02" w:rsidRDefault="00176E02" w:rsidP="00176E02">
      <w:pPr>
        <w:pStyle w:val="Default"/>
        <w:jc w:val="center"/>
        <w:rPr>
          <w:b/>
          <w:bCs/>
          <w:sz w:val="28"/>
          <w:szCs w:val="28"/>
        </w:rPr>
      </w:pPr>
    </w:p>
    <w:p w:rsidR="00176E02" w:rsidRPr="00176E02" w:rsidRDefault="00176E02" w:rsidP="00176E02">
      <w:pPr>
        <w:pStyle w:val="Default"/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176E02">
        <w:rPr>
          <w:rFonts w:eastAsia="Calibri"/>
          <w:sz w:val="28"/>
          <w:szCs w:val="28"/>
        </w:rPr>
        <w:t xml:space="preserve">С целью осуществления деятельности, направленной на предупреждение, выявление и пресечение нарушений юридическими лицами и индивидуальными предпринимателями требований законодательства Российской Федерации в сфере образования, в соответствии с ежегодным планом проведения плановых проверок на 2017 год, утвержденным приказом комитета образования области от 28.10.2016 № 586 (с изменениями от 30.12.2016 № 740), в </w:t>
      </w:r>
      <w:r w:rsidRPr="00176E02">
        <w:rPr>
          <w:sz w:val="28"/>
          <w:szCs w:val="28"/>
        </w:rPr>
        <w:t>2017 году</w:t>
      </w:r>
      <w:r w:rsidRPr="00176E02">
        <w:rPr>
          <w:rFonts w:eastAsia="Calibri"/>
          <w:sz w:val="28"/>
          <w:szCs w:val="28"/>
        </w:rPr>
        <w:t xml:space="preserve"> в отношении </w:t>
      </w:r>
      <w:r w:rsidRPr="00176E02">
        <w:rPr>
          <w:bCs/>
          <w:sz w:val="28"/>
          <w:szCs w:val="28"/>
        </w:rPr>
        <w:t>образовательных организациях, осуществляющих образовательную деятельность по образовательным программам</w:t>
      </w:r>
      <w:proofErr w:type="gramEnd"/>
      <w:r w:rsidRPr="00176E02">
        <w:rPr>
          <w:bCs/>
          <w:sz w:val="28"/>
          <w:szCs w:val="28"/>
        </w:rPr>
        <w:t xml:space="preserve"> среднего профессионального образования</w:t>
      </w:r>
      <w:r w:rsidR="00490684">
        <w:rPr>
          <w:bCs/>
          <w:sz w:val="28"/>
          <w:szCs w:val="28"/>
        </w:rPr>
        <w:t>,</w:t>
      </w:r>
      <w:r w:rsidRPr="00176E02">
        <w:rPr>
          <w:bCs/>
          <w:sz w:val="28"/>
          <w:szCs w:val="28"/>
        </w:rPr>
        <w:t xml:space="preserve"> </w:t>
      </w:r>
      <w:r w:rsidRPr="00176E02">
        <w:rPr>
          <w:sz w:val="28"/>
          <w:szCs w:val="28"/>
        </w:rPr>
        <w:t>проведено 4</w:t>
      </w:r>
      <w:r w:rsidRPr="00176E02">
        <w:rPr>
          <w:rFonts w:eastAsia="Calibri"/>
          <w:sz w:val="28"/>
          <w:szCs w:val="28"/>
        </w:rPr>
        <w:t xml:space="preserve"> плановых выездных </w:t>
      </w:r>
      <w:r w:rsidRPr="00176E02">
        <w:rPr>
          <w:sz w:val="28"/>
          <w:szCs w:val="28"/>
        </w:rPr>
        <w:t>проверок.</w:t>
      </w:r>
      <w:r w:rsidRPr="00176E02">
        <w:rPr>
          <w:rFonts w:eastAsia="Calibri"/>
          <w:sz w:val="28"/>
          <w:szCs w:val="28"/>
        </w:rPr>
        <w:t xml:space="preserve"> </w:t>
      </w:r>
    </w:p>
    <w:p w:rsidR="00176E02" w:rsidRPr="00176E02" w:rsidRDefault="00176E02" w:rsidP="00176E02">
      <w:pPr>
        <w:ind w:firstLine="708"/>
        <w:jc w:val="both"/>
        <w:rPr>
          <w:color w:val="000000"/>
        </w:rPr>
      </w:pPr>
      <w:r w:rsidRPr="00176E02">
        <w:rPr>
          <w:color w:val="000000"/>
        </w:rPr>
        <w:t xml:space="preserve">4 </w:t>
      </w:r>
      <w:r w:rsidR="009E7F14">
        <w:rPr>
          <w:bCs/>
        </w:rPr>
        <w:t>образовательным организациям, осуществляющим</w:t>
      </w:r>
      <w:r w:rsidR="009E7F14" w:rsidRPr="00176E02">
        <w:rPr>
          <w:bCs/>
        </w:rPr>
        <w:t xml:space="preserve"> образовательную деятельность по образовательным программам среднего профессионального образования</w:t>
      </w:r>
      <w:r w:rsidR="009E7F14">
        <w:rPr>
          <w:bCs/>
        </w:rPr>
        <w:t xml:space="preserve"> (далее –</w:t>
      </w:r>
      <w:r w:rsidR="006140EE">
        <w:rPr>
          <w:bCs/>
        </w:rPr>
        <w:t xml:space="preserve"> </w:t>
      </w:r>
      <w:r w:rsidR="009E7F14">
        <w:rPr>
          <w:bCs/>
        </w:rPr>
        <w:t>СПО),</w:t>
      </w:r>
      <w:r w:rsidR="009E7F14" w:rsidRPr="00176E02">
        <w:rPr>
          <w:bCs/>
        </w:rPr>
        <w:t xml:space="preserve"> </w:t>
      </w:r>
      <w:r w:rsidRPr="00176E02">
        <w:rPr>
          <w:color w:val="000000"/>
        </w:rPr>
        <w:t>допустившим нарушения установленных обязательных требований, выданы предписания об устранении выявленных нарушений.</w:t>
      </w:r>
    </w:p>
    <w:p w:rsidR="00176E02" w:rsidRPr="00FA2429" w:rsidRDefault="00176E02" w:rsidP="00176E0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672F9">
        <w:rPr>
          <w:sz w:val="28"/>
          <w:szCs w:val="28"/>
        </w:rPr>
        <w:t xml:space="preserve"> ходе проверок были выявлены </w:t>
      </w:r>
      <w:r>
        <w:rPr>
          <w:sz w:val="28"/>
          <w:szCs w:val="28"/>
        </w:rPr>
        <w:t xml:space="preserve">следующие </w:t>
      </w:r>
      <w:r w:rsidRPr="005672F9">
        <w:rPr>
          <w:sz w:val="28"/>
          <w:szCs w:val="28"/>
        </w:rPr>
        <w:t>случаи невыполнения обязательных требований, установленных законодательством</w:t>
      </w:r>
      <w:r w:rsidR="00490684">
        <w:rPr>
          <w:sz w:val="28"/>
          <w:szCs w:val="28"/>
        </w:rPr>
        <w:t xml:space="preserve"> Российской Федерации в сфере образования</w:t>
      </w:r>
      <w:r w:rsidRPr="005672F9">
        <w:rPr>
          <w:sz w:val="28"/>
          <w:szCs w:val="28"/>
        </w:rPr>
        <w:t>.</w:t>
      </w:r>
    </w:p>
    <w:p w:rsidR="00176E02" w:rsidRPr="00FF41B3" w:rsidRDefault="00B04B48" w:rsidP="00176E02">
      <w:pPr>
        <w:ind w:firstLine="709"/>
        <w:jc w:val="both"/>
        <w:rPr>
          <w:b/>
        </w:rPr>
      </w:pPr>
      <w:r w:rsidRPr="00FF41B3">
        <w:rPr>
          <w:b/>
        </w:rPr>
        <w:t xml:space="preserve">1. </w:t>
      </w:r>
      <w:r w:rsidR="00176E02" w:rsidRPr="00FF41B3">
        <w:rPr>
          <w:b/>
        </w:rPr>
        <w:t>В хо</w:t>
      </w:r>
      <w:r w:rsidR="009E7F14" w:rsidRPr="00FF41B3">
        <w:rPr>
          <w:b/>
        </w:rPr>
        <w:t>де проверок СПО</w:t>
      </w:r>
      <w:r w:rsidR="00176E02" w:rsidRPr="00FF41B3">
        <w:rPr>
          <w:b/>
        </w:rPr>
        <w:t xml:space="preserve"> на предмет соответствия содержания устава юридического лица, утвержденного в порядке, установленном законодательством Российской Федерации</w:t>
      </w:r>
      <w:r w:rsidR="006140EE" w:rsidRPr="00FF41B3">
        <w:rPr>
          <w:b/>
        </w:rPr>
        <w:t xml:space="preserve">, </w:t>
      </w:r>
      <w:r w:rsidR="00176E02" w:rsidRPr="00FF41B3">
        <w:rPr>
          <w:b/>
        </w:rPr>
        <w:t>обязательным требованиям выявлены следующие типичные нарушения:</w:t>
      </w:r>
    </w:p>
    <w:p w:rsidR="00176E02" w:rsidRPr="00377F13" w:rsidRDefault="00176E02" w:rsidP="00176E02">
      <w:pPr>
        <w:ind w:firstLine="709"/>
        <w:jc w:val="both"/>
        <w:rPr>
          <w:spacing w:val="4"/>
        </w:rPr>
      </w:pPr>
      <w:r w:rsidRPr="00377F13">
        <w:t xml:space="preserve">В нарушение пункта 4 части 2 статьи 25, части 5 статьи 26 </w:t>
      </w:r>
      <w:r w:rsidRPr="00377F13">
        <w:rPr>
          <w:spacing w:val="4"/>
        </w:rPr>
        <w:t xml:space="preserve">Федерального закона «Об образовании в Российской Федерации» </w:t>
      </w:r>
      <w:r w:rsidRPr="00377F13">
        <w:t xml:space="preserve">(далее – Федеральный закон № 273-ФЗ) </w:t>
      </w:r>
      <w:r w:rsidR="00B04B48">
        <w:t>в уставах</w:t>
      </w:r>
      <w:r w:rsidR="006140EE">
        <w:t xml:space="preserve"> СПО</w:t>
      </w:r>
      <w:r w:rsidRPr="00377F13">
        <w:t xml:space="preserve"> </w:t>
      </w:r>
      <w:r w:rsidRPr="00377F13">
        <w:rPr>
          <w:spacing w:val="4"/>
        </w:rPr>
        <w:t>не определен срок полномочий органов управления образовательной организацией.</w:t>
      </w:r>
    </w:p>
    <w:p w:rsidR="00176E02" w:rsidRPr="00377F13" w:rsidRDefault="00176E02" w:rsidP="00176E02">
      <w:pPr>
        <w:adjustRightInd w:val="0"/>
        <w:ind w:firstLine="709"/>
        <w:jc w:val="both"/>
      </w:pPr>
      <w:r w:rsidRPr="00377F13">
        <w:t>В нарушение части 1 статьи 30 Феде</w:t>
      </w:r>
      <w:r w:rsidR="00B04B48">
        <w:t xml:space="preserve">рального закона </w:t>
      </w:r>
      <w:r w:rsidRPr="00377F13">
        <w:t>№ 273-ФЗ не определен порядок принятия локальных актов.</w:t>
      </w:r>
    </w:p>
    <w:p w:rsidR="00377F13" w:rsidRPr="00377F13" w:rsidRDefault="00B04B48" w:rsidP="00377F13">
      <w:pPr>
        <w:pStyle w:val="a5"/>
        <w:widowControl w:val="0"/>
        <w:spacing w:after="0"/>
        <w:ind w:firstLine="720"/>
        <w:jc w:val="both"/>
      </w:pPr>
      <w:r>
        <w:t>В нарушение части 6 статьи 51</w:t>
      </w:r>
      <w:r w:rsidR="00377F13" w:rsidRPr="00377F13">
        <w:t xml:space="preserve"> Федерального закона № 273-ФЗ не определены права руководителя учреждения в области управления уч</w:t>
      </w:r>
      <w:r w:rsidR="00FF41B3">
        <w:t>реждения.</w:t>
      </w:r>
    </w:p>
    <w:p w:rsidR="00377F13" w:rsidRPr="00377F13" w:rsidRDefault="00B04B48" w:rsidP="00377F13">
      <w:pPr>
        <w:pStyle w:val="a5"/>
        <w:widowControl w:val="0"/>
        <w:spacing w:after="0"/>
        <w:ind w:firstLine="720"/>
        <w:jc w:val="both"/>
      </w:pPr>
      <w:r>
        <w:t>В нарушение части 3 статьи 102</w:t>
      </w:r>
      <w:r w:rsidR="00377F13" w:rsidRPr="00377F13">
        <w:t xml:space="preserve"> Федерального закона № 273-ФЗ не определена норма о том, что при ликвидации образовательной организации ее имущество после удовлетворения требований кредиторов направляется на цели развития образования.</w:t>
      </w:r>
    </w:p>
    <w:p w:rsidR="00377F13" w:rsidRPr="00A72EB8" w:rsidRDefault="00377F13" w:rsidP="00377F13">
      <w:pPr>
        <w:ind w:firstLine="709"/>
        <w:jc w:val="both"/>
        <w:rPr>
          <w:b/>
        </w:rPr>
      </w:pPr>
      <w:r>
        <w:rPr>
          <w:b/>
          <w:noProof/>
        </w:rPr>
        <w:t xml:space="preserve">2. </w:t>
      </w:r>
      <w:proofErr w:type="gramStart"/>
      <w:r w:rsidRPr="00124A85">
        <w:rPr>
          <w:b/>
          <w:noProof/>
        </w:rPr>
        <w:t xml:space="preserve">В ходе проверок юридических лиц </w:t>
      </w:r>
      <w:r w:rsidRPr="00124A85">
        <w:rPr>
          <w:b/>
        </w:rPr>
        <w:t xml:space="preserve">для оценки соответствия обязательным требованиям осуществляемой им деятельности или действий (бездействия) по вопросам обеспечения информационной открытости на официальном сайте в сети «Интернет» (далее – сайт) </w:t>
      </w:r>
      <w:r w:rsidRPr="00A72EB8">
        <w:rPr>
          <w:b/>
        </w:rPr>
        <w:lastRenderedPageBreak/>
        <w:t>выявлены типичные нарушения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</w:t>
      </w:r>
      <w:proofErr w:type="gramEnd"/>
      <w:r w:rsidRPr="00A72EB8">
        <w:rPr>
          <w:b/>
        </w:rPr>
        <w:t xml:space="preserve"> от 29.05.2014 № 785 (далее – Требования),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 (далее – Правила):</w:t>
      </w:r>
    </w:p>
    <w:p w:rsidR="00530C70" w:rsidRPr="00530C70" w:rsidRDefault="00377F13" w:rsidP="00B04B48">
      <w:pPr>
        <w:adjustRightInd w:val="0"/>
        <w:ind w:firstLine="708"/>
        <w:jc w:val="both"/>
      </w:pPr>
      <w:r w:rsidRPr="00530C70">
        <w:t xml:space="preserve">В нарушение пункта 3.2. Требований </w:t>
      </w:r>
      <w:r w:rsidR="00530C70" w:rsidRPr="00530C70">
        <w:rPr>
          <w:color w:val="000000"/>
        </w:rPr>
        <w:t>в подразделе «Документы» раздела «Сведения об образовательной организации» отсутствуют:</w:t>
      </w:r>
    </w:p>
    <w:p w:rsidR="00530C70" w:rsidRPr="00530C70" w:rsidRDefault="00530C70" w:rsidP="00530C70">
      <w:pPr>
        <w:adjustRightInd w:val="0"/>
        <w:ind w:firstLine="708"/>
        <w:jc w:val="both"/>
        <w:rPr>
          <w:color w:val="000000"/>
        </w:rPr>
      </w:pPr>
      <w:proofErr w:type="gramStart"/>
      <w:r w:rsidRPr="00530C70">
        <w:rPr>
          <w:color w:val="000000"/>
        </w:rPr>
        <w:t>- 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</w:r>
      <w:proofErr w:type="gramEnd"/>
    </w:p>
    <w:p w:rsidR="00530C70" w:rsidRPr="00530C70" w:rsidRDefault="00530C70" w:rsidP="00530C70">
      <w:pPr>
        <w:adjustRightInd w:val="0"/>
        <w:ind w:firstLine="708"/>
        <w:jc w:val="both"/>
        <w:rPr>
          <w:color w:val="000000"/>
        </w:rPr>
      </w:pPr>
      <w:r w:rsidRPr="00530C70">
        <w:rPr>
          <w:color w:val="000000"/>
        </w:rPr>
        <w:t xml:space="preserve">- локальные нормативные акты, предусмотренные </w:t>
      </w:r>
      <w:hyperlink r:id="rId4" w:history="1">
        <w:r w:rsidRPr="00530C70">
          <w:rPr>
            <w:color w:val="000000"/>
          </w:rPr>
          <w:t>частью 2 статьи 30</w:t>
        </w:r>
      </w:hyperlink>
      <w:r w:rsidRPr="00530C70">
        <w:rPr>
          <w:color w:val="000000"/>
        </w:rPr>
        <w:t xml:space="preserve"> Федерального закона «Об образовании в Российской Федерации»: правила приема, правила внутреннего распорядка </w:t>
      </w:r>
      <w:proofErr w:type="gramStart"/>
      <w:r w:rsidRPr="00530C70">
        <w:rPr>
          <w:color w:val="000000"/>
        </w:rPr>
        <w:t>обучающихся</w:t>
      </w:r>
      <w:proofErr w:type="gramEnd"/>
      <w:r w:rsidRPr="00530C70">
        <w:rPr>
          <w:color w:val="000000"/>
        </w:rPr>
        <w:t>, правила в</w:t>
      </w:r>
      <w:r>
        <w:rPr>
          <w:color w:val="000000"/>
        </w:rPr>
        <w:t>нутреннего трудового распорядка.</w:t>
      </w:r>
    </w:p>
    <w:p w:rsidR="00377F13" w:rsidRPr="00FF41B3" w:rsidRDefault="00530C70" w:rsidP="00FF41B3">
      <w:pPr>
        <w:adjustRightInd w:val="0"/>
        <w:ind w:firstLine="708"/>
        <w:jc w:val="both"/>
        <w:rPr>
          <w:color w:val="000000"/>
        </w:rPr>
      </w:pPr>
      <w:r w:rsidRPr="00530C70">
        <w:t xml:space="preserve">В нарушение пункта 3.4. </w:t>
      </w:r>
      <w:proofErr w:type="gramStart"/>
      <w:r w:rsidRPr="00530C70">
        <w:t xml:space="preserve">Требований </w:t>
      </w:r>
      <w:r w:rsidRPr="00530C70">
        <w:rPr>
          <w:color w:val="000000"/>
        </w:rPr>
        <w:t>в подразделе «Образование» раздела «Сведения об образовательной организации» отсутствуют сведения о сроке действия государственной аккредитации образовательной программы,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</w:t>
      </w:r>
      <w:r>
        <w:rPr>
          <w:color w:val="000000"/>
        </w:rPr>
        <w:t>ательного процесса</w:t>
      </w:r>
      <w:r w:rsidR="00FF41B3">
        <w:rPr>
          <w:color w:val="000000"/>
        </w:rPr>
        <w:t xml:space="preserve">, </w:t>
      </w:r>
      <w:r w:rsidR="00377F13" w:rsidRPr="00530C70">
        <w:t>об описании образовательной программы с приложением копии, об аннотации к рабочим программам дисциплин (по каждой дисциплине в составе образовательной программы) с</w:t>
      </w:r>
      <w:proofErr w:type="gramEnd"/>
      <w:r w:rsidR="00377F13" w:rsidRPr="00530C70">
        <w:t xml:space="preserve"> приложением их копий (при наличии).</w:t>
      </w:r>
    </w:p>
    <w:p w:rsidR="00530C70" w:rsidRPr="00530C70" w:rsidRDefault="00530C70" w:rsidP="00530C70">
      <w:pPr>
        <w:adjustRightInd w:val="0"/>
        <w:ind w:firstLine="720"/>
        <w:jc w:val="both"/>
        <w:rPr>
          <w:color w:val="000000"/>
        </w:rPr>
      </w:pPr>
      <w:r w:rsidRPr="00530C70">
        <w:rPr>
          <w:color w:val="000000"/>
        </w:rPr>
        <w:t>В нарушение пункта 3 Правил в подразделе «Материально-техническое обеспечение образовательной деятельности» отсутствует информация:</w:t>
      </w:r>
    </w:p>
    <w:p w:rsidR="00530C70" w:rsidRPr="00530C70" w:rsidRDefault="00530C70" w:rsidP="00530C70">
      <w:pPr>
        <w:adjustRightInd w:val="0"/>
        <w:ind w:firstLine="709"/>
        <w:jc w:val="both"/>
        <w:rPr>
          <w:color w:val="000000"/>
        </w:rPr>
      </w:pPr>
      <w:r w:rsidRPr="00530C70">
        <w:rPr>
          <w:color w:val="000000"/>
        </w:rPr>
        <w:t>- об обеспечение доступа в здания образовательной организации инвалидов и лиц с ограниченными возможностями здоровья;</w:t>
      </w:r>
    </w:p>
    <w:p w:rsidR="00530C70" w:rsidRPr="00530C70" w:rsidRDefault="00530C70" w:rsidP="00530C70">
      <w:pPr>
        <w:adjustRightInd w:val="0"/>
        <w:ind w:firstLine="709"/>
        <w:jc w:val="both"/>
        <w:rPr>
          <w:color w:val="000000"/>
        </w:rPr>
      </w:pPr>
      <w:r w:rsidRPr="00530C70">
        <w:rPr>
          <w:color w:val="000000"/>
        </w:rPr>
        <w:t>- об условиях охраны здоровья обучающихся, в том числе инвалидов и лиц с ограниченными возможностями здоровья;</w:t>
      </w:r>
    </w:p>
    <w:p w:rsidR="00530C70" w:rsidRDefault="00530C70" w:rsidP="00530C70">
      <w:pPr>
        <w:adjustRightInd w:val="0"/>
        <w:ind w:firstLine="709"/>
        <w:jc w:val="both"/>
        <w:rPr>
          <w:color w:val="000000"/>
        </w:rPr>
      </w:pPr>
      <w:r w:rsidRPr="00530C70">
        <w:rPr>
          <w:color w:val="000000"/>
        </w:rPr>
        <w:t>- о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377F13" w:rsidRPr="006140EE" w:rsidRDefault="00377F13" w:rsidP="00530C70">
      <w:pPr>
        <w:adjustRightInd w:val="0"/>
        <w:ind w:firstLine="709"/>
        <w:jc w:val="both"/>
      </w:pPr>
      <w:r w:rsidRPr="00530C70">
        <w:t xml:space="preserve">В нарушение пункта 6 Правил на официальном сайте </w:t>
      </w:r>
      <w:r w:rsidR="00FF41B3" w:rsidRPr="00530C70">
        <w:t xml:space="preserve">СПО </w:t>
      </w:r>
      <w:r w:rsidRPr="00530C70">
        <w:t xml:space="preserve">не </w:t>
      </w:r>
      <w:r w:rsidRPr="006140EE">
        <w:t>обновляют своевременно сведения (не позднее 10 рабочих дней после их изменения).</w:t>
      </w:r>
    </w:p>
    <w:p w:rsidR="006140EE" w:rsidRPr="00FF41B3" w:rsidRDefault="006140EE" w:rsidP="006140EE">
      <w:pPr>
        <w:pStyle w:val="a5"/>
        <w:widowControl w:val="0"/>
        <w:spacing w:after="0"/>
        <w:ind w:firstLine="720"/>
        <w:jc w:val="both"/>
        <w:rPr>
          <w:b/>
        </w:rPr>
      </w:pPr>
      <w:r w:rsidRPr="00B04B48">
        <w:rPr>
          <w:b/>
          <w:color w:val="000000"/>
        </w:rPr>
        <w:t>3.</w:t>
      </w:r>
      <w:r w:rsidRPr="006140EE">
        <w:rPr>
          <w:color w:val="000000"/>
        </w:rPr>
        <w:t xml:space="preserve"> </w:t>
      </w:r>
      <w:r w:rsidRPr="00FF41B3">
        <w:rPr>
          <w:b/>
          <w:noProof/>
        </w:rPr>
        <w:t xml:space="preserve">В ходе проверок </w:t>
      </w:r>
      <w:r w:rsidRPr="00FF41B3">
        <w:rPr>
          <w:b/>
        </w:rPr>
        <w:t xml:space="preserve">на предмет соблюдения обязательных требований к разработке и утверждению локальных нормативных актов выявлены типичные нарушения Федерального закона от 29.12.2012 </w:t>
      </w:r>
      <w:r w:rsidR="00970A84">
        <w:rPr>
          <w:b/>
        </w:rPr>
        <w:t xml:space="preserve">                       </w:t>
      </w:r>
      <w:r w:rsidRPr="00FF41B3">
        <w:rPr>
          <w:b/>
        </w:rPr>
        <w:t xml:space="preserve">№ 273-ФЗ «Об образовании в Российской Федерации» (далее – </w:t>
      </w:r>
      <w:r w:rsidRPr="00FF41B3">
        <w:rPr>
          <w:b/>
        </w:rPr>
        <w:lastRenderedPageBreak/>
        <w:t>Федеральный закон № 273-ФЗ)»:</w:t>
      </w:r>
    </w:p>
    <w:p w:rsidR="006140EE" w:rsidRPr="00265108" w:rsidRDefault="006140EE" w:rsidP="00265108">
      <w:pPr>
        <w:pStyle w:val="a5"/>
        <w:widowControl w:val="0"/>
        <w:spacing w:after="0"/>
        <w:ind w:firstLine="720"/>
        <w:jc w:val="both"/>
      </w:pPr>
      <w:r w:rsidRPr="00265108">
        <w:t xml:space="preserve">В нарушение пункта 4 части 1 статьи 34 Федерального закона </w:t>
      </w:r>
      <w:r w:rsidR="00B04B48" w:rsidRPr="00265108">
        <w:t xml:space="preserve">                   </w:t>
      </w:r>
      <w:r w:rsidRPr="00265108">
        <w:t>№ 273-ФЗ отсутствует порядок участия обучающегося в формировании содержания своег</w:t>
      </w:r>
      <w:r w:rsidR="00B04B48" w:rsidRPr="00265108">
        <w:t>о профессионального образования.</w:t>
      </w:r>
    </w:p>
    <w:p w:rsidR="00B04B48" w:rsidRPr="00265108" w:rsidRDefault="00B04B48" w:rsidP="00265108">
      <w:pPr>
        <w:ind w:firstLine="720"/>
        <w:jc w:val="both"/>
      </w:pPr>
      <w:r w:rsidRPr="00265108">
        <w:t xml:space="preserve">В нарушение части 3 статьи 34 Федерального закона № 273-ФЗ отсутствует порядок и условия </w:t>
      </w:r>
      <w:r w:rsidR="00FF41B3">
        <w:t>зачисления экстернов.</w:t>
      </w:r>
    </w:p>
    <w:p w:rsidR="006140EE" w:rsidRPr="00265108" w:rsidRDefault="006140EE" w:rsidP="00265108">
      <w:pPr>
        <w:adjustRightInd w:val="0"/>
        <w:ind w:firstLine="720"/>
        <w:jc w:val="both"/>
      </w:pPr>
      <w:r w:rsidRPr="00265108">
        <w:t>В нарушение части 3 статьи 35 Федерального закона № 273-ФЗ отсутствует порядок пользования учебниками и учебными пособиями обучающимися, осваивающими учебные предметы, за пределами федеральных государстве</w:t>
      </w:r>
      <w:r w:rsidR="00970A84">
        <w:t>нных образовательных стандартов.</w:t>
      </w:r>
    </w:p>
    <w:p w:rsidR="00B04B48" w:rsidRDefault="00265108" w:rsidP="00265108">
      <w:pPr>
        <w:ind w:firstLine="720"/>
        <w:jc w:val="both"/>
      </w:pPr>
      <w:r w:rsidRPr="00265108">
        <w:t xml:space="preserve">В нарушение </w:t>
      </w:r>
      <w:r w:rsidR="00FF41B3">
        <w:t xml:space="preserve">части 3 статьи 30 </w:t>
      </w:r>
      <w:r w:rsidRPr="00265108">
        <w:t>Федерального закона № 273-ФЗ</w:t>
      </w:r>
      <w:r w:rsidR="00B04B48" w:rsidRPr="00265108">
        <w:t xml:space="preserve"> локальные нормативные акты, затрагивающие права обучающихся и работников образовательной организации приняты без учета мнения совета обучающихся, совета родителей (законных представителей)</w:t>
      </w:r>
      <w:r w:rsidR="00FF41B3">
        <w:t xml:space="preserve"> несовершеннолетних обучающихся.</w:t>
      </w:r>
    </w:p>
    <w:p w:rsidR="00530C70" w:rsidRPr="00FF41B3" w:rsidRDefault="00265108" w:rsidP="00166DCE">
      <w:pPr>
        <w:ind w:firstLine="709"/>
        <w:jc w:val="both"/>
        <w:rPr>
          <w:b/>
        </w:rPr>
      </w:pPr>
      <w:r w:rsidRPr="00FF41B3">
        <w:rPr>
          <w:b/>
          <w:noProof/>
        </w:rPr>
        <w:t>4</w:t>
      </w:r>
      <w:r w:rsidR="00530C70" w:rsidRPr="00FF41B3">
        <w:rPr>
          <w:b/>
          <w:noProof/>
        </w:rPr>
        <w:t xml:space="preserve">. </w:t>
      </w:r>
      <w:proofErr w:type="gramStart"/>
      <w:r w:rsidR="00530C70" w:rsidRPr="00FF41B3">
        <w:rPr>
          <w:b/>
          <w:noProof/>
        </w:rPr>
        <w:t xml:space="preserve">В ходе проверок </w:t>
      </w:r>
      <w:r w:rsidR="00530C70" w:rsidRPr="00FF41B3">
        <w:rPr>
          <w:b/>
        </w:rPr>
        <w:t>на предмет соблюдения обязательных требований при организации деятельности по приему граждан на обучение</w:t>
      </w:r>
      <w:proofErr w:type="gramEnd"/>
      <w:r w:rsidR="00530C70" w:rsidRPr="00FF41B3">
        <w:rPr>
          <w:b/>
        </w:rPr>
        <w:t xml:space="preserve"> по образовательным программам среднего профессионального образования выявлены типичные нарушения Порядка приема на обучение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23.01.2014 № 36 (далее – Порядок</w:t>
      </w:r>
      <w:r w:rsidR="00166DCE" w:rsidRPr="00FF41B3">
        <w:rPr>
          <w:b/>
        </w:rPr>
        <w:t>):</w:t>
      </w:r>
    </w:p>
    <w:p w:rsidR="00530C70" w:rsidRPr="00166DCE" w:rsidRDefault="00FF41B3" w:rsidP="00530C7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40EE" w:rsidRPr="00530C70">
        <w:rPr>
          <w:sz w:val="28"/>
          <w:szCs w:val="28"/>
        </w:rPr>
        <w:t xml:space="preserve"> нарушение </w:t>
      </w:r>
      <w:r w:rsidR="00166DCE" w:rsidRPr="00166DCE">
        <w:rPr>
          <w:sz w:val="28"/>
          <w:szCs w:val="28"/>
        </w:rPr>
        <w:t xml:space="preserve">пункта 5 Порядка </w:t>
      </w:r>
      <w:r w:rsidR="00530C70" w:rsidRPr="00166DCE">
        <w:rPr>
          <w:sz w:val="28"/>
          <w:szCs w:val="28"/>
        </w:rPr>
        <w:t>установлен прием только по договорам для лиц, имеющих среднее профессиональное образование;</w:t>
      </w:r>
      <w:r w:rsidR="00166DCE" w:rsidRPr="00166DCE">
        <w:rPr>
          <w:sz w:val="28"/>
          <w:szCs w:val="28"/>
        </w:rPr>
        <w:t xml:space="preserve"> </w:t>
      </w:r>
      <w:r>
        <w:rPr>
          <w:sz w:val="28"/>
          <w:szCs w:val="28"/>
        </w:rPr>
        <w:t>внеконкурсное зачисление;</w:t>
      </w:r>
    </w:p>
    <w:p w:rsidR="00166DCE" w:rsidRPr="00166DCE" w:rsidRDefault="00FF41B3" w:rsidP="00166DCE">
      <w:pPr>
        <w:ind w:firstLine="709"/>
        <w:jc w:val="both"/>
        <w:rPr>
          <w:b/>
        </w:rPr>
      </w:pPr>
      <w:r>
        <w:t>в</w:t>
      </w:r>
      <w:r w:rsidR="006140EE" w:rsidRPr="00530C70">
        <w:t xml:space="preserve"> нарушение </w:t>
      </w:r>
      <w:r w:rsidR="00166DCE" w:rsidRPr="00166DCE">
        <w:t>пунктов 42, 43 Порядка не указаны сроки размещения списков, рекомендованных к зачислению, издания приказа о зачислении. Нарушены сроки предоставления оригиналов документов об образовании</w:t>
      </w:r>
      <w:r>
        <w:t>;</w:t>
      </w:r>
    </w:p>
    <w:p w:rsidR="00530C70" w:rsidRPr="00166DCE" w:rsidRDefault="00FF41B3" w:rsidP="00530C7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40EE" w:rsidRPr="00530C70">
        <w:rPr>
          <w:sz w:val="28"/>
          <w:szCs w:val="28"/>
        </w:rPr>
        <w:t xml:space="preserve"> нарушение </w:t>
      </w:r>
      <w:r w:rsidR="00530C70" w:rsidRPr="00166DCE">
        <w:rPr>
          <w:sz w:val="28"/>
          <w:szCs w:val="28"/>
        </w:rPr>
        <w:t xml:space="preserve">главы </w:t>
      </w:r>
      <w:r w:rsidR="00530C70" w:rsidRPr="00166DCE">
        <w:rPr>
          <w:sz w:val="28"/>
          <w:szCs w:val="28"/>
          <w:lang w:val="en-US"/>
        </w:rPr>
        <w:t>IV</w:t>
      </w:r>
      <w:r w:rsidR="00530C70" w:rsidRPr="00166DCE">
        <w:rPr>
          <w:sz w:val="28"/>
          <w:szCs w:val="28"/>
        </w:rPr>
        <w:t xml:space="preserve"> Порядка установлено требование о предоставлении дополнительного пакета документов для инвалидов и лиц с ограниченными возможностями здоровья;</w:t>
      </w:r>
      <w:r w:rsidR="00166DCE" w:rsidRPr="00166DCE">
        <w:rPr>
          <w:sz w:val="28"/>
          <w:szCs w:val="28"/>
        </w:rPr>
        <w:t xml:space="preserve"> о предоставлении дополнительного пакета документов (военный билет, СНИЛС, ИНН);</w:t>
      </w:r>
    </w:p>
    <w:p w:rsidR="00530C70" w:rsidRPr="00166DCE" w:rsidRDefault="00FF41B3" w:rsidP="00530C7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40EE" w:rsidRPr="00530C70">
        <w:rPr>
          <w:sz w:val="28"/>
          <w:szCs w:val="28"/>
        </w:rPr>
        <w:t xml:space="preserve"> нарушение </w:t>
      </w:r>
      <w:r w:rsidR="00530C70" w:rsidRPr="00166DCE">
        <w:rPr>
          <w:sz w:val="28"/>
          <w:szCs w:val="28"/>
        </w:rPr>
        <w:t xml:space="preserve">глава </w:t>
      </w:r>
      <w:r w:rsidR="00530C70" w:rsidRPr="00166DCE">
        <w:rPr>
          <w:sz w:val="28"/>
          <w:szCs w:val="28"/>
          <w:lang w:val="en-US"/>
        </w:rPr>
        <w:t>VI</w:t>
      </w:r>
      <w:r w:rsidR="00530C70" w:rsidRPr="00166DCE">
        <w:rPr>
          <w:sz w:val="28"/>
          <w:szCs w:val="28"/>
        </w:rPr>
        <w:t xml:space="preserve"> Порядка </w:t>
      </w:r>
      <w:r w:rsidR="00166DCE" w:rsidRPr="00166DCE">
        <w:rPr>
          <w:sz w:val="28"/>
          <w:szCs w:val="28"/>
        </w:rPr>
        <w:t>не отражены все особенности</w:t>
      </w:r>
      <w:r w:rsidR="00530C70" w:rsidRPr="00166DCE">
        <w:rPr>
          <w:sz w:val="28"/>
          <w:szCs w:val="28"/>
        </w:rPr>
        <w:t xml:space="preserve"> проведения вступительных испытаний для инвалидов и лиц с огран</w:t>
      </w:r>
      <w:r w:rsidR="00166DCE">
        <w:rPr>
          <w:sz w:val="28"/>
          <w:szCs w:val="28"/>
        </w:rPr>
        <w:t>иченными возможностями здоровья.</w:t>
      </w:r>
    </w:p>
    <w:p w:rsidR="00B04B48" w:rsidRPr="00FF41B3" w:rsidRDefault="00265108" w:rsidP="00B04B48">
      <w:pPr>
        <w:ind w:firstLine="708"/>
        <w:jc w:val="both"/>
        <w:rPr>
          <w:b/>
        </w:rPr>
      </w:pPr>
      <w:r w:rsidRPr="00FF41B3">
        <w:rPr>
          <w:b/>
        </w:rPr>
        <w:t>5</w:t>
      </w:r>
      <w:r w:rsidR="00B04B48" w:rsidRPr="00FF41B3">
        <w:rPr>
          <w:b/>
        </w:rPr>
        <w:t xml:space="preserve">. </w:t>
      </w:r>
      <w:r w:rsidR="00B04B48" w:rsidRPr="00FF41B3">
        <w:rPr>
          <w:b/>
          <w:noProof/>
        </w:rPr>
        <w:t xml:space="preserve">В ходе проверок </w:t>
      </w:r>
      <w:r w:rsidR="00B04B48" w:rsidRPr="00FF41B3">
        <w:rPr>
          <w:b/>
        </w:rPr>
        <w:t xml:space="preserve">на предмет соблюдения обязательных требований </w:t>
      </w:r>
      <w:r w:rsidRPr="00FF41B3">
        <w:rPr>
          <w:b/>
        </w:rPr>
        <w:t>проведения</w:t>
      </w:r>
      <w:r w:rsidR="00B04B48" w:rsidRPr="00FF41B3">
        <w:rPr>
          <w:b/>
        </w:rPr>
        <w:t xml:space="preserve"> </w:t>
      </w:r>
      <w:proofErr w:type="spellStart"/>
      <w:r w:rsidR="00B04B48" w:rsidRPr="00FF41B3">
        <w:rPr>
          <w:b/>
        </w:rPr>
        <w:t>самообследова</w:t>
      </w:r>
      <w:r w:rsidRPr="00FF41B3">
        <w:rPr>
          <w:b/>
        </w:rPr>
        <w:t>ния</w:t>
      </w:r>
      <w:proofErr w:type="spellEnd"/>
      <w:r w:rsidRPr="00FF41B3">
        <w:rPr>
          <w:b/>
        </w:rPr>
        <w:t xml:space="preserve"> образовательной организацией</w:t>
      </w:r>
      <w:r w:rsidR="00B04B48" w:rsidRPr="00FF41B3">
        <w:rPr>
          <w:b/>
        </w:rPr>
        <w:t xml:space="preserve">, выявлены типичные нарушения Порядка проведения </w:t>
      </w:r>
      <w:proofErr w:type="spellStart"/>
      <w:r w:rsidR="00B04B48" w:rsidRPr="00FF41B3">
        <w:rPr>
          <w:b/>
        </w:rPr>
        <w:t>самообследования</w:t>
      </w:r>
      <w:proofErr w:type="spellEnd"/>
      <w:r w:rsidR="00B04B48" w:rsidRPr="00FF41B3">
        <w:rPr>
          <w:b/>
        </w:rPr>
        <w:t xml:space="preserve"> образовательной организации, утвержденного приказом Министерства образования и науки Российской Федерации от 14.06.2013 № 462 (далее – Порядок):</w:t>
      </w:r>
    </w:p>
    <w:p w:rsidR="00B04B48" w:rsidRPr="00B04B48" w:rsidRDefault="00FF41B3" w:rsidP="00B04B48">
      <w:pPr>
        <w:ind w:firstLine="708"/>
        <w:jc w:val="both"/>
      </w:pPr>
      <w:r>
        <w:t>в</w:t>
      </w:r>
      <w:r w:rsidR="00B04B48">
        <w:t xml:space="preserve"> нарушение пункта 4 Порядка </w:t>
      </w:r>
      <w:r w:rsidR="00B04B48" w:rsidRPr="00B04B48">
        <w:t xml:space="preserve">отчет о результатах </w:t>
      </w:r>
      <w:proofErr w:type="spellStart"/>
      <w:r w:rsidR="00B04B48" w:rsidRPr="00B04B48">
        <w:t>самообследования</w:t>
      </w:r>
      <w:proofErr w:type="spellEnd"/>
      <w:r w:rsidR="00B04B48" w:rsidRPr="00B04B48">
        <w:t xml:space="preserve"> за 2016/2017 учебный год не рассмотрен органом управления организации, к компетенции которого от</w:t>
      </w:r>
      <w:r>
        <w:t>носится решение данного вопроса;</w:t>
      </w:r>
    </w:p>
    <w:p w:rsidR="00B04B48" w:rsidRPr="00265108" w:rsidRDefault="00FF41B3" w:rsidP="00B04B48">
      <w:pPr>
        <w:ind w:firstLine="708"/>
        <w:jc w:val="both"/>
      </w:pPr>
      <w:proofErr w:type="gramStart"/>
      <w:r>
        <w:lastRenderedPageBreak/>
        <w:t>в</w:t>
      </w:r>
      <w:r w:rsidR="00B04B48">
        <w:t xml:space="preserve"> нарушение пункта 6 Порядка </w:t>
      </w:r>
      <w:r w:rsidR="00B04B48" w:rsidRPr="00B04B48">
        <w:t xml:space="preserve">в отчете о результатах </w:t>
      </w:r>
      <w:proofErr w:type="spellStart"/>
      <w:r w:rsidR="00B04B48" w:rsidRPr="00B04B48">
        <w:t>самообследования</w:t>
      </w:r>
      <w:proofErr w:type="spellEnd"/>
      <w:r w:rsidR="00B04B48" w:rsidRPr="00B04B48">
        <w:t xml:space="preserve"> за 2016/2017 учебный год отсутствует оценка системы управления организации, библиотечно-информационного обеспечения, сведения о реализации программ дополнительного профессионального образовании и профессионального обучения, а также показатели </w:t>
      </w:r>
      <w:r w:rsidR="00B04B48" w:rsidRPr="00265108">
        <w:t xml:space="preserve">деятельности образовательной организации, подлежащей </w:t>
      </w:r>
      <w:proofErr w:type="spellStart"/>
      <w:r w:rsidR="00B04B48" w:rsidRPr="00265108">
        <w:t>самообследованию</w:t>
      </w:r>
      <w:proofErr w:type="spellEnd"/>
      <w:r w:rsidR="00B04B48" w:rsidRPr="00265108">
        <w:t>, утвержденные приказом Министерства образования и науки Российской Федерации от 10.</w:t>
      </w:r>
      <w:r>
        <w:t>12.2013 № 1324 (приложение № 6);</w:t>
      </w:r>
      <w:proofErr w:type="gramEnd"/>
    </w:p>
    <w:p w:rsidR="00265108" w:rsidRDefault="00FF41B3" w:rsidP="00B04B48">
      <w:pPr>
        <w:ind w:firstLine="708"/>
        <w:jc w:val="both"/>
      </w:pPr>
      <w:r>
        <w:t>в</w:t>
      </w:r>
      <w:r w:rsidR="00265108" w:rsidRPr="00265108">
        <w:t xml:space="preserve"> нарушение пункта 4 Порядка отчет о результатах </w:t>
      </w:r>
      <w:proofErr w:type="spellStart"/>
      <w:r w:rsidR="00265108" w:rsidRPr="00265108">
        <w:t>самообследования</w:t>
      </w:r>
      <w:proofErr w:type="spellEnd"/>
      <w:r w:rsidR="00265108" w:rsidRPr="00265108">
        <w:t xml:space="preserve"> в определенные сроки не направлен учредителю (не позднее 20 апреля текущего года).</w:t>
      </w:r>
    </w:p>
    <w:p w:rsidR="00265108" w:rsidRPr="00FF41B3" w:rsidRDefault="00265108" w:rsidP="00265108">
      <w:pPr>
        <w:pStyle w:val="a5"/>
        <w:widowControl w:val="0"/>
        <w:spacing w:after="0"/>
        <w:ind w:firstLine="720"/>
        <w:jc w:val="both"/>
        <w:rPr>
          <w:b/>
        </w:rPr>
      </w:pPr>
      <w:r w:rsidRPr="00FF41B3">
        <w:rPr>
          <w:b/>
        </w:rPr>
        <w:t xml:space="preserve">6. </w:t>
      </w:r>
      <w:r w:rsidRPr="00FF41B3">
        <w:rPr>
          <w:b/>
          <w:noProof/>
        </w:rPr>
        <w:t xml:space="preserve">В ходе проверок </w:t>
      </w:r>
      <w:r w:rsidRPr="00FF41B3">
        <w:rPr>
          <w:b/>
        </w:rPr>
        <w:t>на предмет соблюдения обязательных требований организации и осуществления образовательной деятельности по дополнительным общеобразовательным программам, выявлены типичные нарушения Порядка организации и осуществления образовательной деятельности по дополнительным общеобразовательным программам, утвержденно</w:t>
      </w:r>
      <w:r w:rsidR="00FF41B3" w:rsidRPr="00FF41B3">
        <w:rPr>
          <w:b/>
        </w:rPr>
        <w:t>го приказом от 29.08.2013 № 1008</w:t>
      </w:r>
      <w:r w:rsidRPr="00FF41B3">
        <w:rPr>
          <w:b/>
        </w:rPr>
        <w:t xml:space="preserve"> (далее – Порядок):</w:t>
      </w:r>
    </w:p>
    <w:p w:rsidR="00265108" w:rsidRPr="00FF41B3" w:rsidRDefault="00FF41B3" w:rsidP="002651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5108" w:rsidRPr="00FF41B3">
        <w:rPr>
          <w:rFonts w:ascii="Times New Roman" w:hAnsi="Times New Roman" w:cs="Times New Roman"/>
          <w:sz w:val="28"/>
          <w:szCs w:val="28"/>
        </w:rPr>
        <w:t xml:space="preserve"> нарушение пункта 9 Порядка не определена форма </w:t>
      </w:r>
      <w:proofErr w:type="gramStart"/>
      <w:r w:rsidR="00265108" w:rsidRPr="00FF41B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265108" w:rsidRPr="00FF41B3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программам; количество учащихся в объеди</w:t>
      </w:r>
      <w:r>
        <w:rPr>
          <w:rFonts w:ascii="Times New Roman" w:hAnsi="Times New Roman" w:cs="Times New Roman"/>
          <w:sz w:val="28"/>
          <w:szCs w:val="28"/>
        </w:rPr>
        <w:t>нении, их возрастные категории;</w:t>
      </w:r>
    </w:p>
    <w:p w:rsidR="00265108" w:rsidRPr="00FF41B3" w:rsidRDefault="00FF41B3" w:rsidP="00FF4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5108" w:rsidRPr="00FF41B3">
        <w:rPr>
          <w:rFonts w:ascii="Times New Roman" w:hAnsi="Times New Roman" w:cs="Times New Roman"/>
          <w:sz w:val="28"/>
          <w:szCs w:val="28"/>
        </w:rPr>
        <w:t xml:space="preserve"> нарушение пункта 17 Порядка не определены формы аудиторных занятий, порядок и периодичность проведения пр</w:t>
      </w:r>
      <w:r w:rsidRPr="00FF41B3">
        <w:rPr>
          <w:rFonts w:ascii="Times New Roman" w:hAnsi="Times New Roman" w:cs="Times New Roman"/>
          <w:sz w:val="28"/>
          <w:szCs w:val="28"/>
        </w:rPr>
        <w:t>омежуточной аттестации учащихся.</w:t>
      </w:r>
    </w:p>
    <w:p w:rsidR="00970A84" w:rsidRDefault="00FF41B3" w:rsidP="00970A84">
      <w:pPr>
        <w:adjustRightInd w:val="0"/>
        <w:ind w:firstLine="708"/>
        <w:jc w:val="both"/>
        <w:rPr>
          <w:b/>
          <w:color w:val="000000"/>
        </w:rPr>
      </w:pPr>
      <w:r w:rsidRPr="00FF41B3">
        <w:rPr>
          <w:b/>
        </w:rPr>
        <w:t xml:space="preserve">7. </w:t>
      </w:r>
      <w:r w:rsidR="00970A84">
        <w:rPr>
          <w:b/>
        </w:rPr>
        <w:t xml:space="preserve">В </w:t>
      </w:r>
      <w:r w:rsidR="00970A84" w:rsidRPr="00FF41B3">
        <w:rPr>
          <w:b/>
          <w:noProof/>
        </w:rPr>
        <w:t xml:space="preserve">ходе проверок </w:t>
      </w:r>
      <w:r w:rsidR="00970A84" w:rsidRPr="00FF41B3">
        <w:rPr>
          <w:b/>
        </w:rPr>
        <w:t>на предмет соблюдения обязательных требований</w:t>
      </w:r>
      <w:r w:rsidR="00970A84" w:rsidRPr="00FF41B3">
        <w:rPr>
          <w:b/>
          <w:color w:val="000000"/>
        </w:rPr>
        <w:t xml:space="preserve"> </w:t>
      </w:r>
      <w:r w:rsidR="00970A84">
        <w:rPr>
          <w:b/>
          <w:color w:val="000000"/>
        </w:rPr>
        <w:t xml:space="preserve">формирования </w:t>
      </w:r>
      <w:r w:rsidR="00970A84" w:rsidRPr="00FF41B3">
        <w:rPr>
          <w:b/>
          <w:color w:val="000000"/>
        </w:rPr>
        <w:t>и ведения Федеральной информационной системой</w:t>
      </w:r>
      <w:r w:rsidR="00970A84" w:rsidRPr="00970A84">
        <w:rPr>
          <w:b/>
        </w:rPr>
        <w:t xml:space="preserve"> </w:t>
      </w:r>
      <w:r w:rsidR="00970A84" w:rsidRPr="00FF41B3">
        <w:rPr>
          <w:b/>
        </w:rPr>
        <w:t>выявлены типичные нарушения</w:t>
      </w:r>
      <w:r w:rsidR="00970A84" w:rsidRPr="00970A84">
        <w:rPr>
          <w:b/>
          <w:color w:val="000000"/>
        </w:rPr>
        <w:t xml:space="preserve"> </w:t>
      </w:r>
      <w:r w:rsidR="00970A84" w:rsidRPr="00FF41B3">
        <w:rPr>
          <w:b/>
          <w:color w:val="000000"/>
        </w:rPr>
        <w:t xml:space="preserve">Правил формирования и ведения Федеральной информационной системой «Федеральный реестр сведений о </w:t>
      </w:r>
      <w:proofErr w:type="gramStart"/>
      <w:r w:rsidR="00970A84" w:rsidRPr="00FF41B3">
        <w:rPr>
          <w:b/>
          <w:color w:val="000000"/>
        </w:rPr>
        <w:t>документах</w:t>
      </w:r>
      <w:proofErr w:type="gramEnd"/>
      <w:r w:rsidR="00970A84" w:rsidRPr="00FF41B3">
        <w:rPr>
          <w:b/>
          <w:color w:val="000000"/>
        </w:rPr>
        <w:t xml:space="preserve"> об образовании и (или) о квалификации, документах об обучении», утвержденных постановлением Правительства Российской Федерации</w:t>
      </w:r>
      <w:r w:rsidR="00970A84">
        <w:rPr>
          <w:b/>
          <w:color w:val="000000"/>
        </w:rPr>
        <w:t xml:space="preserve"> от 26.08.2013 № 729 (далее – Правила):</w:t>
      </w:r>
    </w:p>
    <w:p w:rsidR="00970A84" w:rsidRPr="00970A84" w:rsidRDefault="00970A84" w:rsidP="00970A84">
      <w:pPr>
        <w:adjustRightInd w:val="0"/>
        <w:ind w:firstLine="708"/>
        <w:jc w:val="both"/>
      </w:pPr>
      <w:r w:rsidRPr="00970A84">
        <w:rPr>
          <w:color w:val="000000"/>
        </w:rPr>
        <w:t xml:space="preserve">в нарушение пункта 5 Правил </w:t>
      </w:r>
      <w:r w:rsidRPr="00970A84">
        <w:t>в информационную систему</w:t>
      </w:r>
      <w:r w:rsidRPr="00970A84">
        <w:rPr>
          <w:color w:val="000000"/>
        </w:rPr>
        <w:t xml:space="preserve"> не в полном объеме </w:t>
      </w:r>
      <w:r w:rsidRPr="00970A84">
        <w:t xml:space="preserve">внесены сведения о </w:t>
      </w:r>
      <w:proofErr w:type="gramStart"/>
      <w:r w:rsidRPr="00970A84">
        <w:t>документах</w:t>
      </w:r>
      <w:proofErr w:type="gramEnd"/>
      <w:r w:rsidRPr="00970A84">
        <w:t xml:space="preserve"> об образовании (с 2004 года по 2011 год).</w:t>
      </w:r>
    </w:p>
    <w:sectPr w:rsidR="00970A84" w:rsidRPr="00970A84" w:rsidSect="009C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65A7"/>
    <w:rsid w:val="00166DCE"/>
    <w:rsid w:val="00176E02"/>
    <w:rsid w:val="00265108"/>
    <w:rsid w:val="00377F13"/>
    <w:rsid w:val="004660E2"/>
    <w:rsid w:val="00490684"/>
    <w:rsid w:val="00530C70"/>
    <w:rsid w:val="006140EE"/>
    <w:rsid w:val="007B65A7"/>
    <w:rsid w:val="00970A84"/>
    <w:rsid w:val="009C5EDB"/>
    <w:rsid w:val="009E7F14"/>
    <w:rsid w:val="00AB4A5B"/>
    <w:rsid w:val="00B04B48"/>
    <w:rsid w:val="00B93335"/>
    <w:rsid w:val="00EE1AB1"/>
    <w:rsid w:val="00F04068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176E02"/>
    <w:rPr>
      <w:color w:val="0000FF"/>
      <w:u w:val="single"/>
    </w:rPr>
  </w:style>
  <w:style w:type="paragraph" w:styleId="a4">
    <w:name w:val="Normal (Web)"/>
    <w:basedOn w:val="a"/>
    <w:rsid w:val="00176E0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EE1A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E1A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377F1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77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тиль"/>
    <w:rsid w:val="00530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5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503D9156F9B21A42E9FC790BBE4B0E68F7E879114921CDFE771901F7B16E8F9F9918722C506151gEG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obr_106-2</dc:creator>
  <cp:lastModifiedBy>obr_106-2</cp:lastModifiedBy>
  <cp:revision>2</cp:revision>
  <cp:lastPrinted>2017-10-16T05:38:00Z</cp:lastPrinted>
  <dcterms:created xsi:type="dcterms:W3CDTF">2017-10-13T06:12:00Z</dcterms:created>
  <dcterms:modified xsi:type="dcterms:W3CDTF">2017-10-16T05:42:00Z</dcterms:modified>
</cp:coreProperties>
</file>