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6" w:rsidRDefault="00F94D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D36" w:rsidRDefault="00F94D36">
      <w:pPr>
        <w:pStyle w:val="ConsPlusNormal"/>
        <w:jc w:val="both"/>
        <w:outlineLvl w:val="0"/>
      </w:pPr>
    </w:p>
    <w:p w:rsidR="00F94D36" w:rsidRDefault="00F94D36">
      <w:pPr>
        <w:pStyle w:val="ConsPlusTitle"/>
        <w:jc w:val="center"/>
        <w:outlineLvl w:val="0"/>
      </w:pPr>
      <w:r>
        <w:t>ГУБЕРНАТОР ЕВРЕЙСКОЙ АВТОНОМНОЙ ОБЛАСТИ</w:t>
      </w:r>
    </w:p>
    <w:p w:rsidR="00F94D36" w:rsidRDefault="00F94D36">
      <w:pPr>
        <w:pStyle w:val="ConsPlusTitle"/>
        <w:jc w:val="center"/>
      </w:pPr>
    </w:p>
    <w:p w:rsidR="00F94D36" w:rsidRDefault="00F94D36">
      <w:pPr>
        <w:pStyle w:val="ConsPlusTitle"/>
        <w:jc w:val="center"/>
      </w:pPr>
      <w:r>
        <w:t>ПОСТАНОВЛЕНИЕ</w:t>
      </w:r>
    </w:p>
    <w:p w:rsidR="00F94D36" w:rsidRDefault="00F94D36">
      <w:pPr>
        <w:pStyle w:val="ConsPlusTitle"/>
        <w:jc w:val="center"/>
      </w:pPr>
      <w:r>
        <w:t>от 12 августа 2013 г. N 216</w:t>
      </w:r>
    </w:p>
    <w:p w:rsidR="00F94D36" w:rsidRDefault="00F94D36">
      <w:pPr>
        <w:pStyle w:val="ConsPlusTitle"/>
        <w:jc w:val="center"/>
      </w:pPr>
    </w:p>
    <w:p w:rsidR="00F94D36" w:rsidRDefault="00F94D36">
      <w:pPr>
        <w:pStyle w:val="ConsPlusTitle"/>
        <w:jc w:val="center"/>
      </w:pPr>
      <w:r>
        <w:t>ОБ УТВЕРЖДЕНИИ АДМИНИСТРАТИВНОГО РЕГЛАМЕНТА ИСПОЛНЕНИЯ</w:t>
      </w:r>
    </w:p>
    <w:p w:rsidR="00F94D36" w:rsidRDefault="00F94D36">
      <w:pPr>
        <w:pStyle w:val="ConsPlusTitle"/>
        <w:jc w:val="center"/>
      </w:pPr>
      <w:r>
        <w:t xml:space="preserve">ГОСУДАРСТВЕННОЙ ФУНКЦИИ ПО ОСУЩЕСТВЛЕНИЮ </w:t>
      </w:r>
      <w:proofErr w:type="gramStart"/>
      <w:r>
        <w:t>ГОСУДАРСТВЕННОГО</w:t>
      </w:r>
      <w:proofErr w:type="gramEnd"/>
    </w:p>
    <w:p w:rsidR="00F94D36" w:rsidRDefault="00F94D36">
      <w:pPr>
        <w:pStyle w:val="ConsPlusTitle"/>
        <w:jc w:val="center"/>
      </w:pPr>
      <w:r>
        <w:t>КОНТРОЛЯ (НАДЗОРА) В СФЕРЕ ОБРАЗОВАНИЯ ЗА ДЕЯТЕЛЬНОСТЬЮ</w:t>
      </w:r>
    </w:p>
    <w:p w:rsidR="00F94D36" w:rsidRDefault="00F94D36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F94D36" w:rsidRDefault="00F94D36">
      <w:pPr>
        <w:pStyle w:val="ConsPlusTitle"/>
        <w:jc w:val="center"/>
      </w:pPr>
      <w:proofErr w:type="gramStart"/>
      <w:r>
        <w:t>НА ТЕРРИТОРИИ ЕВРЕЙСКОЙ АВТОНОМНОЙ ОБЛАСТИ (ЗА ИСКЛЮЧЕНИЕМ</w:t>
      </w:r>
      <w:proofErr w:type="gramEnd"/>
    </w:p>
    <w:p w:rsidR="00F94D36" w:rsidRDefault="00F94D36">
      <w:pPr>
        <w:pStyle w:val="ConsPlusTitle"/>
        <w:jc w:val="center"/>
      </w:pPr>
      <w:r>
        <w:t>ОРГАНИЗАЦИЙ, УКАЗАННЫХ В ПУНКТЕ 7 ЧАСТИ 1 СТАТЬИ 6</w:t>
      </w:r>
    </w:p>
    <w:p w:rsidR="00F94D36" w:rsidRDefault="00F94D36">
      <w:pPr>
        <w:pStyle w:val="ConsPlusTitle"/>
        <w:jc w:val="center"/>
      </w:pPr>
      <w:r>
        <w:t>ФЕДЕРАЛЬНОГО ЗАКОНА ОТ 29.12.2012 N 273-ФЗ "ОБ ОБРАЗОВАНИИ</w:t>
      </w:r>
    </w:p>
    <w:p w:rsidR="00F94D36" w:rsidRDefault="00F94D36">
      <w:pPr>
        <w:pStyle w:val="ConsPlusTitle"/>
        <w:jc w:val="center"/>
      </w:pPr>
      <w:proofErr w:type="gramStart"/>
      <w:r>
        <w:t>В РОССИЙСКОЙ ФЕДЕРАЦИИ"), А ТАКЖЕ ОРГАНОВ МЕСТНОГО</w:t>
      </w:r>
      <w:proofErr w:type="gramEnd"/>
    </w:p>
    <w:p w:rsidR="00F94D36" w:rsidRDefault="00F94D36">
      <w:pPr>
        <w:pStyle w:val="ConsPlusTitle"/>
        <w:jc w:val="center"/>
      </w:pPr>
      <w:r>
        <w:t xml:space="preserve">САМОУПРАВЛЕНИЯ МУНИЦИПАЛЬНЫХ ОБРАЗОВАНИЙ </w:t>
      </w:r>
      <w:proofErr w:type="gramStart"/>
      <w:r>
        <w:t>ЕВРЕЙСКОЙ</w:t>
      </w:r>
      <w:proofErr w:type="gramEnd"/>
    </w:p>
    <w:p w:rsidR="00F94D36" w:rsidRDefault="00F94D36">
      <w:pPr>
        <w:pStyle w:val="ConsPlusTitle"/>
        <w:jc w:val="center"/>
      </w:pPr>
      <w:r>
        <w:t xml:space="preserve">АВТОНОМНОЙ ОБЛАСТИ, </w:t>
      </w:r>
      <w:proofErr w:type="gramStart"/>
      <w:r>
        <w:t>ОСУЩЕСТВЛЯЮЩИХ</w:t>
      </w:r>
      <w:proofErr w:type="gramEnd"/>
      <w:r>
        <w:t xml:space="preserve"> УПРАВЛЕНИЕ В СФЕРЕ</w:t>
      </w:r>
    </w:p>
    <w:p w:rsidR="00F94D36" w:rsidRDefault="00F94D36">
      <w:pPr>
        <w:pStyle w:val="ConsPlusTitle"/>
        <w:jc w:val="center"/>
      </w:pPr>
      <w:r>
        <w:t>ОБРАЗОВАНИЯ НА СООТВЕТСТВУЮЩЕЙ ТЕРРИТОРИИ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t>Список изменяющих документов</w:t>
      </w:r>
    </w:p>
    <w:p w:rsidR="00F94D36" w:rsidRDefault="00F94D36">
      <w:pPr>
        <w:pStyle w:val="ConsPlusNormal"/>
        <w:jc w:val="center"/>
      </w:pPr>
      <w:proofErr w:type="gramStart"/>
      <w:r>
        <w:t xml:space="preserve">(в ред. постановлений губернатора ЕАО от 08.12.2014 </w:t>
      </w:r>
      <w:hyperlink r:id="rId5" w:history="1">
        <w:r>
          <w:rPr>
            <w:color w:val="0000FF"/>
          </w:rPr>
          <w:t>N 418</w:t>
        </w:r>
      </w:hyperlink>
      <w:r>
        <w:t>,</w:t>
      </w:r>
      <w:proofErr w:type="gramEnd"/>
    </w:p>
    <w:p w:rsidR="00F94D36" w:rsidRDefault="00F94D36">
      <w:pPr>
        <w:pStyle w:val="ConsPlusNormal"/>
        <w:jc w:val="center"/>
      </w:pPr>
      <w:r>
        <w:t xml:space="preserve">от 24.04.2015 </w:t>
      </w:r>
      <w:hyperlink r:id="rId6" w:history="1">
        <w:r>
          <w:rPr>
            <w:color w:val="0000FF"/>
          </w:rPr>
          <w:t>N 115</w:t>
        </w:r>
      </w:hyperlink>
      <w:r>
        <w:t xml:space="preserve">, от 28.07.2015 </w:t>
      </w:r>
      <w:hyperlink r:id="rId7" w:history="1">
        <w:r>
          <w:rPr>
            <w:color w:val="0000FF"/>
          </w:rPr>
          <w:t>N 203</w:t>
        </w:r>
      </w:hyperlink>
      <w:r>
        <w:t xml:space="preserve">, от 10.06.2016 </w:t>
      </w:r>
      <w:hyperlink r:id="rId8" w:history="1">
        <w:r>
          <w:rPr>
            <w:color w:val="0000FF"/>
          </w:rPr>
          <w:t>N 142</w:t>
        </w:r>
      </w:hyperlink>
      <w:r>
        <w:t>,</w:t>
      </w:r>
    </w:p>
    <w:p w:rsidR="00F94D36" w:rsidRDefault="00F94D36">
      <w:pPr>
        <w:pStyle w:val="ConsPlusNormal"/>
        <w:jc w:val="center"/>
      </w:pPr>
      <w:r>
        <w:t xml:space="preserve">от 03.11.2016 </w:t>
      </w:r>
      <w:hyperlink r:id="rId9" w:history="1">
        <w:r>
          <w:rPr>
            <w:color w:val="0000FF"/>
          </w:rPr>
          <w:t>N 241</w:t>
        </w:r>
      </w:hyperlink>
      <w:r>
        <w:t xml:space="preserve">, от 22.06.2017 </w:t>
      </w:r>
      <w:hyperlink r:id="rId10" w:history="1">
        <w:r>
          <w:rPr>
            <w:color w:val="0000FF"/>
          </w:rPr>
          <w:t>N 160</w:t>
        </w:r>
      </w:hyperlink>
      <w:r>
        <w:t>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</w:pPr>
      <w:r>
        <w:t>ПОСТАНОВЛЯЮ:</w:t>
      </w:r>
    </w:p>
    <w:p w:rsidR="00F94D36" w:rsidRDefault="00F94D36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исполнения государственной функции по осуществлению государственного контроля (надзора) в сфере образования за деятельностью организаций, осуществляющих образовательную деятельность на территории Еврейской автономной области (за исключением организаций, указанных в </w:t>
      </w:r>
      <w:hyperlink r:id="rId1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Федерации"), а также органов местного самоуправления муниципальных образований Еврейской автономной области, осуществляющих управление</w:t>
      </w:r>
      <w:proofErr w:type="gramEnd"/>
      <w:r>
        <w:t xml:space="preserve"> в сфере образования на соответствующей территории.</w:t>
      </w:r>
    </w:p>
    <w:p w:rsidR="00F94D36" w:rsidRDefault="00F94D36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Еврейской автономной области по социальной политике.</w:t>
      </w:r>
    </w:p>
    <w:p w:rsidR="00F94D36" w:rsidRDefault="00F94D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ЕАО от 10.06.2016 N 142)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right"/>
      </w:pPr>
      <w:r>
        <w:t>Вице-губернатор области</w:t>
      </w:r>
    </w:p>
    <w:p w:rsidR="00F94D36" w:rsidRDefault="00F94D36">
      <w:pPr>
        <w:pStyle w:val="ConsPlusNormal"/>
        <w:jc w:val="right"/>
      </w:pPr>
      <w:r>
        <w:t>Г.А.АНТОНОВ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right"/>
        <w:outlineLvl w:val="0"/>
      </w:pPr>
      <w:r>
        <w:t>УТВЕРЖДЕН</w:t>
      </w:r>
    </w:p>
    <w:p w:rsidR="00F94D36" w:rsidRDefault="00F94D36">
      <w:pPr>
        <w:pStyle w:val="ConsPlusNormal"/>
        <w:jc w:val="right"/>
      </w:pPr>
      <w:r>
        <w:t>постановлением губернатора</w:t>
      </w:r>
    </w:p>
    <w:p w:rsidR="00F94D36" w:rsidRDefault="00F94D36">
      <w:pPr>
        <w:pStyle w:val="ConsPlusNormal"/>
        <w:jc w:val="right"/>
      </w:pPr>
      <w:r>
        <w:t>Еврейской автономной области</w:t>
      </w:r>
    </w:p>
    <w:p w:rsidR="00F94D36" w:rsidRDefault="00F94D36">
      <w:pPr>
        <w:pStyle w:val="ConsPlusNormal"/>
        <w:jc w:val="right"/>
      </w:pPr>
      <w:r>
        <w:t>от 12.08.2013 N 216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Title"/>
        <w:jc w:val="center"/>
      </w:pPr>
      <w:bookmarkStart w:id="0" w:name="P46"/>
      <w:bookmarkEnd w:id="0"/>
      <w:r>
        <w:t>АДМИНИСТРАТИВНЫЙ РЕГЛАМЕНТ</w:t>
      </w:r>
    </w:p>
    <w:p w:rsidR="00F94D36" w:rsidRDefault="00F94D36">
      <w:pPr>
        <w:pStyle w:val="ConsPlusTitle"/>
        <w:jc w:val="center"/>
      </w:pPr>
      <w:r>
        <w:t>ИСПОЛНЕНИЯ ГОСУДАРСТВЕННОЙ ФУНКЦИИ ПО ОСУЩЕСТВЛЕНИЮ</w:t>
      </w:r>
    </w:p>
    <w:p w:rsidR="00F94D36" w:rsidRDefault="00F94D36">
      <w:pPr>
        <w:pStyle w:val="ConsPlusTitle"/>
        <w:jc w:val="center"/>
      </w:pPr>
      <w:r>
        <w:t>ГОСУДАРСТВЕННОГО КОНТРОЛЯ (НАДЗОРА)</w:t>
      </w:r>
    </w:p>
    <w:p w:rsidR="00F94D36" w:rsidRDefault="00F94D36">
      <w:pPr>
        <w:pStyle w:val="ConsPlusTitle"/>
        <w:jc w:val="center"/>
      </w:pPr>
      <w:r>
        <w:t>В СФЕРЕ ОБРАЗОВАНИЯ ЗА ДЕЯТЕЛЬНОСТЬЮ ОРГАНИЗАЦИЙ,</w:t>
      </w:r>
    </w:p>
    <w:p w:rsidR="00F94D36" w:rsidRDefault="00F94D3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F94D36" w:rsidRDefault="00F94D36">
      <w:pPr>
        <w:pStyle w:val="ConsPlusTitle"/>
        <w:jc w:val="center"/>
      </w:pPr>
      <w:proofErr w:type="gramStart"/>
      <w:r>
        <w:t>ЕВРЕЙСКОЙ АВТОНОМНОЙ ОБЛАСТИ (ЗА ИСКЛЮЧЕНИЕМ ОРГАНИЗАЦИЙ,</w:t>
      </w:r>
      <w:proofErr w:type="gramEnd"/>
    </w:p>
    <w:p w:rsidR="00F94D36" w:rsidRDefault="00F94D36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ПУНКТЕ 7 ЧАСТИ 1 СТАТЬИ 6 ФЕДЕРАЛЬНОГО ЗАКОНА</w:t>
      </w:r>
    </w:p>
    <w:p w:rsidR="00F94D36" w:rsidRDefault="00F94D36">
      <w:pPr>
        <w:pStyle w:val="ConsPlusTitle"/>
        <w:jc w:val="center"/>
      </w:pPr>
      <w:r>
        <w:t xml:space="preserve">ОТ 29.12.2012 N 273-ФЗ "ОБ ОБРАЗОВАНИИ В </w:t>
      </w:r>
      <w:proofErr w:type="gramStart"/>
      <w:r>
        <w:t>РОССИЙСКОЙ</w:t>
      </w:r>
      <w:proofErr w:type="gramEnd"/>
    </w:p>
    <w:p w:rsidR="00F94D36" w:rsidRDefault="00F94D36">
      <w:pPr>
        <w:pStyle w:val="ConsPlusTitle"/>
        <w:jc w:val="center"/>
      </w:pPr>
      <w:proofErr w:type="gramStart"/>
      <w:r>
        <w:t>ФЕДЕРАЦИИ"), А ТАКЖЕ ОРГАНОВ МЕСТНОГО САМОУПРАВЛЕНИЯ</w:t>
      </w:r>
      <w:proofErr w:type="gramEnd"/>
    </w:p>
    <w:p w:rsidR="00F94D36" w:rsidRDefault="00F94D36">
      <w:pPr>
        <w:pStyle w:val="ConsPlusTitle"/>
        <w:jc w:val="center"/>
      </w:pPr>
      <w:r>
        <w:t>МУНИЦИПАЛЬНЫХ ОБРАЗОВАНИЙ ЕВРЕЙСКОЙ АВТОНОМНОЙ ОБЛАСТИ,</w:t>
      </w:r>
    </w:p>
    <w:p w:rsidR="00F94D36" w:rsidRDefault="00F94D3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УПРАВЛЕНИЕ В СФЕРЕ ОБРАЗОВАНИЯ</w:t>
      </w:r>
    </w:p>
    <w:p w:rsidR="00F94D36" w:rsidRDefault="00F94D36">
      <w:pPr>
        <w:pStyle w:val="ConsPlusTitle"/>
        <w:jc w:val="center"/>
      </w:pPr>
      <w:r>
        <w:t>НА СООТВЕТСТВУЮЩЕЙ ТЕРРИТОРИИ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t>Список изменяющих документов</w:t>
      </w:r>
    </w:p>
    <w:p w:rsidR="00F94D36" w:rsidRDefault="00F94D36">
      <w:pPr>
        <w:pStyle w:val="ConsPlusNormal"/>
        <w:jc w:val="center"/>
      </w:pPr>
      <w:proofErr w:type="gramStart"/>
      <w:r>
        <w:t xml:space="preserve">(в ред. постановлений губернатора ЕАО от 08.12.2014 </w:t>
      </w:r>
      <w:hyperlink r:id="rId17" w:history="1">
        <w:r>
          <w:rPr>
            <w:color w:val="0000FF"/>
          </w:rPr>
          <w:t>N 418</w:t>
        </w:r>
      </w:hyperlink>
      <w:r>
        <w:t>,</w:t>
      </w:r>
      <w:proofErr w:type="gramEnd"/>
    </w:p>
    <w:p w:rsidR="00F94D36" w:rsidRDefault="00F94D36">
      <w:pPr>
        <w:pStyle w:val="ConsPlusNormal"/>
        <w:jc w:val="center"/>
      </w:pPr>
      <w:r>
        <w:t xml:space="preserve">от 24.04.2015 </w:t>
      </w:r>
      <w:hyperlink r:id="rId18" w:history="1">
        <w:r>
          <w:rPr>
            <w:color w:val="0000FF"/>
          </w:rPr>
          <w:t>N 115</w:t>
        </w:r>
      </w:hyperlink>
      <w:r>
        <w:t xml:space="preserve">, от 28.07.2015 </w:t>
      </w:r>
      <w:hyperlink r:id="rId19" w:history="1">
        <w:r>
          <w:rPr>
            <w:color w:val="0000FF"/>
          </w:rPr>
          <w:t>N 203</w:t>
        </w:r>
      </w:hyperlink>
      <w:r>
        <w:t xml:space="preserve">, от 10.06.2016 </w:t>
      </w:r>
      <w:hyperlink r:id="rId20" w:history="1">
        <w:r>
          <w:rPr>
            <w:color w:val="0000FF"/>
          </w:rPr>
          <w:t>N 142</w:t>
        </w:r>
      </w:hyperlink>
      <w:r>
        <w:t>,</w:t>
      </w:r>
    </w:p>
    <w:p w:rsidR="00F94D36" w:rsidRDefault="00F94D36">
      <w:pPr>
        <w:pStyle w:val="ConsPlusNormal"/>
        <w:jc w:val="center"/>
      </w:pPr>
      <w:r>
        <w:t xml:space="preserve">от 03.11.2016 </w:t>
      </w:r>
      <w:hyperlink r:id="rId21" w:history="1">
        <w:r>
          <w:rPr>
            <w:color w:val="0000FF"/>
          </w:rPr>
          <w:t>N 241</w:t>
        </w:r>
      </w:hyperlink>
      <w:r>
        <w:t xml:space="preserve">, от 22.06.2017 </w:t>
      </w:r>
      <w:hyperlink r:id="rId22" w:history="1">
        <w:r>
          <w:rPr>
            <w:color w:val="0000FF"/>
          </w:rPr>
          <w:t>N 160</w:t>
        </w:r>
      </w:hyperlink>
      <w:r>
        <w:t>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1"/>
      </w:pPr>
      <w:r>
        <w:t>I. Общие положения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  <w:outlineLvl w:val="2"/>
      </w:pPr>
      <w:r>
        <w:t xml:space="preserve">1.1. </w:t>
      </w:r>
      <w:proofErr w:type="gramStart"/>
      <w:r>
        <w:t xml:space="preserve">Административный регламент исполнения государственной функции по осуществлению государственного контроля (надзора) в сфере образования за деятельностью организаций, осуществляющих образовательную деятельность на территории Еврейской автономной области (за исключением организаций, указанных в </w:t>
      </w:r>
      <w:hyperlink r:id="rId23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Федерации"), а также органов местного самоуправления муниципальных образований Еврейской автономной области, осуществляющих управление в сфере</w:t>
      </w:r>
      <w:proofErr w:type="gramEnd"/>
      <w:r>
        <w:t xml:space="preserve"> образования на соответствующей территории, </w:t>
      </w:r>
      <w:proofErr w:type="gramStart"/>
      <w:r>
        <w:t>разработан</w:t>
      </w:r>
      <w:proofErr w:type="gramEnd"/>
      <w:r>
        <w:t xml:space="preserve"> в целях повышения качества исполнения государственной функции по осуществлению государственного контроля (надзора) в области образования (далее - государственная функция) и определяет сроки и последовательность действий (административных процедур) при осуществлении государственной функции.</w:t>
      </w:r>
    </w:p>
    <w:p w:rsidR="00F94D36" w:rsidRDefault="00F94D36">
      <w:pPr>
        <w:pStyle w:val="ConsPlusNormal"/>
        <w:jc w:val="both"/>
      </w:pPr>
      <w:r>
        <w:t xml:space="preserve">(п.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  <w:outlineLvl w:val="2"/>
      </w:pPr>
      <w:r>
        <w:t>1.2. Государственную функцию исполняет комитет образования Еврейской автономной области (далее - комитет).</w:t>
      </w:r>
    </w:p>
    <w:p w:rsidR="00F94D36" w:rsidRDefault="00F94D36">
      <w:pPr>
        <w:pStyle w:val="ConsPlusNormal"/>
        <w:spacing w:before="220"/>
        <w:ind w:firstLine="540"/>
        <w:jc w:val="both"/>
        <w:outlineLvl w:val="2"/>
      </w:pPr>
      <w:r>
        <w:t>1.3. Исполнение государственной функции осуществляется в соответствии со следующими нормативными правовыми актами: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23 - 29.01.2009);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30.12.2001 N 195-ФЗ ("Российская газета", N 256, 31.12.2001; "Парламентская газета", N 2 - 5, 05.01.2002; "Собрание законодательства Российской Федерации", 07.01.2002, N 1 (ч. 1), ст. 1);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</w:t>
      </w:r>
      <w:r>
        <w:lastRenderedPageBreak/>
        <w:t>("Собрание законодательства Российской Федерации", 2012, N 53, ч. 1, ст. 7598; "Российская газета", 2012, N 303);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Российской Федерации", 2006, N 19, ст. 2060);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2008, N 52, ст. 6249; 2009, N 18, ст. 2140; 2009, N 29, ст. 3601; N 48, ст. 5711; N 52, ст. 6441; 2010, N 17, ст. 1988;</w:t>
      </w:r>
      <w:proofErr w:type="gramEnd"/>
      <w:r>
        <w:t xml:space="preserve"> </w:t>
      </w:r>
      <w:proofErr w:type="gramStart"/>
      <w:r>
        <w:t>N 31, ст. 4160, 4193; 2011, N 7, ст. 905);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 ("Собрание законодательства Российской Федерации", 2010, N 28, ст. 3706);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23.11.2009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("Российская газета", 2009, N 226; "Собрание законодательства Российской Федерации", 2009, N 48, ст. 5824);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>
        <w:t xml:space="preserve"> и (или) информация, в рамках межведомственного информационного взаимодействия" ("Собрание законодательства Российской Федерации", 25.04.2016, N 17, ст. 2418);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ЕАО от 08.12.2014 N 418;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13.05.2009, регистрационный N 13915; "Российская газета", 2009, N 85);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08.10.1997 N 40-ОЗ "Устав Еврейской автономной области";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  <w:outlineLvl w:val="2"/>
      </w:pPr>
      <w:r>
        <w:t>1.4. Предметом государственного контроля (надзора) в сфере образования является деятельность: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lastRenderedPageBreak/>
        <w:t>- направленная на предупреждение, выявление и пресечение нарушений органами местного самоуправления муниципальных образований Еврейской автономной области, осуществляющими управление в сфере образования (далее - муниципальные органы управления образованием), и организациями, осуществляющими образовательную деятельность (далее - организации), требований законодательства об образовании посредством организации и проведения проверок муниципальных органов управления образованием и организаций, принятия предусмотренных законодательством Российской Федерации мер по пресечению и (или) устранению последствий выявленных</w:t>
      </w:r>
      <w:proofErr w:type="gramEnd"/>
      <w:r>
        <w:t xml:space="preserve"> нарушений таких требований;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по оценке соответствия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F94D36" w:rsidRDefault="00F94D36">
      <w:pPr>
        <w:pStyle w:val="ConsPlusNormal"/>
        <w:jc w:val="both"/>
      </w:pPr>
      <w:r>
        <w:t xml:space="preserve">(п. 1.4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  <w:outlineLvl w:val="2"/>
      </w:pPr>
      <w:r>
        <w:t>1.5. Выполнение административных действий в рамках исполнения государственной функции осуществляется должностными лицами комитета (далее - специалисты комитета) в соответствии с установленным распределением должностных обязанностей.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1.6. Права и обязанности специалистов комитета</w:t>
      </w:r>
    </w:p>
    <w:p w:rsidR="00F94D36" w:rsidRDefault="00F94D36">
      <w:pPr>
        <w:pStyle w:val="ConsPlusNormal"/>
        <w:jc w:val="center"/>
      </w:pPr>
      <w:r>
        <w:t>при осуществлении государственного контроля (надзора)</w:t>
      </w:r>
    </w:p>
    <w:p w:rsidR="00F94D36" w:rsidRDefault="00F94D36">
      <w:pPr>
        <w:pStyle w:val="ConsPlusNormal"/>
        <w:jc w:val="center"/>
      </w:pPr>
      <w:r>
        <w:t>в области образования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1.6.1. Специалисты комитета при осуществлении государственного контроля (надзора) в области образования имеют право: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посещать в порядке, установленном законодательством Российской Федерации, проверяемое образовательное учреждение (организацию), муниципальные органы управления образованием;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запрашивать и получать материалы и документы, необходимые для проведения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осуществлять анализ документов;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осуществлять наблюдение за ходом образовательного процесса;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давать юридическим лицам и гражданам разъяснения по вопросам государственного контроля (надзора)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1.6.2. Специалисты комитета, осуществляющие государственный контроль (надзор) в области образования, обязаны: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соблюдать законодательство Российской Федерации, права и законные интересы проверяемого образовательного учреждения (организации), муниципального органа управления образованием, в отношении которых проводится проверка;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приказа председателя комитета, заместителя председателя комитета о проведении выездной проверки и в случае, предусмотренном </w:t>
      </w:r>
      <w:hyperlink r:id="rId41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копии документа о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проведения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>- не препятствовать руководителю, иному должностному или уполномоченному представителю проверяемого образовательного учреждения (организации) и муниципального органа управления образованием присутствовать при проведении проверки и давать разъяснения по вопросам, относящимся к предмету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знакомить руководителя, иное должностное лицо или уполномоченного представителя проверяемого образовательного учреждения (организации) и муниципального органа управления образованием с результатами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42" w:history="1">
        <w:r>
          <w:rPr>
            <w:color w:val="0000FF"/>
          </w:rPr>
          <w:t>сроки</w:t>
        </w:r>
      </w:hyperlink>
      <w:r>
        <w:t xml:space="preserve"> проведения проверки, установленные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перед началом проведения выездной проверки по просьбе руководителя, иного должностного лица или уполномоченного представителя проверяемого образовательного учреждения (организации) и муниципального органа управления образованием ознакомить их с положениями настоящего Административного регламента;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соблюдать иные обязанности, установленные </w:t>
      </w:r>
      <w:hyperlink r:id="rId43" w:history="1">
        <w:r>
          <w:rPr>
            <w:color w:val="0000FF"/>
          </w:rPr>
          <w:t>статьей 18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фактов нарушения юридическим лицом требований специалисты комитета, проводившие проверку, в пределах полномочий, предусмотренных законодательством Российской Федерации, обязаны: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выдать юридическому лицу предписание об устранении выявленных нарушений с указанием сроков их устранения;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1.7. Права и обязанности образовательных учреждений</w:t>
      </w:r>
    </w:p>
    <w:p w:rsidR="00F94D36" w:rsidRDefault="00F94D36">
      <w:pPr>
        <w:pStyle w:val="ConsPlusNormal"/>
        <w:jc w:val="center"/>
      </w:pPr>
      <w:r>
        <w:t>(организаций), муниципальных органов управления</w:t>
      </w:r>
    </w:p>
    <w:p w:rsidR="00F94D36" w:rsidRDefault="00F94D36">
      <w:pPr>
        <w:pStyle w:val="ConsPlusNormal"/>
        <w:jc w:val="center"/>
      </w:pPr>
      <w:r>
        <w:t xml:space="preserve">образованием, в отношении </w:t>
      </w:r>
      <w:proofErr w:type="gramStart"/>
      <w:r>
        <w:t>которых</w:t>
      </w:r>
      <w:proofErr w:type="gramEnd"/>
      <w:r>
        <w:t xml:space="preserve"> осуществляются мероприятия</w:t>
      </w:r>
    </w:p>
    <w:p w:rsidR="00F94D36" w:rsidRDefault="00F94D36">
      <w:pPr>
        <w:pStyle w:val="ConsPlusNormal"/>
        <w:jc w:val="center"/>
      </w:pPr>
      <w:r>
        <w:t>по государственному контролю (надзору) в области образования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1.7.1. Руководитель, иное должностное лицо или уполномоченный представитель образовательного учреждения (организации), муниципального органа управления образованием имеют право: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получать информацию и документы, которые относятся к предмету проверки и </w:t>
      </w:r>
      <w:r>
        <w:lastRenderedPageBreak/>
        <w:t>представление которых предусмотрено законодательством Российской Федерации;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ЕАО от 03.11.2016 N 241)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ЕАО от 03.11.2016 N 241)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комитета, представлять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положений;</w:t>
      </w:r>
      <w:proofErr w:type="gramEnd"/>
    </w:p>
    <w:p w:rsidR="00F94D36" w:rsidRDefault="00F94D3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ЕАО от 10.06.2016 N 142)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обжаловать действия (бездействие) специалистов комитета,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на возмещение вреда, причиненного вследствие действий (бездействия) специалистов комитета при проведении проверки, признанных в установленном законодательством Российской Федерации порядке неправомерными;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ЕАО от 24.04.2015 N 115)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1.7.2. Обязанности образовательных учреждений (организаций), муниципальных органов управления образованием, в отношении которых проводятся проверки, установлены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1.8. Результатом исполнения государственной функции является обеспечение устранения нарушений законодательства в области образования, создание условий для недопущения указанных нарушений, повышение уровня исполнения законодательства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Юридическими фактами, которыми заканчивается исполнение государственной функции, являются: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а) составление по результатам проверки акта и вручение его руководителю, иному должностному лицу или уполномоченному представителю образовательного учреждения (организации), муниципального органа управления образованием, а при выявлении нарушений соблюдения обязательных требований - предписания об устранении выявленных нарушений;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б) в случае выявления нарушений обязательных требований, предусмотренных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составление протокола об </w:t>
      </w:r>
      <w:r>
        <w:lastRenderedPageBreak/>
        <w:t>административном правонарушении.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2.1. Место нахождения и почтовый адрес комитета: 679016, Еврейская автономная область, город Биробиджан, ул. Калинина, 19.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График приема посетителей по вопросам исполнения государственной функции: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(42622) 6-49-70 (приемная комитета, факс);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(42622) 2-33-42, 2-04-67 (отдел контроля и надзора в сфере образования комитета).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Адрес электронной почты комитета: drakon@on-line.jar.ru, komobr@eao.ru.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Информация о порядке исполнения государственной функции размещается на официальном интернет-портале органов государственной власти Еврейской автономной области (далее - портал): http://www.eao.ru, официальном сайте комитета: www.komobr-eao.ru, информационном стенде в помещении комитета, в средствах массовой информации.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При изменении информации по исполнению государственной функции осуществляется ее периодическое обновление.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личном обращении заявителя в комитет, а также при его обращении посредством телефонной, почтовой, электронной связи заявитель информируется о порядке исполнения государственной функции.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Оформление и направление письменного обращения заявителя в комитет, а также оформление и направление ответа комитета на данное обращение заявителя осуществляются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Комитетом принимаются обращения заявителя в письменном виде в свободной форме.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Вышеуказанная информация размещается на портале. Кроме того, на портале размещается следующая информация: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перечень нормативных правовых актов, содержащих нормы, регулирующие исполнение государственной функции;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 с приложениями;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ежегодный план проведения плановых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иные сведения по осуществлению государственного контроля (надзора)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2.2. Исполнение государственной функции осуществляется бесплатно.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 xml:space="preserve">2.3. Сроки прохождения отдельных административных процедур, необходимых для исполнения государственной функции, указаны в соответствующих пунктах </w:t>
      </w:r>
      <w:hyperlink w:anchor="P170" w:history="1">
        <w:r>
          <w:rPr>
            <w:color w:val="0000FF"/>
          </w:rPr>
          <w:t>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настоящего Административного регламента.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Общий срок исполнения государственной функции не должен превышать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 комитета, проводящих плановую проверку по государственному контролю (надзору) в области образования, срок проведения выездной плановой проверки по контролю (надзору) может быть продлен председателем комитета, но не более чем на двадцать рабочих дней, в отношении малых предприятий - не более</w:t>
      </w:r>
      <w:proofErr w:type="gramEnd"/>
      <w:r>
        <w:t xml:space="preserve"> чем на пятьдесят часов, микропредприятий - не более чем на пятнадцать часов.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ЕАО от 24.04.2015 N 115)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необходимости при проведении проверки, указанной в </w:t>
      </w:r>
      <w:hyperlink r:id="rId54" w:history="1">
        <w:r>
          <w:rPr>
            <w:color w:val="0000FF"/>
          </w:rPr>
          <w:t>части 2 статьи 13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получения документов и (или) информации в рамках межведомственного информационного взаимодействия проведение проверки может быть приостановлено председателем (заместителем председателя) комитета на срок, необходимый для осуществления межведомственного информационного</w:t>
      </w:r>
      <w:proofErr w:type="gramEnd"/>
      <w:r>
        <w:t xml:space="preserve"> взаимодействия, но не более чем на десять рабочих дней. Повторное приостановление проведения проверки не допускается.</w:t>
      </w:r>
    </w:p>
    <w:p w:rsidR="00F94D36" w:rsidRDefault="00F94D3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1"/>
      </w:pPr>
      <w:bookmarkStart w:id="1" w:name="P170"/>
      <w:bookmarkEnd w:id="1"/>
      <w:r>
        <w:t>III. Состав, последовательность и сроки выполнения</w:t>
      </w:r>
    </w:p>
    <w:p w:rsidR="00F94D36" w:rsidRDefault="00F94D3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94D36" w:rsidRDefault="00F94D36">
      <w:pPr>
        <w:pStyle w:val="ConsPlusNormal"/>
        <w:jc w:val="center"/>
      </w:pPr>
      <w:r>
        <w:t>их выполнения, в том числе особенности выполнения</w:t>
      </w:r>
    </w:p>
    <w:p w:rsidR="00F94D36" w:rsidRDefault="00F94D36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3.1. Перечень административных процедур (действий)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Исполнение государственной функции включает в себя следующие административные процедуры: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193" w:history="1">
        <w:r>
          <w:rPr>
            <w:color w:val="0000FF"/>
          </w:rPr>
          <w:t>организацию</w:t>
        </w:r>
      </w:hyperlink>
      <w:r>
        <w:t xml:space="preserve"> проведения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219" w:history="1">
        <w:r>
          <w:rPr>
            <w:color w:val="0000FF"/>
          </w:rPr>
          <w:t>проведение</w:t>
        </w:r>
      </w:hyperlink>
      <w:r>
        <w:t xml:space="preserve"> мероприятий по контролю без взаимодействия с юридическими лицами, индивидуальными предпринимателями;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236" w:history="1">
        <w:r>
          <w:rPr>
            <w:color w:val="0000FF"/>
          </w:rPr>
          <w:t>истребование</w:t>
        </w:r>
      </w:hyperlink>
      <w:r>
        <w:t xml:space="preserve"> необходимых документов и (или) информации в рамках межведомственного информационного взаимодействия;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254" w:history="1">
        <w:r>
          <w:rPr>
            <w:color w:val="0000FF"/>
          </w:rPr>
          <w:t>проведение</w:t>
        </w:r>
      </w:hyperlink>
      <w:r>
        <w:t xml:space="preserve"> плановой документарной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308" w:history="1">
        <w:r>
          <w:rPr>
            <w:color w:val="0000FF"/>
          </w:rPr>
          <w:t>проведение</w:t>
        </w:r>
      </w:hyperlink>
      <w:r>
        <w:t xml:space="preserve"> плановой выездной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341" w:history="1">
        <w:r>
          <w:rPr>
            <w:color w:val="0000FF"/>
          </w:rPr>
          <w:t>проведение</w:t>
        </w:r>
      </w:hyperlink>
      <w:r>
        <w:t xml:space="preserve"> внеплановой документарной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341" w:history="1">
        <w:r>
          <w:rPr>
            <w:color w:val="0000FF"/>
          </w:rPr>
          <w:t>проведение</w:t>
        </w:r>
      </w:hyperlink>
      <w:r>
        <w:t xml:space="preserve"> внеплановой выездной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365" w:history="1">
        <w:r>
          <w:rPr>
            <w:color w:val="0000FF"/>
          </w:rPr>
          <w:t>составление</w:t>
        </w:r>
      </w:hyperlink>
      <w:r>
        <w:t xml:space="preserve"> акта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394" w:history="1">
        <w:r>
          <w:rPr>
            <w:color w:val="0000FF"/>
          </w:rPr>
          <w:t>рассмотрение</w:t>
        </w:r>
      </w:hyperlink>
      <w:r>
        <w:t xml:space="preserve"> акта проверки председателем комитета;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415" w:history="1">
        <w:r>
          <w:rPr>
            <w:color w:val="0000FF"/>
          </w:rPr>
          <w:t>принятие</w:t>
        </w:r>
      </w:hyperlink>
      <w:r>
        <w:t xml:space="preserve"> предусмотренных законодательством мер по пресечению и (или) устранению последствий выявленных нарушений законодательства Российской Федерации в области образования;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</w:t>
      </w:r>
      <w:hyperlink w:anchor="P455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исполнением предписаний, включая принятие мер в связи с неисполнением предписаний.</w:t>
      </w:r>
    </w:p>
    <w:p w:rsidR="00F94D36" w:rsidRDefault="00F94D36">
      <w:pPr>
        <w:pStyle w:val="ConsPlusNormal"/>
        <w:spacing w:before="220"/>
        <w:ind w:firstLine="540"/>
        <w:jc w:val="both"/>
      </w:pPr>
      <w:hyperlink w:anchor="P56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исполнению государственной функции приведена в приложении к настоящему Административному регламенту.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bookmarkStart w:id="2" w:name="P193"/>
      <w:bookmarkEnd w:id="2"/>
      <w:r>
        <w:t>3.2. Организация проведения проверок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организации проведения проверки (далее - административная процедура) является: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при плановой проверке - наступление даты проведения плановой проверки, предусмотренной ежегодным планом проведения плановых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- при внеплановой проверке - наступление оснований, предусмотренных </w:t>
      </w:r>
      <w:hyperlink r:id="rId59" w:history="1">
        <w:r>
          <w:rPr>
            <w:color w:val="0000FF"/>
          </w:rPr>
          <w:t>частью 2 статьи 10</w:t>
        </w:r>
      </w:hyperlink>
      <w:r>
        <w:t xml:space="preserve">, </w:t>
      </w:r>
      <w:hyperlink r:id="rId60" w:history="1">
        <w:r>
          <w:rPr>
            <w:color w:val="0000FF"/>
          </w:rPr>
          <w:t>частями 3</w:t>
        </w:r>
      </w:hyperlink>
      <w:r>
        <w:t xml:space="preserve">, </w:t>
      </w:r>
      <w:hyperlink r:id="rId61" w:history="1">
        <w:r>
          <w:rPr>
            <w:color w:val="0000FF"/>
          </w:rPr>
          <w:t>7 статьи 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2" w:history="1">
        <w:r>
          <w:rPr>
            <w:color w:val="0000FF"/>
          </w:rPr>
          <w:t>частью 5 статьи 93</w:t>
        </w:r>
      </w:hyperlink>
      <w:r>
        <w:t xml:space="preserve"> Федерального закона от 29.12.2012 N 273-ФЗ "Об образовании в Российской Федерации".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Должностное лицо комитета, уполномоченное на проведение проверки, является ответственным за организацию проведения проверки (далее - </w:t>
      </w:r>
      <w:proofErr w:type="gramStart"/>
      <w:r>
        <w:t>Проверяющий</w:t>
      </w:r>
      <w:proofErr w:type="gramEnd"/>
      <w:r>
        <w:t>).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Проверяющий готовит и представляет председателю комитета на подпись проект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о проведении проверки по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России от 30.04.2009 N 141).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Председатель комитета в течение 2 рабочих дней подписывает приказ комитета о проведении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случае несогласия председателя комитета с проектом приказа комитета о проведении проверки он возвращается </w:t>
      </w:r>
      <w:proofErr w:type="gramStart"/>
      <w:r>
        <w:t>Проверяющему</w:t>
      </w:r>
      <w:proofErr w:type="gramEnd"/>
      <w:r>
        <w:t xml:space="preserve"> на доработку с указанием конкретных причин несогласия.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Устранение причин возврата на доработку проекта приказа комитета о проведении проверки, его повторное представление на подпись председателю комитета производятся в сроки, исключающие возможность нарушения установленных сроков проведения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Подписанный приказ комитета о проведении проверки передается на регистрацию должностному лицу комитета, ответственному за документационное обеспечение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Приказ комитета о проведении плановой проверки должен быть издан не менее чем за 10 рабочих дней до даты начала ее проведения (в случае проведения внеплановой проверки - не менее чем за 5 рабочих дней до даты начала ее проведения) и передан должностным лицом комитета, ответственным за документационное обеспечение комитета, </w:t>
      </w:r>
      <w:proofErr w:type="gramStart"/>
      <w:r>
        <w:t>Проверяющему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получении подписанного приказа комитета о проведении проверки Проверяющий не позднее 3 рабочих дней до начала проведения плановой проверки и не менее чем за 24 часа до начала проведения внеплановой проверки уведомляет проверяемое образовательное учреждение (организацию), муниципальный орган управления образованием о проведении проверки посредством направления заверенной в установленном порядке копии приказа комитета о проведении проверки заказным почтовым отправлением с уведомлением</w:t>
      </w:r>
      <w:proofErr w:type="gramEnd"/>
      <w:r>
        <w:t xml:space="preserve"> </w:t>
      </w:r>
      <w:proofErr w:type="gramStart"/>
      <w:r>
        <w:t>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комитет, или иным доступным способом.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в </w:t>
      </w:r>
      <w:hyperlink r:id="rId64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предварительное уведомление проверяемого о начале проведения внеплановой выездной проверки не требуется.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предусмотренных </w:t>
      </w:r>
      <w:hyperlink r:id="rId6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6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t xml:space="preserve"> </w:t>
      </w:r>
      <w:proofErr w:type="gramStart"/>
      <w:r>
        <w:t xml:space="preserve">муниципального контроля", Проверяющий в случае отсутствия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68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организует проведение предварительной</w:t>
      </w:r>
      <w:proofErr w:type="gramEnd"/>
      <w:r>
        <w:t xml:space="preserve"> проверки. Срок проведения предварительной проверки не должен превышать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ходе проведения предварительной проверки Проверяющим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проверяемого, имеющихся в распоряжении комитета, при необходимости проводятся мероприятия по контролю, осуществляемые без взаимодействия с проверяемым и без возложения на него обязанности по представлению информации и исполнению требований комитета</w:t>
      </w:r>
      <w:proofErr w:type="gramEnd"/>
      <w:r>
        <w:t xml:space="preserve">. </w:t>
      </w:r>
      <w:proofErr w:type="gramStart"/>
      <w:r>
        <w:t>В рамках предварительной проверки у проверяемого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Если после начала предварительной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заявлении, председатель комитета принимает решение о прекращении проведения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69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70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Проверяющий подготавливает мотивированное представление о</w:t>
      </w:r>
      <w:proofErr w:type="gramEnd"/>
      <w:r>
        <w:t xml:space="preserve"> </w:t>
      </w:r>
      <w:proofErr w:type="gramStart"/>
      <w:r>
        <w:t xml:space="preserve">назначении внеплановой документарной проверки и (или) выездной проверки по основаниям, указанным в </w:t>
      </w:r>
      <w:hyperlink r:id="rId71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передает его председателю комитета.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Председатель комитета в день получения мотивированного представления о назначении внеплановой документарной проверки и (или) выездной проверки принимает решение о назначении внеплановой документарной и (или)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Проверяющий</w:t>
      </w:r>
      <w:proofErr w:type="gramEnd"/>
      <w:r>
        <w:t xml:space="preserve"> организовывает проведение проверки в соответствии с приказом комитета о проведении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в рамках административной процедуры организации проведения проверки определяются в соответствии с основаниями для организации проведения проверок.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административной процедуры организации проведения проверки является приказ комитета о проведении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</w:t>
      </w:r>
      <w:hyperlink r:id="rId72" w:history="1">
        <w:r>
          <w:rPr>
            <w:color w:val="0000FF"/>
          </w:rPr>
          <w:t>приказ</w:t>
        </w:r>
      </w:hyperlink>
      <w:r>
        <w:t xml:space="preserve"> комитета о проведении проверки, акт проверки, составленный по форме, утвержденной Приказом Минэкономразвития России от 30.04.2009 N 141, в двух экземплярах.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bookmarkStart w:id="3" w:name="P219"/>
      <w:bookmarkEnd w:id="3"/>
      <w:r>
        <w:t>3.3. Проведение мероприятий по контролю без взаимодействия</w:t>
      </w:r>
    </w:p>
    <w:p w:rsidR="00F94D36" w:rsidRDefault="00F94D36">
      <w:pPr>
        <w:pStyle w:val="ConsPlusNormal"/>
        <w:jc w:val="center"/>
      </w:pPr>
      <w:r>
        <w:t>с юридическими лицами, индивидуальными предпринимателями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Основанием </w:t>
      </w:r>
      <w:proofErr w:type="gramStart"/>
      <w:r>
        <w:t>для начала административной процедуры по проведению мероприятий по контролю без взаимодействия с юридическими лицами</w:t>
      </w:r>
      <w:proofErr w:type="gramEnd"/>
      <w:r>
        <w:t>, индивидуальными предпринимателями (далее - административная процедура) является задание на проведение таких мероприятий, утвержденное председателем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комитета, уполномоченный приказом комитета на проведение мероприятий по контролю без взаимодействия с юридическими лицами, индивидуальными предпринимателями (далее - проверяющий).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Мероприятия по контролю без взаимодействия с юридическими лицами, индивидуальными предпринимателями проводятся </w:t>
      </w:r>
      <w:proofErr w:type="gramStart"/>
      <w:r>
        <w:t>проверяющим</w:t>
      </w:r>
      <w:proofErr w:type="gramEnd"/>
      <w:r>
        <w:t xml:space="preserve"> по месту нахождения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процессе проведения мероприятий по контролю без взаимодействия с юридическими лицами, индивидуальными предпринимателями проверяющим осуществляется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предпринимателями, </w:t>
      </w:r>
      <w:proofErr w:type="gramStart"/>
      <w:r>
        <w:t>обязанность</w:t>
      </w:r>
      <w:proofErr w:type="gramEnd"/>
      <w:r>
        <w:t xml:space="preserve"> по представлению которой возложена на такие лица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Наблюдение за соблюдением обязательных требований проверяющим </w:t>
      </w:r>
      <w:proofErr w:type="gramStart"/>
      <w:r>
        <w:t>осуществляется</w:t>
      </w:r>
      <w:proofErr w:type="gramEnd"/>
      <w:r>
        <w:t xml:space="preserve"> в том числе посредством использования федеральных государственных информационных систем.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проверяющий принимает в пределах своей компетенции меры по пресечению таких нарушений, а также готовит в письменной форме мотивированное представление с информацией о выявленных нарушениях и направляет его председателю комитета для принятия при </w:t>
      </w:r>
      <w:r>
        <w:lastRenderedPageBreak/>
        <w:t>необходимости решения о назначении внеплановой проверки по основаниям, указанным в</w:t>
      </w:r>
      <w:proofErr w:type="gramEnd"/>
      <w:r>
        <w:t xml:space="preserve"> </w:t>
      </w:r>
      <w:hyperlink r:id="rId7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выявления при проведении мероприятий по контролю без взаимодействия с юридическими лицами, индивидуальными предпринимателями сведений о готовящихся нарушениях или о признаках нарушений обязательных требований либо указанных сведений,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</w:t>
      </w:r>
      <w:proofErr w:type="gramEnd"/>
      <w:r>
        <w:t xml:space="preserve"> </w:t>
      </w:r>
      <w:proofErr w:type="gramStart"/>
      <w:r>
        <w:t>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</w:t>
      </w:r>
      <w:proofErr w:type="gramEnd"/>
      <w:r>
        <w:t xml:space="preserve"> требований, проверяющий готовит предостережение о недопустимости нарушения обязательных требований, в котором предлагает юридическому лицу, индивидуальному предпринимателю принять меры по обеспечению соблюдения указанных требований и уведомить об этом в установленный срок комитет. При оформлении предостережения о недопустимости нарушения обязательных требований проверяющий обязан предусмотреть в нем указания на соответствующие обязательные требования, нормативный правовой акт, их устанавливающий,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Подготовленное предостережение о недопустимости нарушения обязательных требований </w:t>
      </w:r>
      <w:proofErr w:type="gramStart"/>
      <w:r>
        <w:t>проверяющий</w:t>
      </w:r>
      <w:proofErr w:type="gramEnd"/>
      <w:r>
        <w:t xml:space="preserve"> передает на подпись председателя комитета, а после подписания передает на регистрацию и направляет юридическому лицу, индивидуальному предпринимателю. Составление и направление предостережения о недопустимости нарушения обязательных требований осуществляется в </w:t>
      </w:r>
      <w:hyperlink r:id="rId76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проведения мероприятий по контролю без взаимодействия с юридическими лицами, индивидуальными предпринимателями составляет не более 30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при выполнении административной процедуры определяются выявленными нарушениями обязательных требований, предусмотренными законодательством Российской Федерации в области образования, или сведениями о готовящихся нарушениях или признаках нарушений обязательных требований.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выявление нарушений обязательных требований и принятие решения о подготовке представления с информацией о выявленных нарушениях или выявление сведений о готовящихся нарушениях или признаках нарушений обязательных требований и принятие решения о подготовке предостережения о недопустимости нарушения обязательных требований.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предписание об устранении выявленных нарушений или предостережение о недопустимости нарушения обязательных требований, включая направление в виде электронного документа, подписанного усиленной квалифицированной электронной подписью.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bookmarkStart w:id="4" w:name="P236"/>
      <w:bookmarkEnd w:id="4"/>
      <w:r>
        <w:t>3.4. Истребование документов в рамках</w:t>
      </w:r>
    </w:p>
    <w:p w:rsidR="00F94D36" w:rsidRDefault="00F94D36">
      <w:pPr>
        <w:pStyle w:val="ConsPlusNormal"/>
        <w:jc w:val="center"/>
      </w:pPr>
      <w:r>
        <w:t>межведомственного взаимодействия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lastRenderedPageBreak/>
        <w:t>(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Основанием для начала административной процедуры по истребованию необходимых документов и (или) информации в рамках межведомственного информационного взаимодействия (далее - административная процедура) является наступление срока проведения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проведение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о проверяемом образовательном учреждении (организации), муниципальном органе управления образованием сведений, включенных в </w:t>
      </w:r>
      <w:hyperlink r:id="rId7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(далее - органы власти) либо подведомственных государственным органам или органам местного самоуправления организаций, в</w:t>
      </w:r>
      <w:proofErr w:type="gramEnd"/>
      <w:r>
        <w:t xml:space="preserve">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информация, утвержденный Распоряжением Правительства Российской Федерации от 19.04.2016 N 724-р, специалист, ответственный за проведение проверки, при необходимости формирует запросы в Управление Федеральной налоговой службы по Еврейской автономной области в целях получения сведений о государственной регистрации юридического лица (далее - запрос).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Специалист, ответственный за проведение проверки, направляет запросы посредством единой системы межведомственного электронного взаимодействия (далее - СМЭВ) и подключаемой к ней региональной системы межведомственного электронного взаимодействия.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 Запросы, направляемые по почте, факсу, курьером, подписываются председателем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Запросы, направляемые по электронной почте, заверяются электронной цифровой подписью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Запросы, направляемые с использованием СМЭВ, удостоверяются электронной цифровой подписью или </w:t>
      </w:r>
      <w:proofErr w:type="gramStart"/>
      <w:r>
        <w:t>логин-паролем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 рабочий день со дня наступления срока проведения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Критерием принятия решений при выполнении административной процедуры является необходимость получения сведений о проверяемом, необходимых для проведения проверки.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запросов в органы власти и организации.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при направлении запроса посредством почтовой связи, электронной почты, по факсу, курьером - в журнале исходящей корреспонденции;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при направлении запроса с использованием СМЭВ - в региональной системе межведомственного информационного электронного взаимодействия.</w:t>
      </w:r>
    </w:p>
    <w:p w:rsidR="00F94D36" w:rsidRDefault="00F94D36">
      <w:pPr>
        <w:pStyle w:val="ConsPlusNormal"/>
        <w:jc w:val="both"/>
      </w:pPr>
    </w:p>
    <w:bookmarkStart w:id="5" w:name="P254"/>
    <w:bookmarkEnd w:id="5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3.5</w:t>
      </w:r>
      <w:r>
        <w:fldChar w:fldCharType="end"/>
      </w:r>
      <w:r>
        <w:t>. Проведение плановой документарной проверки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lastRenderedPageBreak/>
        <w:t>Юридическим фактом, служащим основанием для начала осуществления административной процедуры по организации проведения плановой документарной проверки, является приказ комитета о проведении плановой документарной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Плановая документарная проверка проводится комиссией по проверке, создаваемой комитетом (далее - комиссия), или без создания комиссии - Проверяющим.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Предметом плановой документарной проверки являются сведения, содержащиеся в документах проверяемого образовательного учреждения (организации), муниципального органа управления образованием (далее - Проверяемый), устанавливающих его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предусмотренных законодательством Российской Федерации в области образования, предписаний и приказов комитета.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Плановая документарная проверка проводится по месту нахождения комитета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процессе проведения плановой документарной проверки комиссия или Проверяющий в первую очередь рассматривает документы Проверяемого, имеющиеся в распоряжении комитета, в том числе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t>результатах</w:t>
      </w:r>
      <w:proofErr w:type="gramEnd"/>
      <w:r>
        <w:t xml:space="preserve"> осуществленных в отношении Проверяемого контрольных мероприятий.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 проведении плановой документарной проверки также анализируется информация, размещенная на официальном сайте Проверяемого в сети Интернет в соответствии с </w:t>
      </w:r>
      <w:hyperlink r:id="rId80" w:history="1">
        <w:r>
          <w:rPr>
            <w:color w:val="0000FF"/>
          </w:rPr>
          <w:t>частями 2</w:t>
        </w:r>
      </w:hyperlink>
      <w:r>
        <w:t xml:space="preserve"> и </w:t>
      </w:r>
      <w:hyperlink r:id="rId81" w:history="1">
        <w:r>
          <w:rPr>
            <w:color w:val="0000FF"/>
          </w:rPr>
          <w:t>3 статьи 29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губернатора ЕАО от 08.12.2014 N 418.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Для проведения контрольных мероприятий плановой документарной проверки в порядке, установленном законодательством Российской Федерации в области образования, могут быть привлечены эксперты, экспертные организации, аккредитованные в порядке, установленном Правительством Российской Федерации, на основании приказа комитета и в соответствии с заключенными с ними гражданско-правовыми договорами.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если достоверность сведений, содержащихся в документах Проверяемого, вызывает обоснованные сомнения либо эти сведения не позволяют оценить исполнение требований, предусмотренных законодательством Российской Федерации в области образования, комиссия или Проверяющий направляет в адрес Проверяемого мотивированный запрос за подписью председателя комитета с требованием представить иные необходимые для рассмотрения в ходе проведения плановой документарной проверки документы.</w:t>
      </w:r>
      <w:proofErr w:type="gramEnd"/>
      <w:r>
        <w:t xml:space="preserve"> К запросу прилагается заверенная печатью комитета копия приказа комитета о проведении плановой документарной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запросе комитета указываются основание проведения плановой документарной проверки, срок представления документов, перечень запрашиваемых документов.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Проверяемый в течение 10 рабочих дней со дня получения мотивированного запроса в обязательном порядке направляет запрашиваемые документы в комитет.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Указанные в запросе документы представляются в комитет в виде копий, заверенных </w:t>
      </w:r>
      <w:r>
        <w:lastRenderedPageBreak/>
        <w:t>печатью (при ее наличии) и соответственно подписью руководителя или иного уполномоченного должностного лица Проверяемого.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Проверяемый</w:t>
      </w:r>
      <w:proofErr w:type="gramEnd"/>
      <w:r>
        <w:t xml:space="preserve"> вправе представить указанные в запросе документы в форме электронных документов.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Представленные документы </w:t>
      </w:r>
      <w:proofErr w:type="gramStart"/>
      <w:r>
        <w:t>Проверяемого</w:t>
      </w:r>
      <w:proofErr w:type="gramEnd"/>
      <w:r>
        <w:t xml:space="preserve"> передаются председателю комиссии или Проверяющему.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если в ходе плановой документарной проверки выявлены ошибки и (или) противоречия в представленных Проверяемым документах либо несоответствие сведений, содержащихся в этих документах, сведениям, содержащимся в имеющихся у комитета документах и (или) полученным в ходе осуществления государственного контроля (надзора) в области образования, информация об этом направляется Проверяемому с требованием представить в течение 10 рабочих дней необходимые пояснения в письменной</w:t>
      </w:r>
      <w:proofErr w:type="gramEnd"/>
      <w:r>
        <w:t xml:space="preserve"> форме.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Проверяемый, представляющий в комитет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84" w:history="1">
        <w:r>
          <w:rPr>
            <w:color w:val="0000FF"/>
          </w:rPr>
          <w:t>части 8 статьи 11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 сведений, вправе дополнительно представить в комитет документы, подтверждающие достоверность ранее представленных документов.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Комиссия или </w:t>
      </w:r>
      <w:proofErr w:type="gramStart"/>
      <w:r>
        <w:t>Проверяющий</w:t>
      </w:r>
      <w:proofErr w:type="gramEnd"/>
      <w:r>
        <w:t xml:space="preserve"> рассматривает представленные руководителем или иным уполномоченным должностным лицом Проверяемого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комитет установит признаки нарушения требований, предусмотренных законодательством Российской Федерации в области образования, комиссия или Проверяющий вправе провести плановую выездную проверку на основании приказа комитета о проведении 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проведении плановой документарной проверки комитет не вправе требовать у Проверяемого сведения и документы, не относящиеся к предмету плановой документарной проверки, а также сведения и документы, которые могут быть получены комитетом от иных органов государственного контроля (надзора), органов муниципального контроля.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ЕАО от 28.07.2015 N 203)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проведения плановой документарной проверки - не более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в рамках проведения плановых документарных проверок определяются обязательными требованиями,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проведения плановой документарной проверки является установление факта наличия либо отсутствия нарушений требований, предусмотренных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плановой документарной проверки является </w:t>
      </w:r>
      <w:hyperlink r:id="rId86" w:history="1">
        <w:r>
          <w:rPr>
            <w:color w:val="0000FF"/>
          </w:rPr>
          <w:t>акт</w:t>
        </w:r>
      </w:hyperlink>
      <w:r>
        <w:t xml:space="preserve"> проверки, составленный по форме, утвержденной Приказом Минэкономразвития России от 30.04.2009 N 141, в двух экземплярах.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hyperlink r:id="rId87" w:history="1">
        <w:r>
          <w:rPr>
            <w:color w:val="0000FF"/>
          </w:rPr>
          <w:t>3.6</w:t>
        </w:r>
      </w:hyperlink>
      <w:r>
        <w:t>. Проведение плановой выездной проверки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 фактом, служащим основанием для начала осуществления административной процедуры по организации проведения плановой выездной проверки, является приказ комитета о проведении 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 xml:space="preserve">Плановая выездная проверка проводится комиссией или без создания комиссии - </w:t>
      </w:r>
      <w:proofErr w:type="gramStart"/>
      <w:r>
        <w:t>Проверяющим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губернатора ЕАО от 08.12.2014 N 418.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Для проведения контрольных мероприятий плановой выездной проверки в порядке, установленном законодательством Российской Федерации в области образования, могут быть привлечены эксперты, экспертные организации, аккредитованные в порядке, установленном Правительством Российской Федерации, на основании приказа комитета и в соответствии с заключенными с ними гражданско-правовыми договорами.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 проведении плановой выездной проверки не </w:t>
      </w:r>
      <w:proofErr w:type="gramStart"/>
      <w:r>
        <w:t>позднее</w:t>
      </w:r>
      <w:proofErr w:type="gramEnd"/>
      <w:r>
        <w:t xml:space="preserve"> чем за 3 рабочих дня до ее начала Проверяемому комиссией или Проверяющим направляется приказ комитета о проведении проверки заказным почтовым отправлением с уведомлением о вручении или иным доступным способом.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До выезда комиссия или </w:t>
      </w:r>
      <w:proofErr w:type="gramStart"/>
      <w:r>
        <w:t>Проверяющий</w:t>
      </w:r>
      <w:proofErr w:type="gramEnd"/>
      <w:r>
        <w:t xml:space="preserve"> осуществляет рассмотрение имеющихся в комитете документов, сведений о деятельности Проверяемого по вопросам, подлежащим проверке.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 просьбе руководителя или иного уполномоченного должностного лица Проверяемого комиссия или </w:t>
      </w:r>
      <w:proofErr w:type="gramStart"/>
      <w:r>
        <w:t>Проверяющий</w:t>
      </w:r>
      <w:proofErr w:type="gramEnd"/>
      <w:r>
        <w:t xml:space="preserve"> знакомит Проверяемого с настоящим Административным регламентом.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Плановая выездная проверка проводится в случаях, предусмотренных </w:t>
      </w:r>
      <w:hyperlink r:id="rId89" w:history="1">
        <w:r>
          <w:rPr>
            <w:color w:val="0000FF"/>
          </w:rPr>
          <w:t>частью 2 статьи 10</w:t>
        </w:r>
      </w:hyperlink>
      <w:r>
        <w:t xml:space="preserve">, </w:t>
      </w:r>
      <w:hyperlink r:id="rId90" w:history="1">
        <w:r>
          <w:rPr>
            <w:color w:val="0000FF"/>
          </w:rPr>
          <w:t>частью 3 статьи 12</w:t>
        </w:r>
      </w:hyperlink>
      <w:r>
        <w:t xml:space="preserve">, </w:t>
      </w:r>
      <w:hyperlink r:id="rId91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Члены комиссии или Проверяющий выезжают к месту нахождения Проверяемого и (или) к месту нахождения его обособленных подразделений.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Плановая выездная проверка начинается с предъявления служебного удостоверения членами комиссии или Проверяющим, обязательного ознакомления руководителя или иного уполномоченного должностного лица Проверяемого с приказом комитета о проведении плановой выездной проверки, с целями, задачами, основаниями проведения плановой выездной проверки, видами и объемом мероприятий по контролю, составом экспертов, представителями экспертных организаций, привлекаемых к плановой выездной проверке, со сроками и условиями проведения проверки, а</w:t>
      </w:r>
      <w:proofErr w:type="gramEnd"/>
      <w:r>
        <w:t xml:space="preserve"> также с информацией о комитете (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 (далее - Положение о комитете)) в целях подтверждения своих полномочий.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Проверяемый представляет по просьбе комиссии или Проверяющего документы, связанные с целями, задачами и предметом плановой выездной проверки, а также обеспечивает ей (ему) доступ на территорию, в используемые Проверяемым здания, строения, сооружения, помещения, к используемому оборудованию.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По завершении плановой выездной проверки председатель комиссии или Проверяющий производит запись о проведенной проверке в имеющемся журнале учета проверок Проверяемого.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Для ознакомления с документами Проверяемого, оформления материалов плановой выездной проверки члены комиссии или </w:t>
      </w:r>
      <w:proofErr w:type="gramStart"/>
      <w:r>
        <w:t>Проверяющий</w:t>
      </w:r>
      <w:proofErr w:type="gramEnd"/>
      <w:r>
        <w:t xml:space="preserve"> обеспечиваются рабочими местами.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Максимальный срок проведения плановой выездной проверки - не более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комиссии или Проверяющего срок проведения плановой выездной проверки может быть продлен председателем комитета, но не более чем на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случае если рассмотренные в ходе проведения плановой выездной проверки сведения и факты недостаточны для произведения оценки, </w:t>
      </w:r>
      <w:proofErr w:type="gramStart"/>
      <w:r>
        <w:t>Проверяющий</w:t>
      </w:r>
      <w:proofErr w:type="gramEnd"/>
      <w:r>
        <w:t xml:space="preserve"> в течение рабочего дня готовит и направляет председателю комитета мотивированное предложение о продлении срока проведения 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Председатель комитета в течение рабочего дня со дня поступления в комитет мотивированного предложения о продлении срока проведения плановой выездной проверки проверяет обоснованность данного мотивированного предложения и принимает решение о целесообразности (нецелесообразности) продления срока проведения плановой выездной проверки. В случае принятия решения о целесообразности продления срока проведения плановой выездной проверки председатель комитета путем наложения письменной резолюции на мотивированном предложении о продлении срока проведения плановой выездной проверки поручает </w:t>
      </w:r>
      <w:proofErr w:type="gramStart"/>
      <w:r>
        <w:t>Проверяющему</w:t>
      </w:r>
      <w:proofErr w:type="gramEnd"/>
      <w:r>
        <w:t xml:space="preserve"> подготовить проект приказа о продлении срока проведения 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Проверяющий по поручению председателя комитета в течение рабочего дня готовит проект приказа о продлении срока проведения 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Подготовленный проект приказа о продлении срока проведения плановой выездной проверки в течение рабочего дня подписывается председателем комитета и направляется </w:t>
      </w:r>
      <w:proofErr w:type="gramStart"/>
      <w:r>
        <w:t>Проверяемому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в рамках проведения плановой выездной проверки определяются обязательными требованиями,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проведения плановой выездной проверки является установление факта наличия либо отсутствия нарушений Проверяемым требований, предусмотренных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плановой выездной проверки является </w:t>
      </w:r>
      <w:hyperlink r:id="rId95" w:history="1">
        <w:r>
          <w:rPr>
            <w:color w:val="0000FF"/>
          </w:rPr>
          <w:t>акт</w:t>
        </w:r>
      </w:hyperlink>
      <w:r>
        <w:t xml:space="preserve"> проверки, составленный по форме, утвержденной Приказом Минэкономразвития России от 30.04.2009 N 141, в двух экземплярах.</w:t>
      </w:r>
    </w:p>
    <w:p w:rsidR="00F94D36" w:rsidRDefault="00F94D36">
      <w:pPr>
        <w:pStyle w:val="ConsPlusNormal"/>
        <w:jc w:val="both"/>
      </w:pPr>
    </w:p>
    <w:bookmarkStart w:id="6" w:name="P308"/>
    <w:bookmarkEnd w:id="6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3.7</w:t>
      </w:r>
      <w:r>
        <w:fldChar w:fldCharType="end"/>
      </w:r>
      <w:r>
        <w:t>. Проведение внеплановой документарной проверки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 фактом, служащим основанием для начала осуществления административной процедуры по организации проведения внеплановой документарной проверки, является приказ комитета о проведении внеплановой документарной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Внеплановая документарная проверка проводится комиссией или без создания комиссии - </w:t>
      </w:r>
      <w:proofErr w:type="gramStart"/>
      <w:r>
        <w:t>Проверяющим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Основания для проведения внеплановой документарной проверки предусмотрены </w:t>
      </w:r>
      <w:hyperlink r:id="rId9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hyperlink r:id="rId97" w:history="1">
        <w:r>
          <w:rPr>
            <w:color w:val="0000FF"/>
          </w:rPr>
          <w:t>частью 5 статьи 93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lastRenderedPageBreak/>
        <w:t>Предметом внеплановой документарной проверки являются сведения, содержащиеся в документах Проверяемого, устанавливающих его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предусмотренных законодательством Российской Федерации в области образования, предписаний и приказов комитета.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>Предметом внеплановой документарной проверки также является выполнение Проверяемым предписания уполномоченного органа о приведении содержания и (или) качества подготовки обучающихся и выпускников в соответствие с требованиями федеральных государственных образовательных стандартов или федеральными государственными требованиями.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Внеплановая документарная проверка проводится по месту нахождения комитета в порядке, установленном </w:t>
      </w:r>
      <w:hyperlink r:id="rId99" w:history="1">
        <w:r>
          <w:rPr>
            <w:color w:val="0000FF"/>
          </w:rPr>
          <w:t>статьей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губернатора ЕАО от 08.12.2014 N 418.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Для проведения контрольных мероприятий внеплановой документарной проверки в порядке, установленном законодательством Российской Федерации в области образования, могут быть привлечены эксперты, экспертные организации, аккредитованные в порядке, установленном Правительством Российской Федерации, на основании приказа комитета и в соответствии с заключенными с ними гражданско-правовыми договорами.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Внеплановая документарная проверка осуществляется в отношении тех нарушений, которые отражены в предписании, выданном при проведении плановой документарной проверки, либо тех фактов, которые указаны в обращении и заявлении граждан, юридических лиц, информации, поступившей от органов государственной власти, органов местного самоуправления муниципальных образований области, из средств массовой информации, либо по поручению Президента Российской Федерации, Правительства Российской Федерации.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процессе проведения внеплановой документарной проверки комиссия или Проверяющий в первую очередь рассматривает документы Проверяемого, имеющиеся в распоряжении комитета, в том числе акты предыдущих проверок, материалы рассмотрения дел об административных правонарушениях, и иные документы о </w:t>
      </w:r>
      <w:proofErr w:type="gramStart"/>
      <w:r>
        <w:t>результатах</w:t>
      </w:r>
      <w:proofErr w:type="gramEnd"/>
      <w:r>
        <w:t xml:space="preserve"> осуществленных в отношении Проверяемого контрольных мероприятий, также анализирует информацию, размещенную на официальном сайте Проверяемого в сети Интернет в соответствии с </w:t>
      </w:r>
      <w:hyperlink r:id="rId10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2" w:history="1">
        <w:r>
          <w:rPr>
            <w:color w:val="0000FF"/>
          </w:rPr>
          <w:t>3 статьи 29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если достоверность сведений, содержащихся в документах Проверяемого, имеющихся в распоряжении комитета, вызывает обоснованные сомнения либо эти сведения не позволяют оценить исполнение требований, предусмотренных законодательством Российской Федерации в области образования, комиссия или Проверяющий направляет в адрес Проверяемого мотивированный запрос за подписью председателя комитета с требованием представить иные необходимые для рассмотрения в ходе проведения внеплановой документарной проверки документы.</w:t>
      </w:r>
      <w:proofErr w:type="gramEnd"/>
      <w:r>
        <w:t xml:space="preserve"> К запросу прилагается заверенная печатью копия приказа комитета о проведении внеплановой документарной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течение 10 рабочих дней со дня получения мотивированного запроса Проверяемый в обязательном порядке направляет в комитет указанные в запросе документы.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Указанные в запросе документы представляются в виде копий, заверенных печатью (при ее </w:t>
      </w:r>
      <w:r>
        <w:lastRenderedPageBreak/>
        <w:t>наличии) и подписью руководителя или иного уполномоченного должностного лица Проверяемого.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Проверяемый</w:t>
      </w:r>
      <w:proofErr w:type="gramEnd"/>
      <w:r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если в ходе внеплановой документарной проверки выявлены ошибки и (или) противоречия в представленных Проверяемым документах либо несоответствие сведений, содержащихся в этих документах, сведениям, содержащимся в имеющихся у комитета документах и (или) полученным в ходе осуществления федерального государственного контроля (надзора) в области образования, информация об этом направляется Проверяемому с требованием представить в течение 10 рабочих дней необходимые пояснения в</w:t>
      </w:r>
      <w:proofErr w:type="gramEnd"/>
      <w:r>
        <w:t xml:space="preserve"> письменной форме.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Проверяемый, кроме представления в комитет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105" w:history="1">
        <w:r>
          <w:rPr>
            <w:color w:val="0000FF"/>
          </w:rPr>
          <w:t>части 8 статьи 11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 сведений, вправе дополнительно представить в комитет документы, подтверждающие достоверность ранее представленных документов.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Комиссия или </w:t>
      </w:r>
      <w:proofErr w:type="gramStart"/>
      <w:r>
        <w:t>Проверяющий</w:t>
      </w:r>
      <w:proofErr w:type="gramEnd"/>
      <w:r>
        <w:t xml:space="preserve"> рассматривает представленные руководителем или иным уполномоченным должностным лицом Проверяемого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требований, комиссия или Проверяющий вправе провести внеплановую выездную проверку на основании приказа комитета о проведении внеплановой выездной проверки, согласованной с органами прокуратуры.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проведении внеплановой документарной проверки комитет не вправе требовать у Проверяемого сведения и документы, не относящиеся к предмету внеплановой документарной проверки, а также сведения и документы, которые могут быть получены комитетом от иных органов государственного контроля (надзора), органов муниципального контроля.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губернатора ЕАО от 28.07.2015 N 203)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проведения внеплановой документарной проверки - не более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в рамках проведения внеплановой документарной проверки определяются требованиями,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проведения внеплановой документарной проверки является установление комиссией или Проверяющим факта выполнения либо невыполнения Проверяемым ранее выданного предписания об устранении выявленных нарушений требований, предусмотренных законодательством Российской Федерации в области образования, а также принятие предусмотренных законодательством мер в случае выявления по результатам внеплановой документарной проверки нарушений.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внеплановой документарной проверки является </w:t>
      </w:r>
      <w:hyperlink r:id="rId107" w:history="1">
        <w:r>
          <w:rPr>
            <w:color w:val="0000FF"/>
          </w:rPr>
          <w:t>акт</w:t>
        </w:r>
      </w:hyperlink>
      <w:r>
        <w:t xml:space="preserve"> проверки, составленный по форме, утвержденной Приказом Минэкономразвития России от 30.04.2009 N 141, в двух экземплярах.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проведение плановой выездной проверки оказалось невозможным в связи с отсутствием проверяемого, его уполномоченного представителя, либо в связи с фактическим неосуществлением деятельности юридическим лицом, индивидуальным предпринимателем, </w:t>
      </w:r>
      <w:r>
        <w:lastRenderedPageBreak/>
        <w:t>либо в связи с иными действиями (бездействием) проверяемого, его уполномоченного представителя, повлекшими невозможность проведения проверки, специалист, ответственный за проведение проверки, составляет акт о невозможности проведения соответствующей проверки с указанием причин невозможности ее</w:t>
      </w:r>
      <w:proofErr w:type="gramEnd"/>
      <w:r>
        <w:t xml:space="preserve"> проведения.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Если после начала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заявлении, председатель комитета принимает решение о прекращении проведения проверки.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bookmarkStart w:id="7" w:name="P341"/>
    <w:bookmarkEnd w:id="7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3.8</w:t>
      </w:r>
      <w:r>
        <w:fldChar w:fldCharType="end"/>
      </w:r>
      <w:r>
        <w:t>. Проведение внеплановой выездной проверки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proofErr w:type="gramStart"/>
      <w:r>
        <w:t xml:space="preserve">Юридическим фактом, служащим основанием для начала выполнения административной процедуры по организации проведения внеплановой выездной проверки, является приказ комитета о проведении внеплановой выездной проверки, а в случаях, предусмотренных </w:t>
      </w:r>
      <w:hyperlink r:id="rId1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11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контроля", - решение</w:t>
      </w:r>
      <w:proofErr w:type="gramEnd"/>
      <w:r>
        <w:t xml:space="preserve"> органа </w:t>
      </w:r>
      <w:proofErr w:type="gramStart"/>
      <w:r>
        <w:t>прокуратуры</w:t>
      </w:r>
      <w:proofErr w:type="gramEnd"/>
      <w:r>
        <w:t xml:space="preserve"> по месту осуществления деятельности Проверяемого о согласовании проведения внеплановой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Внеплановая выездная проверка проводится комиссией или без создания комиссии - </w:t>
      </w:r>
      <w:proofErr w:type="gramStart"/>
      <w:r>
        <w:t>Проверяющим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Основания для проведения внеплановой выездной проверки предусмотрены </w:t>
      </w:r>
      <w:hyperlink r:id="rId112" w:history="1">
        <w:r>
          <w:rPr>
            <w:color w:val="0000FF"/>
          </w:rPr>
          <w:t>частью 2 статьи 10</w:t>
        </w:r>
      </w:hyperlink>
      <w:r>
        <w:t xml:space="preserve">, </w:t>
      </w:r>
      <w:hyperlink r:id="rId113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hyperlink r:id="rId114" w:history="1">
        <w:r>
          <w:rPr>
            <w:color w:val="0000FF"/>
          </w:rPr>
          <w:t>частью 5 статьи 93</w:t>
        </w:r>
      </w:hyperlink>
      <w:r>
        <w:t xml:space="preserve"> Федерального закона от 29.12.2012 N 273-ФЗ "Об образовании в Российской Федерации".</w:t>
      </w:r>
      <w:proofErr w:type="gramEnd"/>
    </w:p>
    <w:p w:rsidR="00F94D36" w:rsidRDefault="00F94D36">
      <w:pPr>
        <w:pStyle w:val="ConsPlusNormal"/>
        <w:jc w:val="both"/>
      </w:pPr>
      <w:r>
        <w:t xml:space="preserve">(в ред. постановлений губернатора ЕАО от 08.12.2014 </w:t>
      </w:r>
      <w:hyperlink r:id="rId115" w:history="1">
        <w:r>
          <w:rPr>
            <w:color w:val="0000FF"/>
          </w:rPr>
          <w:t>N 418</w:t>
        </w:r>
      </w:hyperlink>
      <w:r>
        <w:t xml:space="preserve">, от 22.06.2017 </w:t>
      </w:r>
      <w:hyperlink r:id="rId116" w:history="1">
        <w:r>
          <w:rPr>
            <w:color w:val="0000FF"/>
          </w:rPr>
          <w:t>N 160</w:t>
        </w:r>
      </w:hyperlink>
      <w:r>
        <w:t>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После издания приказа комитета о проведении внеплановой выездной проверки комиссия или Проверяющий в срок, установленный в указанном приказе, выезжает к месту нахождения Проверяемого и (или) к месту нахождения его обособленных подразделений.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Внеплановая выездная проверка начинается с предъявления служебного удостоверения членами комиссии или Проверяющим, обязательного ознакомления руководителя или иного уполномоченного должностного лица Проверяемого с приказом комитета о проведении внеплановой выездной проверки, с целями, задачами, основаниями проведения внеплановой выездной проверки, видами и объемом мероприятий по контролю, составом экспертов, представителями экспертных организаций, привлекаемых к внеплановой выездной проверке, со сроками и условиями проведения проверки, а</w:t>
      </w:r>
      <w:proofErr w:type="gramEnd"/>
      <w:r>
        <w:t xml:space="preserve"> также с информацией о комитете (Положением о комитете) в целях подтверждения своих полномочий.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Для проведения контрольных мероприятий внеплановой выездной проверки в порядке, установленном законодательством Российской Федерации в области образования, могут быть привлечены эксперты, экспертные организации, аккредитованные в порядке, установленном Правительством Российской Федерации, на основании приказа комитета и в соответствии с заключенными с ними гражданско-правовыми договорами.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губернатора ЕАО от 08.12.2014 N 418.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 просьбе руководителя или иного уполномоченного должностного лица Проверяемого </w:t>
      </w:r>
      <w:r>
        <w:lastRenderedPageBreak/>
        <w:t xml:space="preserve">комиссия или </w:t>
      </w:r>
      <w:proofErr w:type="gramStart"/>
      <w:r>
        <w:t>Проверяющий</w:t>
      </w:r>
      <w:proofErr w:type="gramEnd"/>
      <w:r>
        <w:t xml:space="preserve"> знакомит Проверяемого с настоящим Административным регламентом.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Внеплановая выездная проверка осуществляется в отношении тех нарушений, которые отражены в предписании, выданном при проведении плановой выездной проверки, либо тех фактов, которые указаны в обращении и заявлении граждан, юридических лиц, информации, поступившей от органов государственной власти, органов местного самоуправления муниципальных образований области, из средств массовой информации, либо по поручению Президента Российской Федерации, Правительства Российской Федерации.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Проверяемый представляет по просьбе комиссии или Проверяющего документы, связанные с целями, задачами и предметом внеплановой выездной проверки, а также обеспечивает ей (ему) доступ на территорию, в используемые Проверяемым здания, строения, сооружения, помещения, к используемому оборудованию.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Для ознакомления с документами Проверяемого, оформления материалов внеплановой выездной проверки члены комиссии или </w:t>
      </w:r>
      <w:proofErr w:type="gramStart"/>
      <w:r>
        <w:t>Проверяющий</w:t>
      </w:r>
      <w:proofErr w:type="gramEnd"/>
      <w:r>
        <w:t xml:space="preserve"> обеспечиваются рабочими местами.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 необходимости в ходе проведения внеплановой выездной проверки комиссия или </w:t>
      </w:r>
      <w:proofErr w:type="gramStart"/>
      <w:r>
        <w:t>Проверяющий</w:t>
      </w:r>
      <w:proofErr w:type="gramEnd"/>
      <w:r>
        <w:t xml:space="preserve"> получает объяснения руководителя или иного уполномоченного должностного лица Проверяемого, на которого возлагается ответственность за нарушение требований, предусмотренных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Максимальный срок проведения внеплановой выездной проверки - не более 20 рабочих дней.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в рамках проведения внеплановой выездной проверки определяются требованиями,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проведения внеплановой выездной проверки является установление комиссией или Проверяющим факта выполнения либо невыполнения Проверяемым ранее выданного предписания об устранении выявленных нарушений требований, предусмотренных законодательством Российской Федерации в области образования, а также принятие предусмотренных законодательством мер в случае выявления по результатам внеплановой выездной проверки нарушений.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внеплановой выездной проверки является </w:t>
      </w:r>
      <w:hyperlink r:id="rId118" w:history="1">
        <w:r>
          <w:rPr>
            <w:color w:val="0000FF"/>
          </w:rPr>
          <w:t>акт</w:t>
        </w:r>
      </w:hyperlink>
      <w:r>
        <w:t xml:space="preserve"> проверки, составленный по форме, утвержденной Приказом Минэкономразвития России от 30.04.2009 N 141, в двух экземплярах.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проведение внеплановой выездной проверки оказалось невозможным в связи с отсутствием проверяемого, его уполномоченного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проверяемого, его уполномоченного представителя, повлекшими невозможность проведения проверки, специалист, ответственный за проведение проверки, составляет акт о невозможности проведения соответствующей проверки с указанием причин невозможности ее проведения.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Если после начала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заявлении, председатель комитета принимает решение о прекращении проведения проверки.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jc w:val="both"/>
      </w:pPr>
    </w:p>
    <w:bookmarkStart w:id="8" w:name="P365"/>
    <w:bookmarkEnd w:id="8"/>
    <w:p w:rsidR="00F94D36" w:rsidRDefault="00F94D36">
      <w:pPr>
        <w:pStyle w:val="ConsPlusNormal"/>
        <w:jc w:val="center"/>
        <w:outlineLvl w:val="2"/>
      </w:pPr>
      <w:r>
        <w:lastRenderedPageBreak/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3.9</w:t>
      </w:r>
      <w:r>
        <w:fldChar w:fldCharType="end"/>
      </w:r>
      <w:r>
        <w:t>. Составление акта проверки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 фактом, служащим основанием для начала осуществления административной процедуры составления акта проверки, является завершение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Составление акта проверки осуществляется </w:t>
      </w:r>
      <w:proofErr w:type="gramStart"/>
      <w:r>
        <w:t>Проверяющим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 результатам проведения проверки Проверяющий оформляет непосредственно после ее завершения в двух экземплярах </w:t>
      </w:r>
      <w:hyperlink r:id="rId121" w:history="1">
        <w:r>
          <w:rPr>
            <w:color w:val="0000FF"/>
          </w:rPr>
          <w:t>акт</w:t>
        </w:r>
      </w:hyperlink>
      <w:r>
        <w:t xml:space="preserve"> проверки по форме, утвержденной Приказом Минэкономразвития России от 30.04.2009 N 141.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испытаний, специальных расследований, экспертиз, акт проверки составляется в срок, не превышающий 3 рабочих дней после завершения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если для проведения внеплановой выездной проверки требуется согласование ее проведения с органом прокуратуры, копия акта внеплановой выездной проверки направляется в орган прокуратуры, которым принято решение о согласовании проведения внеплановой выездной проверки, в течение 5 рабочих дней со дня составления акта внеплановой выездной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 акту проверки прилагаются экспертные заключения, подготовленные экспертами, представителями экспертных организаций, принимавшими участие в плановой (внеплановой) документарной (выездной) проверке.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При необходимости к акту проверки прилагаются заверенные копии документов Проверяемого, свидетельствующих о наличии несоответствий и (или) нарушений по вопросам, подлежащим проверке, протоколы или заключения проведенных исследований, испытаний и экспертиз, объяснения руководителя или иного уполномоченного должностного лица Проверяемого, на которого возлагается ответственность за нарушение требований, предусмотренных законодательством Российской Федерации в области образования, предписания об устранении выявленных нарушений и иные связанные с</w:t>
      </w:r>
      <w:proofErr w:type="gramEnd"/>
      <w:r>
        <w:t xml:space="preserve"> результатами проверки документы или их копии.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Акт проверки подписывается комиссией или </w:t>
      </w:r>
      <w:proofErr w:type="gramStart"/>
      <w:r>
        <w:t>Проверяющим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невозможности подписания одним из членов комиссии акта проверки в нем делается отметка о причине отсутствия соответствующей подписи.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несогласия одного из членов комиссии с содержанием акта проверки он излагает (в письменной форме) свое особое мнение, которое прилагается к акту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Наличие особого мнения не является основанием для отказа от подписания акта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Один экземпляр акта проверки с копиями приложений вручается руководителю или иному уполномоченному должностному лицу Проверяемого под расписку об ознакомлении либо об отказе в ознакомлении с актом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Второй экземпляр акта проверки приобщается к материалам проверки, хранящимся в комитете.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отсутствия руководителя или иного уполномоченного должностного лица Проверяемого, а также в случае отказа дать расписку об ознакомлении либо об отказе в ознакомлении с актом проверки Проверяющий направляет Проверяемому акт проверки заказным почтовым отправлением с уведомлением о вручении, которое приобщается к экземпляру акта проверки, хранящемуся в комитете.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 xml:space="preserve">Проверяющий вносит запись о проведении плановой (внеплановой) выездной проверки в журнал учета проверок, который в установленном порядке ведется Проверяемым. Форма </w:t>
      </w:r>
      <w:hyperlink r:id="rId122" w:history="1">
        <w:r>
          <w:rPr>
            <w:color w:val="0000FF"/>
          </w:rPr>
          <w:t>журнала</w:t>
        </w:r>
      </w:hyperlink>
      <w:r>
        <w:t xml:space="preserve"> учета проверок утверждена Приказом Минэкономразвития России от 30.04.2009 N 141.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Если в ходе проведения плановой (внеплановой) выездной проверки выявлено отсутствие у Проверяемого журнала учета проверок, в акте проверки делается запись об отсутствии указанного журнала.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проведении плановой (внеплановой) документарной проверки второй экземпляр акта проверки направляется заказным почтовым отправлением с уведомлением о вручении Проверяемому или передается под расписку руководителю или иному уполномоченному должностному лицу Проверяемого.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Проверяемое лицо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>
        <w:t xml:space="preserve"> Проверяемое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комитет.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F94D36" w:rsidRDefault="00F94D3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губернатора ЕАО от 10.06.2016 N 142)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проверяемого под расписку либо направляется заказным почтовым отправлением с уведомлением о вручении и (или) в форме электронного документа</w:t>
      </w:r>
      <w:proofErr w:type="gramEnd"/>
      <w:r>
        <w:t xml:space="preserve">, </w:t>
      </w:r>
      <w:proofErr w:type="gramStart"/>
      <w:r>
        <w:t>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(надзора), способом, обеспечивающим подтверждение получения указанного документа.</w:t>
      </w:r>
      <w:proofErr w:type="gramEnd"/>
      <w: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комитета.</w:t>
      </w:r>
    </w:p>
    <w:p w:rsidR="00F94D36" w:rsidRDefault="00F94D36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губернатора ЕАО от 22.06.2017 N 160)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проверяемого лица.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94D36" w:rsidRDefault="00F94D3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губернатора ЕАО от 10.06.2016 N 142)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при составлении акта проверки определяются требованиями,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составления акта проверки является акт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подписание акта </w:t>
      </w:r>
      <w:r>
        <w:lastRenderedPageBreak/>
        <w:t>проверки.</w:t>
      </w:r>
    </w:p>
    <w:p w:rsidR="00F94D36" w:rsidRDefault="00F94D36">
      <w:pPr>
        <w:pStyle w:val="ConsPlusNormal"/>
        <w:jc w:val="both"/>
      </w:pPr>
    </w:p>
    <w:bookmarkStart w:id="9" w:name="P394"/>
    <w:bookmarkEnd w:id="9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3.10</w:t>
      </w:r>
      <w:r>
        <w:fldChar w:fldCharType="end"/>
      </w:r>
      <w:r>
        <w:t>. Рассмотрение акта проверки председателем комитета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 фактом, служащим основанием для начала выполнения административной процедуры по рассмотрению акта проверки, является поступивший председателю комитета для рассмотрения акт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губернатора ЕАО от 08.12.2014 N 418.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Председатель комитета рассматривает акт проверки на предмет наличия или отсутствия нарушений требований, предусмотренных законодательством Российской Федерации в области образования, а также наличия оснований для принятия комитетом следующих решений: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а) списание акта проверки в дело;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б) выдача предписания об устранении выявленных нарушений требований, предусмотренных законодательством Российской Федерации в области образования;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в) приостановление действия свидетельства о государственной аккредитации или лишение Проверяемого государственной аккредитации (при выявлении нарушения законодательства Российской Федерации в области образования, повлекшего за собой неправомерную выдачу документов государственного образца о соответствующем образовании и (или) соответствующей квалификации, или иного нарушения прав и свобод обучающихся);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г) составление протокола об административном правонарушении в соответствии с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рассмотрения акта - 1 рабочий день.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по результатам рассмотрения акта проверки определяются в соответствии со следующими основаниями: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основанием для списания акта проверки в дело является отсутствие нарушений требований, предусмотренных законодательством Российской Федерации в области образования, зафиксированных в акте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основанием для выдачи предписания являются нарушения требований, предусмотренных законодательством Российской Федерации в области образования, выявленные в ходе проверки;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основанием для составления протокола об административном правонарушении является нарушение требований, предусмотренных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рассмотрения акта проверки является решение председателя комитета о списании акта проверки в дело либо предложение о выдаче предписания об устранении выявленных нарушений требований, предусмотренных законодательством Российской Федерации в области образования, либо о составлении протокола об административном правонарушении.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Способом </w:t>
      </w:r>
      <w:proofErr w:type="gramStart"/>
      <w:r>
        <w:t>фиксации результата рассмотрения акта проверки</w:t>
      </w:r>
      <w:proofErr w:type="gramEnd"/>
      <w:r>
        <w:t xml:space="preserve"> является резолюция председателя комитета на акте проверки о списании акта в дело либо предложение возможного решения по результатам рассмотрения акта проверки.</w:t>
      </w:r>
    </w:p>
    <w:p w:rsidR="00F94D36" w:rsidRDefault="00F94D36">
      <w:pPr>
        <w:pStyle w:val="ConsPlusNormal"/>
        <w:jc w:val="both"/>
      </w:pPr>
      <w:r>
        <w:lastRenderedPageBreak/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jc w:val="both"/>
      </w:pPr>
    </w:p>
    <w:bookmarkStart w:id="10" w:name="P415"/>
    <w:bookmarkEnd w:id="10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3.11</w:t>
      </w:r>
      <w:r>
        <w:fldChar w:fldCharType="end"/>
      </w:r>
      <w:r>
        <w:t xml:space="preserve">. Принятие </w:t>
      </w:r>
      <w:proofErr w:type="gramStart"/>
      <w:r>
        <w:t>предусмотренных</w:t>
      </w:r>
      <w:proofErr w:type="gramEnd"/>
      <w:r>
        <w:t xml:space="preserve"> законодательством Российской</w:t>
      </w:r>
    </w:p>
    <w:p w:rsidR="00F94D36" w:rsidRDefault="00F94D36">
      <w:pPr>
        <w:pStyle w:val="ConsPlusNormal"/>
        <w:jc w:val="center"/>
      </w:pPr>
      <w:r>
        <w:t>Федерации в области образования мер по пресечению и (или)</w:t>
      </w:r>
    </w:p>
    <w:p w:rsidR="00F94D36" w:rsidRDefault="00F94D36">
      <w:pPr>
        <w:pStyle w:val="ConsPlusNormal"/>
        <w:jc w:val="center"/>
      </w:pPr>
      <w:r>
        <w:t>устранению последствий выявленных нарушений требований,</w:t>
      </w:r>
    </w:p>
    <w:p w:rsidR="00F94D36" w:rsidRDefault="00F94D36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F94D36" w:rsidRDefault="00F94D36">
      <w:pPr>
        <w:pStyle w:val="ConsPlusNormal"/>
        <w:jc w:val="center"/>
      </w:pPr>
      <w:r>
        <w:t>в области образования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3"/>
      </w:pPr>
      <w:hyperlink r:id="rId133" w:history="1">
        <w:r>
          <w:rPr>
            <w:color w:val="0000FF"/>
          </w:rPr>
          <w:t>3.11.1</w:t>
        </w:r>
      </w:hyperlink>
      <w:r>
        <w:t xml:space="preserve">. Выдача предписания об устранении </w:t>
      </w:r>
      <w:proofErr w:type="gramStart"/>
      <w:r>
        <w:t>выявленных</w:t>
      </w:r>
      <w:proofErr w:type="gramEnd"/>
    </w:p>
    <w:p w:rsidR="00F94D36" w:rsidRDefault="00F94D36">
      <w:pPr>
        <w:pStyle w:val="ConsPlusNormal"/>
        <w:jc w:val="center"/>
      </w:pPr>
      <w:r>
        <w:t>нарушений требований, предусмотренных законодательством</w:t>
      </w:r>
    </w:p>
    <w:p w:rsidR="00F94D36" w:rsidRDefault="00F94D36">
      <w:pPr>
        <w:pStyle w:val="ConsPlusNormal"/>
        <w:jc w:val="center"/>
      </w:pPr>
      <w:r>
        <w:t>Российской Федерации в области образования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Юридическими фактами, служащими основаниями для выдачи предписания об устранении выявленных нарушений требований, предусмотренных законодательством Российской Федерации в области образования (далее - предписание), являются нарушения требований, предусмотренных законодательством Российской Федерации в области образования, выявленные в ходе проверки и зафиксированные в акте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Выдачу предписания осуществляет </w:t>
      </w:r>
      <w:proofErr w:type="gramStart"/>
      <w:r>
        <w:t>Проверяющий</w:t>
      </w:r>
      <w:proofErr w:type="gramEnd"/>
      <w:r>
        <w:t>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выявлении в ходе проведения проверки нарушений требований, предусмотренных законодательством Российской Федерации в области образования, Проверяющий непосредственно после завершения проверки оформляет проект предписания в двух экземплярах, который направляет на подписание председателю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Срок оформления предписания не должен превышать 3 рабочих дней со дня принятия председателем комитета решения о выдаче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предписании указывается срок устранения несоответствий и (или) нарушений. Срок устранения несоответствий и (или) нарушений составляет от 1 до 6 месяцев.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После подписания предписания председателем комитета один экземпляр предписания вручается Проверяющим руководителю или иному уполномоченному должностному лицу Проверяемого под расписку об ознакомлении.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отсутствия руководителя или иного должностного уполномоченного лица Проверяемого предписание направляется заказным почтовым отправлением с уведомлением о вручении.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Второй экземпляр предписания приобщается к делу, хранящемуся в комитете.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Проверяющий</w:t>
      </w:r>
      <w:proofErr w:type="gramEnd"/>
      <w:r>
        <w:t xml:space="preserve"> в течение 3 рабочих дней со дня вынесения предписания уведомляет в письменной форме лиц, обращения, заявления и информация которых стали основанием для проведения внеплановой документарной (выездной) проверки, о вынесении данного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При принятии председателем комитета решения о рассмотрении вопроса о приостановлении действия лицензии на осуществление образовательной деятельности или о лишении Проверяемого лицензии на осуществление образовательной деятельности выполняются необходимые административные действия в рамках исполнения государственной функции о лицензировании образовательной деятельности.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 xml:space="preserve">При принятии председателем комитета решения о рассмотрении вопроса о приостановлении действия свидетельства о государственной аккредитации или о лишении Проверяемого государственной аккредитации выполняются необходимые административные действия в рамках исполнения государственной функции по государственной аккредитации </w:t>
      </w:r>
      <w:r>
        <w:lastRenderedPageBreak/>
        <w:t>образовательных учреждений и научных организаций.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случае проведения мероприятия по </w:t>
      </w:r>
      <w:proofErr w:type="gramStart"/>
      <w:r>
        <w:t>контролю за</w:t>
      </w:r>
      <w:proofErr w:type="gramEnd"/>
      <w:r>
        <w:t xml:space="preserve"> исполнением предписания отчет о проверке передается Проверяющему.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Специалист комитета, уполномоченный на ведение базы данных о результатах контроля, вносит в базу данных информацию о проведении мероприятия по контролю, о его результатах и о принятых мерах.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Критерии принятия решений о выдаче предписания определяются в соответствии с основаниями для выдачи предписаний, предусмотренными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административного действия является предписание.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осуществления административного действия является выдача предписания с указанием сроков устранения нарушений, выявленных в результате проведения проверки.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3"/>
      </w:pPr>
      <w:hyperlink r:id="rId134" w:history="1">
        <w:r>
          <w:rPr>
            <w:color w:val="0000FF"/>
          </w:rPr>
          <w:t>3.11.2</w:t>
        </w:r>
      </w:hyperlink>
      <w:r>
        <w:t>. Составление протокола</w:t>
      </w:r>
    </w:p>
    <w:p w:rsidR="00F94D36" w:rsidRDefault="00F94D36">
      <w:pPr>
        <w:pStyle w:val="ConsPlusNormal"/>
        <w:jc w:val="center"/>
      </w:pPr>
      <w:r>
        <w:t>об административном правонарушении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Юридическими фактами, служащими основаниями для составления протокола об административном правонарушении, являются: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выявление в ходе проведения проверки нарушений требований, предусмотренных законодательством Российской Федерации в области образования;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невыполнение Проверяемым в установленный срок выданного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должностное лицо, уполномоченное приказом комитета образования на составление протоколов об административных правонарушениях.</w:t>
      </w:r>
    </w:p>
    <w:p w:rsidR="00F94D36" w:rsidRDefault="00F94D3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губернатора ЕАО от 24.04.2015 N 115)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Составление протокола об административном правонарушении осуществляется в порядке, установленном </w:t>
      </w:r>
      <w:hyperlink r:id="rId136" w:history="1">
        <w:r>
          <w:rPr>
            <w:color w:val="0000FF"/>
          </w:rPr>
          <w:t>статьей 28.2</w:t>
        </w:r>
      </w:hyperlink>
      <w:r>
        <w:t xml:space="preserve"> Кодекса Российской Федерации об административных правонарушениях.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Критерием принятия решения при составлении протокола об административном правонарушении служит наличие выявленных при проведении проверки нарушений, являющихся основаниями для привлечения Проверяемого, допустившего указанные нарушения, к административной ответственности.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осуществления административного действия является протокол об административном правонарушении.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 осуществления административного действия фиксируется в протоколе об административном правонарушении.</w:t>
      </w:r>
    </w:p>
    <w:p w:rsidR="00F94D36" w:rsidRDefault="00F94D36">
      <w:pPr>
        <w:pStyle w:val="ConsPlusNormal"/>
        <w:jc w:val="both"/>
      </w:pPr>
    </w:p>
    <w:bookmarkStart w:id="11" w:name="P455"/>
    <w:bookmarkEnd w:id="11"/>
    <w:p w:rsidR="00F94D36" w:rsidRDefault="00F94D36">
      <w:pPr>
        <w:pStyle w:val="ConsPlusNormal"/>
        <w:jc w:val="center"/>
        <w:outlineLvl w:val="2"/>
      </w:pPr>
      <w:r>
        <w:fldChar w:fldCharType="begin"/>
      </w:r>
      <w:r>
        <w:instrText>HYPERLINK "consultantplus://offline/ref=8FD544E50A11A21EDA9B29F3BDA7B610339A7FA0B06DF1057548B2C4989B15CD3D8229D2FCFF23CD05E7AECA54G"</w:instrText>
      </w:r>
      <w:r>
        <w:fldChar w:fldCharType="separate"/>
      </w:r>
      <w:r>
        <w:rPr>
          <w:color w:val="0000FF"/>
        </w:rPr>
        <w:t>3.12</w:t>
      </w:r>
      <w:r>
        <w:fldChar w:fldCharType="end"/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предписаний, включая</w:t>
      </w:r>
    </w:p>
    <w:p w:rsidR="00F94D36" w:rsidRDefault="00F94D36">
      <w:pPr>
        <w:pStyle w:val="ConsPlusNormal"/>
        <w:jc w:val="center"/>
      </w:pPr>
      <w:r>
        <w:t>принятие мер в связи с неисполнением предписаний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Юридическим фактом, служащим основанием для осуществления </w:t>
      </w:r>
      <w:proofErr w:type="gramStart"/>
      <w:r>
        <w:t>контроля за</w:t>
      </w:r>
      <w:proofErr w:type="gramEnd"/>
      <w:r>
        <w:t xml:space="preserve"> исполнением предписания, включая принятие мер в связи с неисполнением предписания, является предписание.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предписаний, включая принятие мер в связи с неисполнением предписаний, осуществляется специалистом комитета, уполномоченным на контроль за исполнением предписаний.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Проверяемому</w:t>
      </w:r>
      <w:proofErr w:type="gramEnd"/>
      <w:r>
        <w:t>, которому было направлено предписание, необходимо исполнить его в установленный срок и представить в комитет отчет об исполнении указанного предписания, включающий в себя документы, содержащие сведения, подтверждающие его исполнение (далее - отчет об исполнении предписания).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Поступивший в комитет отчет об исполнении предписания передается специалисту комитета, уполномоченному на </w:t>
      </w:r>
      <w:proofErr w:type="gramStart"/>
      <w:r>
        <w:t>контроль за</w:t>
      </w:r>
      <w:proofErr w:type="gramEnd"/>
      <w:r>
        <w:t xml:space="preserve"> исполнением предписаний, который рассматривает указанный отчет в течение 10 рабочих дней после его получения и готовит проект письма комитета о положительном или отрицательном результате рассмотрения вопроса об исполнении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Проект письма комитета в течение 3 рабочих дней рассматривается и подписывается председателем комитета. Письмо комитета направляется по почте Проверяемому и учредителю.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Если отчет об исполнении предписания не содержит сведений, позволяющих сделать вывод об исполнении или неисполнении предписания, специалист комитета, уполномоченный на контроль за исполнением предписаний, в течение 5 рабочих дней после рассмотрения отчета об исполнении предписания готовит проект служебной записки на имя председателя (заместителя председателя) комитета о целесообразности проведения мероприятия по государственному контролю (надзору) в области образования с целью проверки исполнения</w:t>
      </w:r>
      <w:proofErr w:type="gramEnd"/>
      <w:r>
        <w:t xml:space="preserve">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если председатель комитета принял решение об отсутствии оснований для проведения мероприятия по государственному контролю (надзору) в области образования и о направлении письма комитета о положительном или отрицательном результате рассмотрения вопроса об исполнении предписания, осуществляется подготовка и направление соответствующего письма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случае если председатель комитета принял решение о проведении мероприятия по государственному контролю (надзору) в области образования, осуществляется подготовка и проведение мероприятия по контролю, обработка результатов мероприятия по контролю.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В случае если Проверяемый не исполнил предписание в установленный срок, специалист комитета, уполномоченный на </w:t>
      </w:r>
      <w:proofErr w:type="gramStart"/>
      <w:r>
        <w:t>контроль за</w:t>
      </w:r>
      <w:proofErr w:type="gramEnd"/>
      <w:r>
        <w:t xml:space="preserve"> исполнением предписаний, в течение 2 рабочих дней после истечения срока исполнения предписания готовит проект служебной записки на имя председателя комитета: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- о возбуждении дела об административном правонарушении в порядке, установленном </w:t>
      </w:r>
      <w:hyperlink r:id="rId1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о приостановлении действия лицензии Проверяемого на осуществление образовательной деятельности или о приостановлении действия свидетельства о государственной аккредитации полностью или в отношении отдельных образовательных программ;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 необходимости направления информации о неисполнении предписания учредителю.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Служебная записка в течение 3 рабочих дней рассматривается председателем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Председатель комитета принимает решение по вопросу о мерах, которые необходимо принять в связи с неисполнением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При принятии председателем комитета решения о рассмотрении вопроса о приостановлении действия лицензии на осуществление образовательной деятельности или о лишении Проверяемого лицензии на осуществление образовательной деятельности выполняются </w:t>
      </w:r>
      <w:r>
        <w:lastRenderedPageBreak/>
        <w:t>необходимые административные действия в рамках исполнения государственной функции о лицензировании образовательной деятельности.</w:t>
      </w:r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При принятии председателем комитета решения о рассмотрении вопроса о приостановлении действия свидетельства о государственной аккредитации или о лишении Проверяемого государственной аккредитации выполняются необходимые административные действия в рамках исполнения государственной функции по государственной аккредитации образовательных учреждений и научных организаций.</w:t>
      </w:r>
      <w:proofErr w:type="gramEnd"/>
    </w:p>
    <w:p w:rsidR="00F94D36" w:rsidRDefault="00F94D36">
      <w:pPr>
        <w:pStyle w:val="ConsPlusNormal"/>
        <w:spacing w:before="220"/>
        <w:ind w:firstLine="540"/>
        <w:jc w:val="both"/>
      </w:pPr>
      <w:proofErr w:type="gramStart"/>
      <w:r>
        <w:t>При принятии решения комитета о направлении информации о неисполнении предписания Проверяемым специалист комитета, уполномоченный на контроль за исполнением предписаний, в течение 3 рабочих дней готовит проект письма комитета учредителю Проверяемого и (или) в прокуратуру Еврейской автономной области.</w:t>
      </w:r>
      <w:proofErr w:type="gramEnd"/>
      <w:r>
        <w:t xml:space="preserve"> Проект письма комитета в течение 3 рабочих дней рассматривается и подписывается председателем комитета. Письмо комитета направляется по почте учредителю и (или) в прокуратуру Еврейской автономной области.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Специалист комитета, уполномоченный на ведение базы данных о результатах контроля, вносит в базу данных информацию о результатах рассмотрения вопроса об исполнении предписания.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Критерии принятия решения при исполнении административной процедуры </w:t>
      </w:r>
      <w:proofErr w:type="gramStart"/>
      <w:r>
        <w:t>контроля за</w:t>
      </w:r>
      <w:proofErr w:type="gramEnd"/>
      <w:r>
        <w:t xml:space="preserve"> исполнением предписаний, включая принятие мер в связи с неисполнением предписаний, определяются требованиями, установленными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Результатом осуществления административного действия является письмо.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Способом фиксации результата осуществления административного действия является письмо о положительном или отрицательном рассмотрении вопроса об исполнении предписания.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1"/>
      </w:pPr>
      <w:r>
        <w:t>IV. Порядок осуществления и формы контроля</w:t>
      </w:r>
    </w:p>
    <w:p w:rsidR="00F94D36" w:rsidRDefault="00F94D36">
      <w:pPr>
        <w:pStyle w:val="ConsPlusNormal"/>
        <w:jc w:val="center"/>
      </w:pPr>
      <w:r>
        <w:t>за исполнением государственной функции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4.1. Порядок осуществления текущего контроля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комитета, участвующими в исполнении государственной функции,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заместителем председателя комитета (далее - текущий контроль). В проведении текущего контроля участвуют представители образовательных учреждений (организаций) и органов местного самоуправления муниципальных образований Еврейской автономной области, осуществляющих управление в сфере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правильность принятых решений при проведении плановых (внеплановых) документарных (выездных) проверок.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 результатам текущего контроля в случае выявления нарушений заместитель председателя комитета дает указания по устранению выявленных нарушений и контролирует их устранение.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>Текущий контроль осуществляется с периодичностью, устанавливаемой председателем комитета, но не реже 1 раза в год.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F94D36" w:rsidRDefault="00F94D36">
      <w:pPr>
        <w:pStyle w:val="ConsPlusNormal"/>
        <w:jc w:val="center"/>
      </w:pPr>
      <w:r>
        <w:t>внеплановых проверок. Полнота и качество исполнения</w:t>
      </w:r>
    </w:p>
    <w:p w:rsidR="00F94D36" w:rsidRDefault="00F94D36">
      <w:pPr>
        <w:pStyle w:val="ConsPlusNormal"/>
        <w:jc w:val="center"/>
      </w:pPr>
      <w:r>
        <w:t>государственной функции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исполнения государственной функции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комитета, принятие по данным обращениям решений и подготовку ответов заявителям по результатам рассмотрения обращений.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исполнения государственной функции формируется комиссия, состав которой утверждается приказом председателя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Акт подписывается председателем и членами комиссии.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утвержденного ежегодного плана проведения плановых проверок.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письменному обращению заявителя в комитет на решения, действия (бездействие) должностных лиц комитета во время проведения проверки либо в связи с истечением сроков, установленных для устранения ранее выявленных нарушений.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действиями (бездействием) должностных лиц комитета, участвующих в исполнении государственной функции, осуществляется привлечение виновных лиц к ответственности в соответствии с законодательством Российской Федерации в области образования.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О мерах, принятых в отношении виновных лиц, в течение 10 дней со дня принятия таких мер комитет сообщает в письменной форме заявителю, права и (или) законные интересы которого нарушены.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4.3. Ответственность должностных лиц за действия</w:t>
      </w:r>
    </w:p>
    <w:p w:rsidR="00F94D36" w:rsidRDefault="00F94D36">
      <w:pPr>
        <w:pStyle w:val="ConsPlusNormal"/>
        <w:jc w:val="center"/>
      </w:pPr>
      <w:r>
        <w:t>(бездействие), решения, осуществляемые (принимаемые)</w:t>
      </w:r>
    </w:p>
    <w:p w:rsidR="00F94D36" w:rsidRDefault="00F94D36">
      <w:pPr>
        <w:pStyle w:val="ConsPlusNormal"/>
        <w:jc w:val="center"/>
      </w:pPr>
      <w:r>
        <w:t>в ходе исполнения государственной функции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proofErr w:type="gramStart"/>
      <w:r>
        <w:t>Проверяющий</w:t>
      </w:r>
      <w:proofErr w:type="gramEnd"/>
      <w:r>
        <w:t xml:space="preserve"> несет ответственность за правильность оформления и законность документов, подготавливаемых для проведения проверок, за соблюдение порядка проведения проверки, за правильность оформления и своевременную подготовку ответов на обращения заявителей, акта проверки, актов осмотров, предписаний, протокола об административном правонарушении, за законность и достоверность сведений, отраженных в данных документах, за сохранность материалов проверки.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Председатель комитета несет ответственность за соблюдение должностными лицами комитета Административного регламента, за соблюдение сроков рассмотрения обращений заявителей, за правильность оформления и законность подготавливаемых должностными лицами комитета ответов на обращения заявителей, составляемых актов проверки, актов осмотров, предписаний, протоколов об административном правонарушении, за соблюдение сроков их составления.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lastRenderedPageBreak/>
        <w:t>Ответственность должностных лиц комитета за действия (бездействие), решения, осуществляемые (принимаемые) в ходе исполнения государственной функции, закрепляется в их должностных регламентах в соответствии с требованиями законодательства Российской Федерации в области образования.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2"/>
      </w:pPr>
      <w:r>
        <w:t>4.4. Положения, характеризующие требования к порядку и</w:t>
      </w:r>
    </w:p>
    <w:p w:rsidR="00F94D36" w:rsidRDefault="00F94D36">
      <w:pPr>
        <w:pStyle w:val="ConsPlusNormal"/>
        <w:jc w:val="center"/>
      </w:pPr>
      <w:r>
        <w:t xml:space="preserve">формам контроля за исполнением государственной функции, </w:t>
      </w:r>
      <w:proofErr w:type="gramStart"/>
      <w:r>
        <w:t>в</w:t>
      </w:r>
      <w:proofErr w:type="gramEnd"/>
    </w:p>
    <w:p w:rsidR="00F94D36" w:rsidRDefault="00F94D36">
      <w:pPr>
        <w:pStyle w:val="ConsPlusNormal"/>
        <w:jc w:val="center"/>
      </w:pPr>
      <w:r>
        <w:t>том числе со стороны граждан, их объединений и организаций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 включают в себя: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рассмотрение всех вопросов, связанных с исполнением государственной функции, при проведении текущего контроля и плановых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рассмотрение отдельных вопросов при проведении внеплановых проверок;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выявление и устранение нарушений прав заявителей;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действия (бездействие), решения должностных лиц.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center"/>
        <w:outlineLvl w:val="1"/>
      </w:pPr>
      <w:r>
        <w:t>V. Досудебный (внесудебный) порядок обжалования действий</w:t>
      </w:r>
    </w:p>
    <w:p w:rsidR="00F94D36" w:rsidRDefault="00F94D36">
      <w:pPr>
        <w:pStyle w:val="ConsPlusNormal"/>
        <w:jc w:val="center"/>
      </w:pPr>
      <w:r>
        <w:t xml:space="preserve">(бездействия) и решений органа, исполняющего </w:t>
      </w:r>
      <w:proofErr w:type="gramStart"/>
      <w:r>
        <w:t>государственную</w:t>
      </w:r>
      <w:proofErr w:type="gramEnd"/>
    </w:p>
    <w:p w:rsidR="00F94D36" w:rsidRDefault="00F94D36">
      <w:pPr>
        <w:pStyle w:val="ConsPlusNormal"/>
        <w:jc w:val="center"/>
      </w:pPr>
      <w:r>
        <w:t>функцию, а также специалистов комитета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ind w:firstLine="540"/>
        <w:jc w:val="both"/>
      </w:pPr>
      <w:r>
        <w:t>5.1. Действия (бездействие) должностных лиц комитета, а также принимаемые ими решения при исполнении государственной функции могут быть обжалованы в досудебном (внесудебном) порядке.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действия (бездействие) и решения должностных лиц комитета, осуществленные (принятые) в ходе исполнения государственной функции, в том числе: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нарушение сроков исполнения государственной функции и отдельных административных процедур;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отказ в представлении сведений о порядке исполнения государственной функции;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- другие действия (бездействие) и решения должностных лиц комитета, осуществляемые (принятые) в ходе исполнения государственной функции.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5.3. Основанием для начала досудебного (внесудебного) обжалования действий (бездействия) и решений должностных лиц комитета является обращение заявителя, содержащее жалобы на действия (бездействие) и решения специалистов комитета (далее - жалоба), поступившее в комитет посредством почтовой связи или электронной почты, а также посредством личного обращения заявителя в комитет.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5.4. Прием жалоб осуществляется специалистом комитета, уполномоченным на прием писем и обращений граждан, в соответствии с графиком работы комитета.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5.5. Обращение заявителя с жалобой рассматривается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Рассмотрение обращения заявителя может быть оставлено без ответа в случаях, </w:t>
      </w:r>
      <w:r>
        <w:lastRenderedPageBreak/>
        <w:t xml:space="preserve">установленных </w:t>
      </w:r>
      <w:hyperlink r:id="rId139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Уведомление либо сообщение об оставлении обращения заявителя без ответа с указанием причин направляется заявителю в случаях и в сроки, установленные </w:t>
      </w:r>
      <w:hyperlink r:id="rId140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5.6. Личный прием заявителей (их представителей) проводится председателем комитета каждый четверг (кроме праздничных дней) с 17.00.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5.7. По результатам рассмотрения жалобы председатель комитета принимает решение об удовлетворении требований заявителя и о признании неправомерными обжалуемых действий (бездействия), решений, осуществленных (принятых) при исполнении государственной функции, либо об отказе в удовлетворении требований. В случае выявления по результатам проведенных проверок нарушений прав заявителей виновные должностные лица комитета привлекаются к ответственности в соответствии с законодательством Российской Федерации.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 xml:space="preserve">Письменный ответ, содержащий результаты рассмотрения жалобы, направляется заявителю в порядке, установленном </w:t>
      </w:r>
      <w:hyperlink r:id="rId141" w:history="1">
        <w:r>
          <w:rPr>
            <w:color w:val="0000FF"/>
          </w:rPr>
          <w:t>статьей 10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94D36" w:rsidRDefault="00F94D36">
      <w:pPr>
        <w:pStyle w:val="ConsPlusNormal"/>
        <w:spacing w:before="220"/>
        <w:ind w:firstLine="540"/>
        <w:jc w:val="both"/>
      </w:pPr>
      <w:r>
        <w:t>5.8.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right"/>
        <w:outlineLvl w:val="1"/>
      </w:pPr>
      <w:r>
        <w:t>Приложение</w:t>
      </w:r>
    </w:p>
    <w:p w:rsidR="00F94D36" w:rsidRDefault="00F94D36">
      <w:pPr>
        <w:pStyle w:val="ConsPlusNormal"/>
        <w:jc w:val="right"/>
      </w:pPr>
      <w:r>
        <w:t>к Административному регламенту исполнения</w:t>
      </w:r>
    </w:p>
    <w:p w:rsidR="00F94D36" w:rsidRDefault="00F94D36">
      <w:pPr>
        <w:pStyle w:val="ConsPlusNormal"/>
        <w:jc w:val="right"/>
      </w:pPr>
      <w:r>
        <w:t>государственной функции по осуществлению</w:t>
      </w:r>
    </w:p>
    <w:p w:rsidR="00F94D36" w:rsidRDefault="00F94D36">
      <w:pPr>
        <w:pStyle w:val="ConsPlusNormal"/>
        <w:jc w:val="right"/>
      </w:pPr>
      <w:r>
        <w:t>государственного контроля (надзора) в сфере</w:t>
      </w:r>
    </w:p>
    <w:p w:rsidR="00F94D36" w:rsidRDefault="00F94D36">
      <w:pPr>
        <w:pStyle w:val="ConsPlusNormal"/>
        <w:jc w:val="right"/>
      </w:pPr>
      <w:r>
        <w:t>образования за деятельностью организаций,</w:t>
      </w:r>
    </w:p>
    <w:p w:rsidR="00F94D36" w:rsidRDefault="00F94D3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F94D36" w:rsidRDefault="00F94D36">
      <w:pPr>
        <w:pStyle w:val="ConsPlusNormal"/>
        <w:jc w:val="right"/>
      </w:pPr>
      <w:proofErr w:type="gramStart"/>
      <w:r>
        <w:t>Еврейской автономной области (за исключением организаций,</w:t>
      </w:r>
      <w:proofErr w:type="gramEnd"/>
    </w:p>
    <w:p w:rsidR="00F94D36" w:rsidRDefault="00F94D36">
      <w:pPr>
        <w:pStyle w:val="ConsPlusNormal"/>
        <w:jc w:val="right"/>
      </w:pPr>
      <w:proofErr w:type="gramStart"/>
      <w:r>
        <w:t>указанных</w:t>
      </w:r>
      <w:proofErr w:type="gramEnd"/>
      <w:r>
        <w:t xml:space="preserve"> в пункте 7 части 1 статьи 6 Федерального закона</w:t>
      </w:r>
    </w:p>
    <w:p w:rsidR="00F94D36" w:rsidRDefault="00F94D36">
      <w:pPr>
        <w:pStyle w:val="ConsPlusNormal"/>
        <w:jc w:val="right"/>
      </w:pPr>
      <w:r>
        <w:t>от 29.12.2012 N 273-ФЗ "Об образовании в Российской Федерации"),</w:t>
      </w:r>
    </w:p>
    <w:p w:rsidR="00F94D36" w:rsidRDefault="00F94D36">
      <w:pPr>
        <w:pStyle w:val="ConsPlusNormal"/>
        <w:jc w:val="right"/>
      </w:pPr>
      <w:r>
        <w:t>а также органов местного самоуправления муниципальных</w:t>
      </w:r>
    </w:p>
    <w:p w:rsidR="00F94D36" w:rsidRDefault="00F94D36">
      <w:pPr>
        <w:pStyle w:val="ConsPlusNormal"/>
        <w:jc w:val="right"/>
      </w:pPr>
      <w:r>
        <w:t>образований Еврейской автономной области, осуществляющих</w:t>
      </w:r>
    </w:p>
    <w:p w:rsidR="00F94D36" w:rsidRDefault="00F94D36">
      <w:pPr>
        <w:pStyle w:val="ConsPlusNormal"/>
        <w:jc w:val="right"/>
      </w:pPr>
      <w:r>
        <w:t>управление в сфере образования на соответствующей территории</w:t>
      </w:r>
    </w:p>
    <w:p w:rsidR="00F94D36" w:rsidRDefault="00F94D36">
      <w:pPr>
        <w:pStyle w:val="ConsPlusNormal"/>
        <w:jc w:val="center"/>
      </w:pPr>
    </w:p>
    <w:p w:rsidR="00F94D36" w:rsidRDefault="00F94D36">
      <w:pPr>
        <w:pStyle w:val="ConsPlusNormal"/>
        <w:jc w:val="center"/>
      </w:pPr>
      <w:r>
        <w:t>Список изменяющих документов</w:t>
      </w:r>
    </w:p>
    <w:p w:rsidR="00F94D36" w:rsidRDefault="00F94D36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губернатора ЕАО от 08.12.2014 N 418)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Title"/>
        <w:jc w:val="center"/>
      </w:pPr>
      <w:bookmarkStart w:id="12" w:name="P562"/>
      <w:bookmarkEnd w:id="12"/>
      <w:r>
        <w:t>БЛОК-СХЕМА</w:t>
      </w:r>
    </w:p>
    <w:p w:rsidR="00F94D36" w:rsidRDefault="00F94D36">
      <w:pPr>
        <w:pStyle w:val="ConsPlusTitle"/>
        <w:jc w:val="center"/>
      </w:pPr>
      <w:r>
        <w:t>ПОСЛЕДОВАТЕЛЬНОСТИ ДЕЙСТВИЙ ПРИ ИСПОЛНЕНИИ</w:t>
      </w:r>
    </w:p>
    <w:p w:rsidR="00F94D36" w:rsidRDefault="00F94D36">
      <w:pPr>
        <w:pStyle w:val="ConsPlusTitle"/>
        <w:jc w:val="center"/>
      </w:pPr>
      <w:r>
        <w:t>ГОСУДАРСТВЕННОЙ ФУНКЦИИ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nformat"/>
        <w:jc w:val="both"/>
      </w:pPr>
      <w:r>
        <w:t>┌─────────────┐ ┌─────────────┐ ┌───────────────────┐ ┌───────────────────┐</w:t>
      </w:r>
    </w:p>
    <w:p w:rsidR="00F94D36" w:rsidRDefault="00F94D36">
      <w:pPr>
        <w:pStyle w:val="ConsPlusNonformat"/>
        <w:jc w:val="both"/>
      </w:pPr>
      <w:r>
        <w:t xml:space="preserve">│  Плановая   │ │  </w:t>
      </w:r>
      <w:proofErr w:type="gramStart"/>
      <w:r>
        <w:t>Плановая</w:t>
      </w:r>
      <w:proofErr w:type="gramEnd"/>
      <w:r>
        <w:t xml:space="preserve">   │ │    Внеплановая    │ │    Внеплановая    │</w:t>
      </w:r>
    </w:p>
    <w:p w:rsidR="00F94D36" w:rsidRDefault="00F94D36">
      <w:pPr>
        <w:pStyle w:val="ConsPlusNonformat"/>
        <w:jc w:val="both"/>
      </w:pPr>
      <w:r>
        <w:t>│документарная│ │  выездная   │ │   документарная   │ │     выездная      │</w:t>
      </w:r>
    </w:p>
    <w:p w:rsidR="00F94D36" w:rsidRDefault="00F94D36">
      <w:pPr>
        <w:pStyle w:val="ConsPlusNonformat"/>
        <w:jc w:val="both"/>
      </w:pPr>
      <w:r>
        <w:t xml:space="preserve">│  проверка   │ │  </w:t>
      </w:r>
      <w:proofErr w:type="gramStart"/>
      <w:r>
        <w:t>проверка</w:t>
      </w:r>
      <w:proofErr w:type="gramEnd"/>
      <w:r>
        <w:t xml:space="preserve">   │ │     проверка      │ │     проверка      │</w:t>
      </w:r>
    </w:p>
    <w:p w:rsidR="00F94D36" w:rsidRDefault="00F94D36">
      <w:pPr>
        <w:pStyle w:val="ConsPlusNonformat"/>
        <w:jc w:val="both"/>
      </w:pPr>
      <w:r>
        <w:t>└──────┬──────┘ └──────┬──────┘ └─────────┬─────────┘ └─────────┬─────────┘</w:t>
      </w:r>
    </w:p>
    <w:p w:rsidR="00F94D36" w:rsidRDefault="00F94D36">
      <w:pPr>
        <w:pStyle w:val="ConsPlusNonformat"/>
        <w:jc w:val="both"/>
      </w:pPr>
      <w:r>
        <w:t xml:space="preserve">       V               V                  V                     V</w:t>
      </w:r>
    </w:p>
    <w:p w:rsidR="00F94D36" w:rsidRDefault="00F94D36">
      <w:pPr>
        <w:pStyle w:val="ConsPlusNonformat"/>
        <w:jc w:val="both"/>
      </w:pPr>
      <w:r>
        <w:lastRenderedPageBreak/>
        <w:t>┌──────┴──────┐ ┌──────┴──────┐ ┌─────────┴─────────┐ ┌─────────┴─────────┐</w:t>
      </w:r>
    </w:p>
    <w:p w:rsidR="00F94D36" w:rsidRDefault="00F94D36">
      <w:pPr>
        <w:pStyle w:val="ConsPlusNonformat"/>
        <w:jc w:val="both"/>
      </w:pPr>
      <w:r>
        <w:t xml:space="preserve">│ Подготовка  │ │ </w:t>
      </w:r>
      <w:proofErr w:type="gramStart"/>
      <w:r>
        <w:t>Подготовка</w:t>
      </w:r>
      <w:proofErr w:type="gramEnd"/>
      <w:r>
        <w:t xml:space="preserve">  │ │Подготовка приказа │ │Подготовка приказа │</w:t>
      </w:r>
    </w:p>
    <w:p w:rsidR="00F94D36" w:rsidRDefault="00F94D36">
      <w:pPr>
        <w:pStyle w:val="ConsPlusNonformat"/>
        <w:jc w:val="both"/>
      </w:pPr>
      <w:r>
        <w:t xml:space="preserve">│  приказа о  │ │  приказа о  │ │   </w:t>
      </w:r>
      <w:proofErr w:type="gramStart"/>
      <w:r>
        <w:t>о</w:t>
      </w:r>
      <w:proofErr w:type="gramEnd"/>
      <w:r>
        <w:t xml:space="preserve"> проведении    │ │   о проведении    │</w:t>
      </w:r>
    </w:p>
    <w:p w:rsidR="00F94D36" w:rsidRDefault="00F94D36">
      <w:pPr>
        <w:pStyle w:val="ConsPlusNonformat"/>
        <w:jc w:val="both"/>
      </w:pPr>
      <w:r>
        <w:t xml:space="preserve">│ проведении  │ │ </w:t>
      </w:r>
      <w:proofErr w:type="gramStart"/>
      <w:r>
        <w:t>проведении</w:t>
      </w:r>
      <w:proofErr w:type="gramEnd"/>
      <w:r>
        <w:t xml:space="preserve">  │ │    внеплановой    │ │    внеплановой    │</w:t>
      </w:r>
    </w:p>
    <w:p w:rsidR="00F94D36" w:rsidRDefault="00F94D36">
      <w:pPr>
        <w:pStyle w:val="ConsPlusNonformat"/>
        <w:jc w:val="both"/>
      </w:pPr>
      <w:r>
        <w:t xml:space="preserve">│  плановой   │ │  </w:t>
      </w:r>
      <w:proofErr w:type="gramStart"/>
      <w:r>
        <w:t>плановой</w:t>
      </w:r>
      <w:proofErr w:type="gramEnd"/>
      <w:r>
        <w:t xml:space="preserve">   │ │   документарной   │ │ выездной проверки │</w:t>
      </w:r>
    </w:p>
    <w:p w:rsidR="00F94D36" w:rsidRDefault="00F94D36">
      <w:pPr>
        <w:pStyle w:val="ConsPlusNonformat"/>
        <w:jc w:val="both"/>
      </w:pPr>
      <w:r>
        <w:t>│документарной│ │  выездной   │ │     проверки      │ │                   │</w:t>
      </w:r>
    </w:p>
    <w:p w:rsidR="00F94D36" w:rsidRDefault="00F94D36">
      <w:pPr>
        <w:pStyle w:val="ConsPlusNonformat"/>
        <w:jc w:val="both"/>
      </w:pPr>
      <w:r>
        <w:t xml:space="preserve">│  проверки   │ │  </w:t>
      </w:r>
      <w:proofErr w:type="gramStart"/>
      <w:r>
        <w:t>проверки</w:t>
      </w:r>
      <w:proofErr w:type="gramEnd"/>
      <w:r>
        <w:t xml:space="preserve">   │ └─────────┬─────────┘ └─────────┬─────────┘</w:t>
      </w:r>
    </w:p>
    <w:p w:rsidR="00F94D36" w:rsidRDefault="00F94D36">
      <w:pPr>
        <w:pStyle w:val="ConsPlusNonformat"/>
        <w:jc w:val="both"/>
      </w:pPr>
      <w:r>
        <w:t>│             │ │             │           V                     V</w:t>
      </w:r>
    </w:p>
    <w:p w:rsidR="00F94D36" w:rsidRDefault="00F94D36">
      <w:pPr>
        <w:pStyle w:val="ConsPlusNonformat"/>
        <w:jc w:val="both"/>
      </w:pPr>
      <w:r>
        <w:t>└──────┬──────┘ └──────┬──────┘ ┌─────────┴─────────┐ ┌─────────┴─────────┐</w:t>
      </w:r>
    </w:p>
    <w:p w:rsidR="00F94D36" w:rsidRDefault="00F94D36">
      <w:pPr>
        <w:pStyle w:val="ConsPlusNonformat"/>
        <w:jc w:val="both"/>
      </w:pPr>
      <w:r>
        <w:t xml:space="preserve">       │               │        │   Согласование    │ │   </w:t>
      </w:r>
      <w:proofErr w:type="gramStart"/>
      <w:r>
        <w:t>Согласование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 xml:space="preserve">       V               V        │    внеплановой    │ │    </w:t>
      </w:r>
      <w:proofErr w:type="gramStart"/>
      <w:r>
        <w:t>внеплановой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>┌──────┴──────┐ ┌──────┴──────┐ │   документарной   │ │ выездной проверки │</w:t>
      </w:r>
    </w:p>
    <w:p w:rsidR="00F94D36" w:rsidRDefault="00F94D36">
      <w:pPr>
        <w:pStyle w:val="ConsPlusNonformat"/>
        <w:jc w:val="both"/>
      </w:pPr>
      <w:r>
        <w:t xml:space="preserve">│ Уведомление │ │ </w:t>
      </w:r>
      <w:proofErr w:type="gramStart"/>
      <w:r>
        <w:t>Уведомление</w:t>
      </w:r>
      <w:proofErr w:type="gramEnd"/>
      <w:r>
        <w:t xml:space="preserve"> │ │проверки с органами│ │    с органами     │</w:t>
      </w:r>
    </w:p>
    <w:p w:rsidR="00F94D36" w:rsidRDefault="00F94D36">
      <w:pPr>
        <w:pStyle w:val="ConsPlusNonformat"/>
        <w:jc w:val="both"/>
      </w:pPr>
      <w:r>
        <w:t>│Проверяемого │ │</w:t>
      </w:r>
      <w:proofErr w:type="gramStart"/>
      <w:r>
        <w:t>Проверяемого</w:t>
      </w:r>
      <w:proofErr w:type="gramEnd"/>
      <w:r>
        <w:t xml:space="preserve"> │ │  прокуратуры по   │ │  прокуратуры по   │</w:t>
      </w:r>
    </w:p>
    <w:p w:rsidR="00F94D36" w:rsidRDefault="00F94D36">
      <w:pPr>
        <w:pStyle w:val="ConsPlusNonformat"/>
        <w:jc w:val="both"/>
      </w:pPr>
      <w:r>
        <w:t xml:space="preserve">│о </w:t>
      </w:r>
      <w:proofErr w:type="gramStart"/>
      <w:r>
        <w:t>проведении</w:t>
      </w:r>
      <w:proofErr w:type="gramEnd"/>
      <w:r>
        <w:t xml:space="preserve"> │ │о проведении │ │месту осуществления│ │месту осуществления│</w:t>
      </w:r>
    </w:p>
    <w:p w:rsidR="00F94D36" w:rsidRDefault="00F94D36">
      <w:pPr>
        <w:pStyle w:val="ConsPlusNonformat"/>
        <w:jc w:val="both"/>
      </w:pPr>
      <w:r>
        <w:t xml:space="preserve">│  плановой   │ │  </w:t>
      </w:r>
      <w:proofErr w:type="gramStart"/>
      <w:r>
        <w:t>плановой</w:t>
      </w:r>
      <w:proofErr w:type="gramEnd"/>
      <w:r>
        <w:t xml:space="preserve">   │ │   деятельности    │ │   деятельности    │</w:t>
      </w:r>
    </w:p>
    <w:p w:rsidR="00F94D36" w:rsidRDefault="00F94D36">
      <w:pPr>
        <w:pStyle w:val="ConsPlusNonformat"/>
        <w:jc w:val="both"/>
      </w:pPr>
      <w:r>
        <w:t xml:space="preserve">│документарной│ │  выездной   │ │   Проверяемого    │ │   </w:t>
      </w:r>
      <w:proofErr w:type="gramStart"/>
      <w:r>
        <w:t>Проверяемого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 xml:space="preserve">│  проверки   │ │  </w:t>
      </w:r>
      <w:proofErr w:type="gramStart"/>
      <w:r>
        <w:t>проверки</w:t>
      </w:r>
      <w:proofErr w:type="gramEnd"/>
      <w:r>
        <w:t xml:space="preserve">   │ └─────────┬─────────┘ └─────────┬─────────┘</w:t>
      </w:r>
    </w:p>
    <w:p w:rsidR="00F94D36" w:rsidRDefault="00F94D36">
      <w:pPr>
        <w:pStyle w:val="ConsPlusNonformat"/>
        <w:jc w:val="both"/>
      </w:pPr>
      <w:r>
        <w:t>│             │ │             │           V                     V</w:t>
      </w:r>
    </w:p>
    <w:p w:rsidR="00F94D36" w:rsidRDefault="00F94D36">
      <w:pPr>
        <w:pStyle w:val="ConsPlusNonformat"/>
        <w:jc w:val="both"/>
      </w:pPr>
      <w:r>
        <w:t>└──────┬──────┘ └──────┬──────┘ ┌─────────┴─────────┐ ┌─────────┴─────────┐</w:t>
      </w:r>
    </w:p>
    <w:p w:rsidR="00F94D36" w:rsidRDefault="00F94D36">
      <w:pPr>
        <w:pStyle w:val="ConsPlusNonformat"/>
        <w:jc w:val="both"/>
      </w:pPr>
      <w:r>
        <w:t xml:space="preserve">       │               │        │    Уведомление    │ │    </w:t>
      </w:r>
      <w:proofErr w:type="gramStart"/>
      <w:r>
        <w:t>Уведомление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 xml:space="preserve">       │               │        │   Проверяемого    │ │   </w:t>
      </w:r>
      <w:proofErr w:type="gramStart"/>
      <w:r>
        <w:t>Проверяемого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 xml:space="preserve">       │               │        │   о </w:t>
      </w:r>
      <w:proofErr w:type="gramStart"/>
      <w:r>
        <w:t>проведении</w:t>
      </w:r>
      <w:proofErr w:type="gramEnd"/>
      <w:r>
        <w:t xml:space="preserve">    │ │   о проведении    │</w:t>
      </w:r>
    </w:p>
    <w:p w:rsidR="00F94D36" w:rsidRDefault="00F94D36">
      <w:pPr>
        <w:pStyle w:val="ConsPlusNonformat"/>
        <w:jc w:val="both"/>
      </w:pPr>
      <w:r>
        <w:t xml:space="preserve">       │               │        │    внеплановой    │ │    </w:t>
      </w:r>
      <w:proofErr w:type="gramStart"/>
      <w:r>
        <w:t>внеплановой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 xml:space="preserve">       V               V        │   документарной   │ │ выездной проверки │</w:t>
      </w:r>
    </w:p>
    <w:p w:rsidR="00F94D36" w:rsidRDefault="00F94D36">
      <w:pPr>
        <w:pStyle w:val="ConsPlusNonformat"/>
        <w:jc w:val="both"/>
      </w:pPr>
      <w:r>
        <w:t>┌──────┴──────┐ ┌──────┴──────┐ │     проверки      │ │                   │</w:t>
      </w:r>
    </w:p>
    <w:p w:rsidR="00F94D36" w:rsidRDefault="00F94D36">
      <w:pPr>
        <w:pStyle w:val="ConsPlusNonformat"/>
        <w:jc w:val="both"/>
      </w:pPr>
      <w:r>
        <w:t xml:space="preserve">│ Проведение  │ │ </w:t>
      </w:r>
      <w:proofErr w:type="gramStart"/>
      <w:r>
        <w:t>Проведение</w:t>
      </w:r>
      <w:proofErr w:type="gramEnd"/>
      <w:r>
        <w:t xml:space="preserve">  │ └─────────┬─────────┘ └─────────┬─────────┘</w:t>
      </w:r>
    </w:p>
    <w:p w:rsidR="00F94D36" w:rsidRDefault="00F94D36">
      <w:pPr>
        <w:pStyle w:val="ConsPlusNonformat"/>
        <w:jc w:val="both"/>
      </w:pPr>
      <w:r>
        <w:t xml:space="preserve">│  плановой   │ │  </w:t>
      </w:r>
      <w:proofErr w:type="gramStart"/>
      <w:r>
        <w:t>плановой</w:t>
      </w:r>
      <w:proofErr w:type="gramEnd"/>
      <w:r>
        <w:t xml:space="preserve">   │           V                     V</w:t>
      </w:r>
    </w:p>
    <w:p w:rsidR="00F94D36" w:rsidRDefault="00F94D36">
      <w:pPr>
        <w:pStyle w:val="ConsPlusNonformat"/>
        <w:jc w:val="both"/>
      </w:pPr>
      <w:r>
        <w:t>│документарной│ │  выездной   │ ┌─────────┴─────────┐ ┌─────────┴─────────┐</w:t>
      </w:r>
    </w:p>
    <w:p w:rsidR="00F94D36" w:rsidRDefault="00F94D36">
      <w:pPr>
        <w:pStyle w:val="ConsPlusNonformat"/>
        <w:jc w:val="both"/>
      </w:pPr>
      <w:r>
        <w:t xml:space="preserve">│  проверки   │ │  </w:t>
      </w:r>
      <w:proofErr w:type="gramStart"/>
      <w:r>
        <w:t>проверки</w:t>
      </w:r>
      <w:proofErr w:type="gramEnd"/>
      <w:r>
        <w:t xml:space="preserve">   │ │    Проведение     │ │    Проведение     │</w:t>
      </w:r>
    </w:p>
    <w:p w:rsidR="00F94D36" w:rsidRDefault="00F94D36">
      <w:pPr>
        <w:pStyle w:val="ConsPlusNonformat"/>
        <w:jc w:val="both"/>
      </w:pPr>
      <w:r>
        <w:t xml:space="preserve">│             │ │             │ │    внеплановой    │ │    </w:t>
      </w:r>
      <w:proofErr w:type="gramStart"/>
      <w:r>
        <w:t>внеплановой</w:t>
      </w:r>
      <w:proofErr w:type="gramEnd"/>
      <w:r>
        <w:t xml:space="preserve">    │</w:t>
      </w:r>
    </w:p>
    <w:p w:rsidR="00F94D36" w:rsidRDefault="00F94D36">
      <w:pPr>
        <w:pStyle w:val="ConsPlusNonformat"/>
        <w:jc w:val="both"/>
      </w:pPr>
      <w:r>
        <w:t>│             │ │             │ │   документарной   │ │ выездной проверки │</w:t>
      </w:r>
    </w:p>
    <w:p w:rsidR="00F94D36" w:rsidRDefault="00F94D36">
      <w:pPr>
        <w:pStyle w:val="ConsPlusNonformat"/>
        <w:jc w:val="both"/>
      </w:pPr>
      <w:r>
        <w:t>│             │ │             │ │     проверки      │ │                   │</w:t>
      </w:r>
    </w:p>
    <w:p w:rsidR="00F94D36" w:rsidRDefault="00F94D36">
      <w:pPr>
        <w:pStyle w:val="ConsPlusNonformat"/>
        <w:jc w:val="both"/>
      </w:pPr>
      <w:r>
        <w:t>└──────┬──────┘ └─────────┬───┘ └─────────┬─────────┘ └─────────┬─────────┘</w:t>
      </w:r>
    </w:p>
    <w:p w:rsidR="00F94D36" w:rsidRDefault="00F94D36">
      <w:pPr>
        <w:pStyle w:val="ConsPlusNonformat"/>
        <w:jc w:val="both"/>
      </w:pPr>
      <w:r>
        <w:t xml:space="preserve">       V                  │               V                     V</w:t>
      </w:r>
    </w:p>
    <w:p w:rsidR="00F94D36" w:rsidRDefault="00F94D36">
      <w:pPr>
        <w:pStyle w:val="ConsPlusNonformat"/>
        <w:jc w:val="both"/>
      </w:pPr>
      <w:r>
        <w:t>┌──────┴─────────────────┐│ ┌─────────────┴─────────────────────┴─────────┐</w:t>
      </w:r>
    </w:p>
    <w:p w:rsidR="00F94D36" w:rsidRDefault="00F94D36">
      <w:pPr>
        <w:pStyle w:val="ConsPlusNonformat"/>
        <w:jc w:val="both"/>
      </w:pPr>
      <w:r>
        <w:t>│   Запрос документов,   ││ │       Запрос документов, необходимых        │</w:t>
      </w:r>
    </w:p>
    <w:p w:rsidR="00F94D36" w:rsidRDefault="00F94D36">
      <w:pPr>
        <w:pStyle w:val="ConsPlusNonformat"/>
        <w:jc w:val="both"/>
      </w:pPr>
      <w:r>
        <w:t xml:space="preserve">│    необходимых для     ││ │  </w:t>
      </w:r>
      <w:proofErr w:type="gramStart"/>
      <w:r>
        <w:t>для</w:t>
      </w:r>
      <w:proofErr w:type="gramEnd"/>
      <w:r>
        <w:t xml:space="preserve"> проведении внеплановой документарной   │</w:t>
      </w:r>
    </w:p>
    <w:p w:rsidR="00F94D36" w:rsidRDefault="00F94D36">
      <w:pPr>
        <w:pStyle w:val="ConsPlusNonformat"/>
        <w:jc w:val="both"/>
      </w:pPr>
      <w:r>
        <w:t>│  проведения плановой   ││ │                  проверки                   │</w:t>
      </w:r>
    </w:p>
    <w:p w:rsidR="00F94D36" w:rsidRDefault="00F94D36">
      <w:pPr>
        <w:pStyle w:val="ConsPlusNonformat"/>
        <w:jc w:val="both"/>
      </w:pPr>
      <w:r>
        <w:t>│ документарной проверки ││ │                                             │</w:t>
      </w:r>
    </w:p>
    <w:p w:rsidR="00F94D36" w:rsidRDefault="00F94D36">
      <w:pPr>
        <w:pStyle w:val="ConsPlusNonformat"/>
        <w:jc w:val="both"/>
      </w:pPr>
      <w:r>
        <w:t>└────────────┬───────────┘│ └──────────────────────┬──────────────────────┘</w:t>
      </w:r>
    </w:p>
    <w:p w:rsidR="00F94D36" w:rsidRDefault="00F94D36">
      <w:pPr>
        <w:pStyle w:val="ConsPlusNonformat"/>
        <w:jc w:val="both"/>
      </w:pPr>
      <w:r>
        <w:t xml:space="preserve">             V            V                        V</w:t>
      </w:r>
    </w:p>
    <w:p w:rsidR="00F94D36" w:rsidRDefault="00F94D36">
      <w:pPr>
        <w:pStyle w:val="ConsPlusNonformat"/>
        <w:jc w:val="both"/>
      </w:pPr>
      <w:r>
        <w:t>┌────────────┴────────────┴────────────────────────┴──────────────────────┐</w:t>
      </w:r>
    </w:p>
    <w:p w:rsidR="00F94D36" w:rsidRDefault="00F94D36">
      <w:pPr>
        <w:pStyle w:val="ConsPlusNonformat"/>
        <w:jc w:val="both"/>
      </w:pPr>
      <w:r>
        <w:t>│        Составление акта проверки и отчета о проведении проверки         │</w:t>
      </w:r>
    </w:p>
    <w:p w:rsidR="00F94D36" w:rsidRDefault="00F94D3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94D36" w:rsidRDefault="00F94D36">
      <w:pPr>
        <w:pStyle w:val="ConsPlusNonformat"/>
        <w:jc w:val="both"/>
      </w:pPr>
      <w:r>
        <w:t xml:space="preserve">                                     V</w:t>
      </w:r>
    </w:p>
    <w:p w:rsidR="00F94D36" w:rsidRDefault="00F94D36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F94D36" w:rsidRDefault="00F94D36">
      <w:pPr>
        <w:pStyle w:val="ConsPlusNonformat"/>
        <w:jc w:val="both"/>
      </w:pPr>
      <w:r>
        <w:t>│        Рассмотрение акта проверки и отчета о проведении проверки        │</w:t>
      </w:r>
    </w:p>
    <w:p w:rsidR="00F94D36" w:rsidRDefault="00F94D36">
      <w:pPr>
        <w:pStyle w:val="ConsPlusNonformat"/>
        <w:jc w:val="both"/>
      </w:pPr>
      <w:r>
        <w:t>└──────┬───────────────┬───────────────────┬─────────────────────┬────────┘</w:t>
      </w:r>
    </w:p>
    <w:p w:rsidR="00F94D36" w:rsidRDefault="00F94D36">
      <w:pPr>
        <w:pStyle w:val="ConsPlusNonformat"/>
        <w:jc w:val="both"/>
      </w:pPr>
      <w:r>
        <w:t xml:space="preserve">       V               V                   V                     V</w:t>
      </w:r>
    </w:p>
    <w:p w:rsidR="00F94D36" w:rsidRDefault="00F94D36">
      <w:pPr>
        <w:pStyle w:val="ConsPlusNonformat"/>
        <w:jc w:val="both"/>
      </w:pPr>
      <w:r>
        <w:t>┌──────┴──────┐ ┌──────┴──────┐ ┌──────────┴──────────┐ ┌────────┴────────┐</w:t>
      </w:r>
    </w:p>
    <w:p w:rsidR="00F94D36" w:rsidRDefault="00F94D36">
      <w:pPr>
        <w:pStyle w:val="ConsPlusNonformat"/>
        <w:jc w:val="both"/>
      </w:pPr>
      <w:r>
        <w:t xml:space="preserve">│ Выдача акта │ │   Выдача    │ │Составление протокола│ │   Контроль </w:t>
      </w:r>
      <w:proofErr w:type="gramStart"/>
      <w:r>
        <w:t>за</w:t>
      </w:r>
      <w:proofErr w:type="gramEnd"/>
      <w:r>
        <w:t xml:space="preserve">   │</w:t>
      </w:r>
    </w:p>
    <w:p w:rsidR="00F94D36" w:rsidRDefault="00F94D36">
      <w:pPr>
        <w:pStyle w:val="ConsPlusNonformat"/>
        <w:jc w:val="both"/>
      </w:pPr>
      <w:r>
        <w:t xml:space="preserve">│  проверки   │ │ предписания │ │ об </w:t>
      </w:r>
      <w:proofErr w:type="gramStart"/>
      <w:r>
        <w:t>административном</w:t>
      </w:r>
      <w:proofErr w:type="gramEnd"/>
      <w:r>
        <w:t xml:space="preserve"> │ │   исполнением   │</w:t>
      </w:r>
    </w:p>
    <w:p w:rsidR="00F94D36" w:rsidRDefault="00F94D36">
      <w:pPr>
        <w:pStyle w:val="ConsPlusNonformat"/>
        <w:jc w:val="both"/>
      </w:pPr>
      <w:r>
        <w:t>│</w:t>
      </w:r>
      <w:proofErr w:type="gramStart"/>
      <w:r>
        <w:t>Проверяемому</w:t>
      </w:r>
      <w:proofErr w:type="gramEnd"/>
      <w:r>
        <w:t xml:space="preserve"> │ │об устранении│ │   правонарушении    │ │   предписаний   │</w:t>
      </w:r>
    </w:p>
    <w:p w:rsidR="00F94D36" w:rsidRDefault="00F94D36">
      <w:pPr>
        <w:pStyle w:val="ConsPlusNonformat"/>
        <w:jc w:val="both"/>
      </w:pPr>
      <w:r>
        <w:t xml:space="preserve">│             │ │ </w:t>
      </w:r>
      <w:proofErr w:type="gramStart"/>
      <w:r>
        <w:t>выявленных</w:t>
      </w:r>
      <w:proofErr w:type="gramEnd"/>
      <w:r>
        <w:t xml:space="preserve">  │ │      в сроки,       │ │                 │</w:t>
      </w:r>
    </w:p>
    <w:p w:rsidR="00F94D36" w:rsidRDefault="00F94D36">
      <w:pPr>
        <w:pStyle w:val="ConsPlusNonformat"/>
        <w:jc w:val="both"/>
      </w:pPr>
      <w:r>
        <w:t xml:space="preserve">│             │ │  нарушений  ├&gt;┤   </w:t>
      </w:r>
      <w:proofErr w:type="gramStart"/>
      <w:r>
        <w:t>предусмотренные</w:t>
      </w:r>
      <w:proofErr w:type="gramEnd"/>
      <w:r>
        <w:t xml:space="preserve">   ├&gt;┤                 │</w:t>
      </w:r>
    </w:p>
    <w:p w:rsidR="00F94D36" w:rsidRDefault="00F94D36">
      <w:pPr>
        <w:pStyle w:val="ConsPlusNonformat"/>
        <w:jc w:val="both"/>
      </w:pPr>
      <w:r>
        <w:t xml:space="preserve">│             │ │ требований  │ │в </w:t>
      </w:r>
      <w:hyperlink r:id="rId143" w:history="1">
        <w:r>
          <w:rPr>
            <w:color w:val="0000FF"/>
          </w:rPr>
          <w:t>Кодексе</w:t>
        </w:r>
      </w:hyperlink>
      <w:r>
        <w:t xml:space="preserve"> </w:t>
      </w:r>
      <w:proofErr w:type="gramStart"/>
      <w:r>
        <w:t>Российской</w:t>
      </w:r>
      <w:proofErr w:type="gramEnd"/>
      <w:r>
        <w:t xml:space="preserve"> │ │                 │</w:t>
      </w:r>
    </w:p>
    <w:p w:rsidR="00F94D36" w:rsidRDefault="00F94D36">
      <w:pPr>
        <w:pStyle w:val="ConsPlusNonformat"/>
        <w:jc w:val="both"/>
      </w:pPr>
      <w:r>
        <w:t xml:space="preserve">│             │ │             │ │    Федерации </w:t>
      </w:r>
      <w:proofErr w:type="gramStart"/>
      <w:r>
        <w:t>об</w:t>
      </w:r>
      <w:proofErr w:type="gramEnd"/>
      <w:r>
        <w:t xml:space="preserve">     │ │                 │</w:t>
      </w:r>
    </w:p>
    <w:p w:rsidR="00F94D36" w:rsidRDefault="00F94D36">
      <w:pPr>
        <w:pStyle w:val="ConsPlusNonformat"/>
        <w:jc w:val="both"/>
      </w:pPr>
      <w:r>
        <w:t>│             │ │             │ │  административных   │ │                 │</w:t>
      </w:r>
    </w:p>
    <w:p w:rsidR="00F94D36" w:rsidRDefault="00F94D36">
      <w:pPr>
        <w:pStyle w:val="ConsPlusNonformat"/>
        <w:jc w:val="both"/>
      </w:pPr>
      <w:r>
        <w:t xml:space="preserve">│             │ │             │ │   </w:t>
      </w:r>
      <w:proofErr w:type="gramStart"/>
      <w:r>
        <w:t>правонарушениях</w:t>
      </w:r>
      <w:proofErr w:type="gramEnd"/>
      <w:r>
        <w:t xml:space="preserve">   │ │                 │</w:t>
      </w:r>
    </w:p>
    <w:p w:rsidR="00F94D36" w:rsidRDefault="00F94D36">
      <w:pPr>
        <w:pStyle w:val="ConsPlusNonformat"/>
        <w:jc w:val="both"/>
      </w:pPr>
      <w:r>
        <w:t>└─────────────┘ └──────┬──────┘ └─────────────────────┘ └────────┬────────┘</w:t>
      </w:r>
    </w:p>
    <w:p w:rsidR="00F94D36" w:rsidRDefault="00F94D36">
      <w:pPr>
        <w:pStyle w:val="ConsPlusNonformat"/>
        <w:jc w:val="both"/>
      </w:pPr>
      <w:r>
        <w:t xml:space="preserve">                       │                                        /│\</w:t>
      </w:r>
    </w:p>
    <w:p w:rsidR="00F94D36" w:rsidRDefault="00F94D36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└─────────────────────────────────────────┘</w:t>
      </w: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jc w:val="both"/>
      </w:pPr>
    </w:p>
    <w:p w:rsidR="00F94D36" w:rsidRDefault="00F94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413" w:rsidRDefault="00617413"/>
    <w:sectPr w:rsidR="00617413" w:rsidSect="0035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F94D36"/>
    <w:rsid w:val="00617413"/>
    <w:rsid w:val="00F9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4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4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4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4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4D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D544E50A11A21EDA9B37FEABCBEC1F379026A4B56BFA512B17E999CFC952G" TargetMode="External"/><Relationship Id="rId117" Type="http://schemas.openxmlformats.org/officeDocument/2006/relationships/hyperlink" Target="consultantplus://offline/ref=8FD544E50A11A21EDA9B29F3BDA7B610339A7FA0B665F2007F48B2C4989B15CD3D8229D2FCFF23CD05E7AECA53G" TargetMode="External"/><Relationship Id="rId21" Type="http://schemas.openxmlformats.org/officeDocument/2006/relationships/hyperlink" Target="consultantplus://offline/ref=8FD544E50A11A21EDA9B29F3BDA7B610339A7FA0B16BF90F7748B2C4989B15CD3D8229D2FCFF23CD05E7AACA51G" TargetMode="External"/><Relationship Id="rId42" Type="http://schemas.openxmlformats.org/officeDocument/2006/relationships/hyperlink" Target="consultantplus://offline/ref=8FD544E50A11A21EDA9B37FEABCBEC1F379027ACB66AFA512B17E999CF921F9A7ACD7090B8F223CAC052G" TargetMode="External"/><Relationship Id="rId47" Type="http://schemas.openxmlformats.org/officeDocument/2006/relationships/hyperlink" Target="consultantplus://offline/ref=8FD544E50A11A21EDA9B29F3BDA7B610339A7FA0B168F3047748B2C4989B15CD3D8229D2FCFF23CD05E7ABCA54G" TargetMode="External"/><Relationship Id="rId63" Type="http://schemas.openxmlformats.org/officeDocument/2006/relationships/hyperlink" Target="consultantplus://offline/ref=8FD544E50A11A21EDA9B37FEABCBEC1F379127AEB76EFA512B17E999CF921F9A7ACD7090BACF5BG" TargetMode="External"/><Relationship Id="rId68" Type="http://schemas.openxmlformats.org/officeDocument/2006/relationships/hyperlink" Target="consultantplus://offline/ref=8FD544E50A11A21EDA9B37FEABCBEC1F379027ACB66AFA512B17E999CF921F9A7ACD7093BDCF55G" TargetMode="External"/><Relationship Id="rId84" Type="http://schemas.openxmlformats.org/officeDocument/2006/relationships/hyperlink" Target="consultantplus://offline/ref=8FD544E50A11A21EDA9B37FEABCBEC1F379027ACB66AFA512B17E999CF921F9A7ACD7090B8F223CBC050G" TargetMode="External"/><Relationship Id="rId89" Type="http://schemas.openxmlformats.org/officeDocument/2006/relationships/hyperlink" Target="consultantplus://offline/ref=8FD544E50A11A21EDA9B37FEABCBEC1F379027ACB66AFA512B17E999CF921F9A7ACD7090B8F223CFC052G" TargetMode="External"/><Relationship Id="rId112" Type="http://schemas.openxmlformats.org/officeDocument/2006/relationships/hyperlink" Target="consultantplus://offline/ref=8FD544E50A11A21EDA9B37FEABCBEC1F379027ACB66AFA512B17E999CF921F9A7ACD7090B8F223CFC052G" TargetMode="External"/><Relationship Id="rId133" Type="http://schemas.openxmlformats.org/officeDocument/2006/relationships/hyperlink" Target="consultantplus://offline/ref=8FD544E50A11A21EDA9B29F3BDA7B610339A7FA0B06DF1057548B2C4989B15CD3D8229D2FCFF23CD05E7AECA54G" TargetMode="External"/><Relationship Id="rId138" Type="http://schemas.openxmlformats.org/officeDocument/2006/relationships/hyperlink" Target="consultantplus://offline/ref=8FD544E50A11A21EDA9B37FEABCBEC1F349929AEB065FA512B17E999CFC952G" TargetMode="External"/><Relationship Id="rId16" Type="http://schemas.openxmlformats.org/officeDocument/2006/relationships/hyperlink" Target="consultantplus://offline/ref=8FD544E50A11A21EDA9B29F3BDA7B610339A7FA0B168F3047748B2C4989B15CD3D8229D2FCFF23CD05E7AACA52G" TargetMode="External"/><Relationship Id="rId107" Type="http://schemas.openxmlformats.org/officeDocument/2006/relationships/hyperlink" Target="consultantplus://offline/ref=8FD544E50A11A21EDA9B37FEABCBEC1F379127AEB76EFA512B17E999CF921F9A7ACD7090B8CF50G" TargetMode="External"/><Relationship Id="rId11" Type="http://schemas.openxmlformats.org/officeDocument/2006/relationships/hyperlink" Target="consultantplus://offline/ref=8FD544E50A11A21EDA9B37FEABCBEC1F379027ACB06CFA512B17E999CF921F9A7ACD7090B8F223C9C057G" TargetMode="External"/><Relationship Id="rId32" Type="http://schemas.openxmlformats.org/officeDocument/2006/relationships/hyperlink" Target="consultantplus://offline/ref=8FD544E50A11A21EDA9B37FEABCBEC1F349128ABB36BFA512B17E999CF921F9A7ACD7090B8F222CDC05DG" TargetMode="External"/><Relationship Id="rId37" Type="http://schemas.openxmlformats.org/officeDocument/2006/relationships/hyperlink" Target="consultantplus://offline/ref=8FD544E50A11A21EDA9B29F3BDA7B610339A7FA0B16BF5067048B2C4989B15CDC35DG" TargetMode="External"/><Relationship Id="rId53" Type="http://schemas.openxmlformats.org/officeDocument/2006/relationships/hyperlink" Target="consultantplus://offline/ref=8FD544E50A11A21EDA9B29F3BDA7B610339A7FA0B16DF3077148B2C4989B15CD3D8229D2FCFF23CD05E7AACA5CG" TargetMode="External"/><Relationship Id="rId58" Type="http://schemas.openxmlformats.org/officeDocument/2006/relationships/hyperlink" Target="consultantplus://offline/ref=8FD544E50A11A21EDA9B29F3BDA7B610339A7FA0B06DF1057548B2C4989B15CD3D8229D2FCFF23CD05E7ABCA53G" TargetMode="External"/><Relationship Id="rId74" Type="http://schemas.openxmlformats.org/officeDocument/2006/relationships/hyperlink" Target="consultantplus://offline/ref=8FD544E50A11A21EDA9B37FEABCBEC1F379027ACB66AFA512B17E999CFC952G" TargetMode="External"/><Relationship Id="rId79" Type="http://schemas.openxmlformats.org/officeDocument/2006/relationships/hyperlink" Target="consultantplus://offline/ref=8FD544E50A11A21EDA9B37FEABCBEC1F379027ACB66AFA512B17E999CFC952G" TargetMode="External"/><Relationship Id="rId102" Type="http://schemas.openxmlformats.org/officeDocument/2006/relationships/hyperlink" Target="consultantplus://offline/ref=8FD544E50A11A21EDA9B37FEABCBEC1F379027ACB06CFA512B17E999CF921F9A7ACD7090B8F226C9C057G" TargetMode="External"/><Relationship Id="rId123" Type="http://schemas.openxmlformats.org/officeDocument/2006/relationships/hyperlink" Target="consultantplus://offline/ref=8FD544E50A11A21EDA9B29F3BDA7B610339A7FA0B168F3047748B2C4989B15CD3D8229D2FCFF23CD05E7ABCA57G" TargetMode="External"/><Relationship Id="rId128" Type="http://schemas.openxmlformats.org/officeDocument/2006/relationships/hyperlink" Target="consultantplus://offline/ref=8FD544E50A11A21EDA9B37FEABCBEC1F379026A4B56BFA512B17E999CFC952G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8FD544E50A11A21EDA9B29F3BDA7B610339A7FA0B665F2007F48B2C4989B15CD3D8229D2FCFF23CD05E7AACA51G" TargetMode="External"/><Relationship Id="rId90" Type="http://schemas.openxmlformats.org/officeDocument/2006/relationships/hyperlink" Target="consultantplus://offline/ref=8FD544E50A11A21EDA9B37FEABCBEC1F379027ACB66AFA512B17E999CF921F9A7ACD7090B8F223CAC057G" TargetMode="External"/><Relationship Id="rId95" Type="http://schemas.openxmlformats.org/officeDocument/2006/relationships/hyperlink" Target="consultantplus://offline/ref=8FD544E50A11A21EDA9B37FEABCBEC1F379127AEB76EFA512B17E999CF921F9A7ACD7090B8CF50G" TargetMode="External"/><Relationship Id="rId22" Type="http://schemas.openxmlformats.org/officeDocument/2006/relationships/hyperlink" Target="consultantplus://offline/ref=8FD544E50A11A21EDA9B29F3BDA7B610339A7FA0B06DF1057548B2C4989B15CD3D8229D2FCFF23CD05E7AACA51G" TargetMode="External"/><Relationship Id="rId27" Type="http://schemas.openxmlformats.org/officeDocument/2006/relationships/hyperlink" Target="consultantplus://offline/ref=8FD544E50A11A21EDA9B37FEABCBEC1F379027ACB06CFA512B17E999CF921F9A7ACD7090B8F222C4C053G" TargetMode="External"/><Relationship Id="rId43" Type="http://schemas.openxmlformats.org/officeDocument/2006/relationships/hyperlink" Target="consultantplus://offline/ref=8FD544E50A11A21EDA9B37FEABCBEC1F379027ACB66AFA512B17E999CF921F9A7ACD7090B8F220CEC057G" TargetMode="External"/><Relationship Id="rId48" Type="http://schemas.openxmlformats.org/officeDocument/2006/relationships/hyperlink" Target="consultantplus://offline/ref=8FD544E50A11A21EDA9B29F3BDA7B610339A7FA0B16DF3077148B2C4989B15CD3D8229D2FCFF23CD05E7AACA52G" TargetMode="External"/><Relationship Id="rId64" Type="http://schemas.openxmlformats.org/officeDocument/2006/relationships/hyperlink" Target="consultantplus://offline/ref=8FD544E50A11A21EDA9B37FEABCBEC1F379027ACB66AFA512B17E999CF921F9A7ACD7092B9CF5AG" TargetMode="External"/><Relationship Id="rId69" Type="http://schemas.openxmlformats.org/officeDocument/2006/relationships/hyperlink" Target="consultantplus://offline/ref=8FD544E50A11A21EDA9B37FEABCBEC1F379027ACB66AFA512B17E999CF921F9A7ACD7093BDCF54G" TargetMode="External"/><Relationship Id="rId113" Type="http://schemas.openxmlformats.org/officeDocument/2006/relationships/hyperlink" Target="consultantplus://offline/ref=8FD544E50A11A21EDA9B37FEABCBEC1F379027ACB66AFA512B17E999CF921F9A7ACD7092BBCF53G" TargetMode="External"/><Relationship Id="rId118" Type="http://schemas.openxmlformats.org/officeDocument/2006/relationships/hyperlink" Target="consultantplus://offline/ref=8FD544E50A11A21EDA9B37FEABCBEC1F379127AEB76EFA512B17E999CF921F9A7ACD7090B8CF50G" TargetMode="External"/><Relationship Id="rId134" Type="http://schemas.openxmlformats.org/officeDocument/2006/relationships/hyperlink" Target="consultantplus://offline/ref=8FD544E50A11A21EDA9B29F3BDA7B610339A7FA0B06DF1057548B2C4989B15CD3D8229D2FCFF23CD05E7AECA54G" TargetMode="External"/><Relationship Id="rId139" Type="http://schemas.openxmlformats.org/officeDocument/2006/relationships/hyperlink" Target="consultantplus://offline/ref=8FD544E50A11A21EDA9B37FEABCBEC1F349929AEB065FA512B17E999CF921F9A7ACD7090B8F222CBC054G" TargetMode="External"/><Relationship Id="rId80" Type="http://schemas.openxmlformats.org/officeDocument/2006/relationships/hyperlink" Target="consultantplus://offline/ref=8FD544E50A11A21EDA9B37FEABCBEC1F379027ACB06CFA512B17E999CF921F9A7ACD7090B8F226CCC056G" TargetMode="External"/><Relationship Id="rId85" Type="http://schemas.openxmlformats.org/officeDocument/2006/relationships/hyperlink" Target="consultantplus://offline/ref=8FD544E50A11A21EDA9B29F3BDA7B610339A7FA0B16CF5047148B2C4989B15CD3D8229D2FCFF23CD05E7AACA5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D544E50A11A21EDA9B37FEABCBEC1F349429ACB165FA512B17E999CF921F9A7ACD7090B8F222CFC055G" TargetMode="External"/><Relationship Id="rId17" Type="http://schemas.openxmlformats.org/officeDocument/2006/relationships/hyperlink" Target="consultantplus://offline/ref=8FD544E50A11A21EDA9B29F3BDA7B610339A7FA0B665F2007F48B2C4989B15CD3D8229D2FCFF23CD05E7ABCA57G" TargetMode="External"/><Relationship Id="rId25" Type="http://schemas.openxmlformats.org/officeDocument/2006/relationships/hyperlink" Target="consultantplus://offline/ref=8FD544E50A11A21EDA9B37FEABCBEC1F379926A8BE3BAD537A42E7C95CG" TargetMode="External"/><Relationship Id="rId33" Type="http://schemas.openxmlformats.org/officeDocument/2006/relationships/hyperlink" Target="consultantplus://offline/ref=8FD544E50A11A21EDA9B37FEABCBEC1F349827A4B265FA512B17E999CFC952G" TargetMode="External"/><Relationship Id="rId38" Type="http://schemas.openxmlformats.org/officeDocument/2006/relationships/hyperlink" Target="consultantplus://offline/ref=8FD544E50A11A21EDA9B29F3BDA7B610339A7FA0B165F9077E48B2C4989B15CDC35DG" TargetMode="External"/><Relationship Id="rId46" Type="http://schemas.openxmlformats.org/officeDocument/2006/relationships/hyperlink" Target="consultantplus://offline/ref=8FD544E50A11A21EDA9B29F3BDA7B610339A7FA0B16BF90F7748B2C4989B15CD3D8229D2FCFF23CD05E7AACA5DG" TargetMode="External"/><Relationship Id="rId59" Type="http://schemas.openxmlformats.org/officeDocument/2006/relationships/hyperlink" Target="consultantplus://offline/ref=8FD544E50A11A21EDA9B37FEABCBEC1F379027ACB66AFA512B17E999CF921F9A7ACD7090B8F223CFC052G" TargetMode="External"/><Relationship Id="rId67" Type="http://schemas.openxmlformats.org/officeDocument/2006/relationships/hyperlink" Target="consultantplus://offline/ref=8FD544E50A11A21EDA9B37FEABCBEC1F379027ACB66AFA512B17E999CF921F9A7ACD7093BDCF54G" TargetMode="External"/><Relationship Id="rId103" Type="http://schemas.openxmlformats.org/officeDocument/2006/relationships/hyperlink" Target="consultantplus://offline/ref=8FD544E50A11A21EDA9B29F3BDA7B610339A7FA0B665F2007F48B2C4989B15CD3D8229D2FCFF23CD05E7AECA56G" TargetMode="External"/><Relationship Id="rId108" Type="http://schemas.openxmlformats.org/officeDocument/2006/relationships/hyperlink" Target="consultantplus://offline/ref=8FD544E50A11A21EDA9B29F3BDA7B610339A7FA0B06DF1057548B2C4989B15CD3D8229D2FCFF23CD05E7ACCA5DG" TargetMode="External"/><Relationship Id="rId116" Type="http://schemas.openxmlformats.org/officeDocument/2006/relationships/hyperlink" Target="consultantplus://offline/ref=8FD544E50A11A21EDA9B29F3BDA7B610339A7FA0B06DF1057548B2C4989B15CD3D8229D2FCFF23CD05E7ADCA57G" TargetMode="External"/><Relationship Id="rId124" Type="http://schemas.openxmlformats.org/officeDocument/2006/relationships/hyperlink" Target="consultantplus://offline/ref=8FD544E50A11A21EDA9B29F3BDA7B610339A7FA0B06DF1057548B2C4989B15CD3D8229D2FCFF23CD05E7ADCA53G" TargetMode="External"/><Relationship Id="rId129" Type="http://schemas.openxmlformats.org/officeDocument/2006/relationships/hyperlink" Target="consultantplus://offline/ref=8FD544E50A11A21EDA9B29F3BDA7B610339A7FA0B665F2007F48B2C4989B15CD3D8229D2FCFF23CD05E7AFCA55G" TargetMode="External"/><Relationship Id="rId137" Type="http://schemas.openxmlformats.org/officeDocument/2006/relationships/hyperlink" Target="consultantplus://offline/ref=8FD544E50A11A21EDA9B37FEABCBEC1F379026A4B56BFA512B17E999CFC952G" TargetMode="External"/><Relationship Id="rId20" Type="http://schemas.openxmlformats.org/officeDocument/2006/relationships/hyperlink" Target="consultantplus://offline/ref=8FD544E50A11A21EDA9B29F3BDA7B610339A7FA0B168F3047748B2C4989B15CD3D8229D2FCFF23CD05E7AACA5CG" TargetMode="External"/><Relationship Id="rId41" Type="http://schemas.openxmlformats.org/officeDocument/2006/relationships/hyperlink" Target="consultantplus://offline/ref=8FD544E50A11A21EDA9B37FEABCBEC1F379027ACB66AFA512B17E999CF921F9A7ACD70C957G" TargetMode="External"/><Relationship Id="rId54" Type="http://schemas.openxmlformats.org/officeDocument/2006/relationships/hyperlink" Target="consultantplus://offline/ref=8FD544E50A11A21EDA9B37FEABCBEC1F379027ACB66AFA512B17E999CF921F9A7ACD7090B8F221C9C054G" TargetMode="External"/><Relationship Id="rId62" Type="http://schemas.openxmlformats.org/officeDocument/2006/relationships/hyperlink" Target="consultantplus://offline/ref=8FD544E50A11A21EDA9B37FEABCBEC1F379027ACB06CFA512B17E999CF921F9A7ACD7090B8F324CCC050G" TargetMode="External"/><Relationship Id="rId70" Type="http://schemas.openxmlformats.org/officeDocument/2006/relationships/hyperlink" Target="consultantplus://offline/ref=8FD544E50A11A21EDA9B37FEABCBEC1F379027ACB66AFA512B17E999CF921F9A7ACD7093BDCF55G" TargetMode="External"/><Relationship Id="rId75" Type="http://schemas.openxmlformats.org/officeDocument/2006/relationships/hyperlink" Target="consultantplus://offline/ref=8FD544E50A11A21EDA9B37FEABCBEC1F379027ACB66AFA512B17E999CF921F9A7ACD7092B9CF5AG" TargetMode="External"/><Relationship Id="rId83" Type="http://schemas.openxmlformats.org/officeDocument/2006/relationships/hyperlink" Target="consultantplus://offline/ref=8FD544E50A11A21EDA9B29F3BDA7B610339A7FA0B665F2007F48B2C4989B15CD3D8229D2FCFF23CD05E7A9CA57G" TargetMode="External"/><Relationship Id="rId88" Type="http://schemas.openxmlformats.org/officeDocument/2006/relationships/hyperlink" Target="consultantplus://offline/ref=8FD544E50A11A21EDA9B29F3BDA7B610339A7FA0B665F2007F48B2C4989B15CD3D8229D2FCFF23CD05E7A9CA51G" TargetMode="External"/><Relationship Id="rId91" Type="http://schemas.openxmlformats.org/officeDocument/2006/relationships/hyperlink" Target="consultantplus://offline/ref=8FD544E50A11A21EDA9B37FEABCBEC1F379027ACB66AFA512B17E999CF921F9A7ACD7092BBCF53G" TargetMode="External"/><Relationship Id="rId96" Type="http://schemas.openxmlformats.org/officeDocument/2006/relationships/hyperlink" Target="consultantplus://offline/ref=8FD544E50A11A21EDA9B37FEABCBEC1F379027ACB66AFA512B17E999CF921F9A7ACD7090B8F223CFC052G" TargetMode="External"/><Relationship Id="rId111" Type="http://schemas.openxmlformats.org/officeDocument/2006/relationships/hyperlink" Target="consultantplus://offline/ref=8FD544E50A11A21EDA9B37FEABCBEC1F379027ACB66AFA512B17E999CF921F9A7ACD7090B8F221CEC055G" TargetMode="External"/><Relationship Id="rId132" Type="http://schemas.openxmlformats.org/officeDocument/2006/relationships/hyperlink" Target="consultantplus://offline/ref=8FD544E50A11A21EDA9B29F3BDA7B610339A7FA0B665F2007F48B2C4989B15CD3D8229D2FCFF23CD05E7AFCA57G" TargetMode="External"/><Relationship Id="rId140" Type="http://schemas.openxmlformats.org/officeDocument/2006/relationships/hyperlink" Target="consultantplus://offline/ref=8FD544E50A11A21EDA9B37FEABCBEC1F349929AEB065FA512B17E999CF921F9A7ACD7090B8F222CBC054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544E50A11A21EDA9B29F3BDA7B610339A7FA0B16DF3077148B2C4989B15CD3D8229D2FCFF23CD05E7AACA51G" TargetMode="External"/><Relationship Id="rId15" Type="http://schemas.openxmlformats.org/officeDocument/2006/relationships/hyperlink" Target="consultantplus://offline/ref=8FD544E50A11A21EDA9B29F3BDA7B610339A7FA0B665F2007F48B2C4989B15CD3D8229D2FCFF23CD05E7ABCA55G" TargetMode="External"/><Relationship Id="rId23" Type="http://schemas.openxmlformats.org/officeDocument/2006/relationships/hyperlink" Target="consultantplus://offline/ref=8FD544E50A11A21EDA9B37FEABCBEC1F379027ACB06CFA512B17E999CF921F9A7ACD7090B8F222C4C053G" TargetMode="External"/><Relationship Id="rId28" Type="http://schemas.openxmlformats.org/officeDocument/2006/relationships/hyperlink" Target="consultantplus://offline/ref=8FD544E50A11A21EDA9B29F3BDA7B610339A7FA0B665F2007F48B2C4989B15CD3D8229D2FCFF23CD05E7A8CA54G" TargetMode="External"/><Relationship Id="rId36" Type="http://schemas.openxmlformats.org/officeDocument/2006/relationships/hyperlink" Target="consultantplus://offline/ref=8FD544E50A11A21EDA9B37FEABCBEC1F379127AEB76EFA512B17E999CFC952G" TargetMode="External"/><Relationship Id="rId49" Type="http://schemas.openxmlformats.org/officeDocument/2006/relationships/hyperlink" Target="consultantplus://offline/ref=8FD544E50A11A21EDA9B37FEABCBEC1F379027ACB66AFA512B17E999CFC952G" TargetMode="External"/><Relationship Id="rId57" Type="http://schemas.openxmlformats.org/officeDocument/2006/relationships/hyperlink" Target="consultantplus://offline/ref=8FD544E50A11A21EDA9B29F3BDA7B610339A7FA0B06DF1057548B2C4989B15CD3D8229D2FCFF23CD05E7ABCA52G" TargetMode="External"/><Relationship Id="rId106" Type="http://schemas.openxmlformats.org/officeDocument/2006/relationships/hyperlink" Target="consultantplus://offline/ref=8FD544E50A11A21EDA9B29F3BDA7B610339A7FA0B16CF5047148B2C4989B15CD3D8229D2FCFF23CD05E7AACA5DG" TargetMode="External"/><Relationship Id="rId114" Type="http://schemas.openxmlformats.org/officeDocument/2006/relationships/hyperlink" Target="consultantplus://offline/ref=8FD544E50A11A21EDA9B37FEABCBEC1F379027ACB06CFA512B17E999CF921F9A7ACD7090B8F320C5C052G" TargetMode="External"/><Relationship Id="rId119" Type="http://schemas.openxmlformats.org/officeDocument/2006/relationships/hyperlink" Target="consultantplus://offline/ref=8FD544E50A11A21EDA9B29F3BDA7B610339A7FA0B06DF1057548B2C4989B15CD3D8229D2FCFF23CD05E7ADCA50G" TargetMode="External"/><Relationship Id="rId127" Type="http://schemas.openxmlformats.org/officeDocument/2006/relationships/hyperlink" Target="consultantplus://offline/ref=8FD544E50A11A21EDA9B29F3BDA7B610339A7FA0B665F2007F48B2C4989B15CD3D8229D2FCFF23CD05E7AFCA54G" TargetMode="External"/><Relationship Id="rId10" Type="http://schemas.openxmlformats.org/officeDocument/2006/relationships/hyperlink" Target="consultantplus://offline/ref=8FD544E50A11A21EDA9B29F3BDA7B610339A7FA0B06DF1057548B2C4989B15CD3D8229D2FCFF23CD05E7AACA51G" TargetMode="External"/><Relationship Id="rId31" Type="http://schemas.openxmlformats.org/officeDocument/2006/relationships/hyperlink" Target="consultantplus://offline/ref=8FD544E50A11A21EDA9B37FEABCBEC1F379125A8B269FA512B17E999CF921F9A7ACD7090B8F222CDC05CG" TargetMode="External"/><Relationship Id="rId44" Type="http://schemas.openxmlformats.org/officeDocument/2006/relationships/hyperlink" Target="consultantplus://offline/ref=8FD544E50A11A21EDA9B29F3BDA7B610339A7FA0B06DF1057548B2C4989B15CD3D8229D2FCFF23CD05E7AACA5DG" TargetMode="External"/><Relationship Id="rId52" Type="http://schemas.openxmlformats.org/officeDocument/2006/relationships/hyperlink" Target="consultantplus://offline/ref=8FD544E50A11A21EDA9B29F3BDA7B610339A7FA0B665F2007F48B2C4989B15CD3D8229D2FCFF23CD05E7A8CA5DG" TargetMode="External"/><Relationship Id="rId60" Type="http://schemas.openxmlformats.org/officeDocument/2006/relationships/hyperlink" Target="consultantplus://offline/ref=8FD544E50A11A21EDA9B37FEABCBEC1F379027ACB66AFA512B17E999CF921F9A7ACD7090B8F223CAC057G" TargetMode="External"/><Relationship Id="rId65" Type="http://schemas.openxmlformats.org/officeDocument/2006/relationships/hyperlink" Target="consultantplus://offline/ref=8FD544E50A11A21EDA9B37FEABCBEC1F379027ACB66AFA512B17E999CF921F9A7ACD7093BDCF54G" TargetMode="External"/><Relationship Id="rId73" Type="http://schemas.openxmlformats.org/officeDocument/2006/relationships/hyperlink" Target="consultantplus://offline/ref=8FD544E50A11A21EDA9B29F3BDA7B610339A7FA0B06DF1057548B2C4989B15CD3D8229D2FCFF23CD05E7AECA54G" TargetMode="External"/><Relationship Id="rId78" Type="http://schemas.openxmlformats.org/officeDocument/2006/relationships/hyperlink" Target="consultantplus://offline/ref=8FD544E50A11A21EDA9B37FEABCBEC1F379124A5B765FA512B17E999CF921F9A7ACD7090B8F222CDC052G" TargetMode="External"/><Relationship Id="rId81" Type="http://schemas.openxmlformats.org/officeDocument/2006/relationships/hyperlink" Target="consultantplus://offline/ref=8FD544E50A11A21EDA9B37FEABCBEC1F379027ACB06CFA512B17E999CF921F9A7ACD7090B8F226C9C057G" TargetMode="External"/><Relationship Id="rId86" Type="http://schemas.openxmlformats.org/officeDocument/2006/relationships/hyperlink" Target="consultantplus://offline/ref=8FD544E50A11A21EDA9B37FEABCBEC1F379127AEB76EFA512B17E999CF921F9A7ACD7090B8CF50G" TargetMode="External"/><Relationship Id="rId94" Type="http://schemas.openxmlformats.org/officeDocument/2006/relationships/hyperlink" Target="consultantplus://offline/ref=8FD544E50A11A21EDA9B29F3BDA7B610339A7FA0B665F2007F48B2C4989B15CD3D8229D2FCFF23CD05E7A9CA52G" TargetMode="External"/><Relationship Id="rId99" Type="http://schemas.openxmlformats.org/officeDocument/2006/relationships/hyperlink" Target="consultantplus://offline/ref=8FD544E50A11A21EDA9B37FEABCBEC1F379027ACB66AFA512B17E999CF921F9A7ACD7090B8F223CFC050G" TargetMode="External"/><Relationship Id="rId101" Type="http://schemas.openxmlformats.org/officeDocument/2006/relationships/hyperlink" Target="consultantplus://offline/ref=8FD544E50A11A21EDA9B37FEABCBEC1F379027ACB06CFA512B17E999CF921F9A7ACD7090B8F226CCC056G" TargetMode="External"/><Relationship Id="rId122" Type="http://schemas.openxmlformats.org/officeDocument/2006/relationships/hyperlink" Target="consultantplus://offline/ref=8FD544E50A11A21EDA9B37FEABCBEC1F379127AEB76EFA512B17E999CF921F9A7ACD7095CB5DG" TargetMode="External"/><Relationship Id="rId130" Type="http://schemas.openxmlformats.org/officeDocument/2006/relationships/hyperlink" Target="consultantplus://offline/ref=8FD544E50A11A21EDA9B29F3BDA7B610339A7FA0B665F2007F48B2C4989B15CD3D8229D2FCFF23CD05E7AFCA57G" TargetMode="External"/><Relationship Id="rId135" Type="http://schemas.openxmlformats.org/officeDocument/2006/relationships/hyperlink" Target="consultantplus://offline/ref=8FD544E50A11A21EDA9B29F3BDA7B610339A7FA0B16DF3077148B2C4989B15CD3D8229D2FCFF23CD05E7ABCA54G" TargetMode="External"/><Relationship Id="rId143" Type="http://schemas.openxmlformats.org/officeDocument/2006/relationships/hyperlink" Target="consultantplus://offline/ref=8FD544E50A11A21EDA9B37FEABCBEC1F379026A4B56BFA512B17E999CFC95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D544E50A11A21EDA9B29F3BDA7B610339A7FA0B16BF90F7748B2C4989B15CD3D8229D2FCFF23CD05E7AACA51G" TargetMode="External"/><Relationship Id="rId13" Type="http://schemas.openxmlformats.org/officeDocument/2006/relationships/hyperlink" Target="consultantplus://offline/ref=8FD544E50A11A21EDA9B29F3BDA7B610339A7FA0B665F2007F48B2C4989B15CD3D8229D2FCFF23CD05E7AACA5CG" TargetMode="External"/><Relationship Id="rId18" Type="http://schemas.openxmlformats.org/officeDocument/2006/relationships/hyperlink" Target="consultantplus://offline/ref=8FD544E50A11A21EDA9B29F3BDA7B610339A7FA0B16DF3077148B2C4989B15CD3D8229D2FCFF23CD05E7AACA51G" TargetMode="External"/><Relationship Id="rId39" Type="http://schemas.openxmlformats.org/officeDocument/2006/relationships/hyperlink" Target="consultantplus://offline/ref=8FD544E50A11A21EDA9B29F3BDA7B610339A7FA0B665F2007F48B2C4989B15CD3D8229D2FCFF23CD05E7A8CA57G" TargetMode="External"/><Relationship Id="rId109" Type="http://schemas.openxmlformats.org/officeDocument/2006/relationships/hyperlink" Target="consultantplus://offline/ref=8FD544E50A11A21EDA9B29F3BDA7B610339A7FA0B06DF1057548B2C4989B15CD3D8229D2FCFF23CD05E7ADCA55G" TargetMode="External"/><Relationship Id="rId34" Type="http://schemas.openxmlformats.org/officeDocument/2006/relationships/hyperlink" Target="consultantplus://offline/ref=8FD544E50A11A21EDA9B29F3BDA7B610339A7FA0B06DF1057548B2C4989B15CD3D8229D2FCFF23CD05E7AACA53G" TargetMode="External"/><Relationship Id="rId50" Type="http://schemas.openxmlformats.org/officeDocument/2006/relationships/hyperlink" Target="consultantplus://offline/ref=8FD544E50A11A21EDA9B37FEABCBEC1F379026A4B56BFA512B17E999CFC952G" TargetMode="External"/><Relationship Id="rId55" Type="http://schemas.openxmlformats.org/officeDocument/2006/relationships/hyperlink" Target="consultantplus://offline/ref=8FD544E50A11A21EDA9B29F3BDA7B610339A7FA0B06DF1057548B2C4989B15CD3D8229D2FCFF23CD05E7ABCA55G" TargetMode="External"/><Relationship Id="rId76" Type="http://schemas.openxmlformats.org/officeDocument/2006/relationships/hyperlink" Target="consultantplus://offline/ref=8FD544E50A11A21EDA9B37FEABCBEC1F379023AAB46FFA512B17E999CF921F9A7ACD7090B8F222CDC05CG" TargetMode="External"/><Relationship Id="rId97" Type="http://schemas.openxmlformats.org/officeDocument/2006/relationships/hyperlink" Target="consultantplus://offline/ref=8FD544E50A11A21EDA9B37FEABCBEC1F379027ACB06CFA512B17E999CF921F9A7ACD7090B8F320C5C052G" TargetMode="External"/><Relationship Id="rId104" Type="http://schemas.openxmlformats.org/officeDocument/2006/relationships/hyperlink" Target="consultantplus://offline/ref=8FD544E50A11A21EDA9B29F3BDA7B610339A7FA0B06DF1057548B2C4989B15CD3D8229D2FCFF23CD05E7ACCA5CG" TargetMode="External"/><Relationship Id="rId120" Type="http://schemas.openxmlformats.org/officeDocument/2006/relationships/hyperlink" Target="consultantplus://offline/ref=8FD544E50A11A21EDA9B29F3BDA7B610339A7FA0B06DF1057548B2C4989B15CD3D8229D2FCFF23CD05E7ADCA52G" TargetMode="External"/><Relationship Id="rId125" Type="http://schemas.openxmlformats.org/officeDocument/2006/relationships/hyperlink" Target="consultantplus://offline/ref=8FD544E50A11A21EDA9B29F3BDA7B610339A7FA0B168F3047748B2C4989B15CD3D8229D2FCFF23CD05E7ABCA51G" TargetMode="External"/><Relationship Id="rId141" Type="http://schemas.openxmlformats.org/officeDocument/2006/relationships/hyperlink" Target="consultantplus://offline/ref=8FD544E50A11A21EDA9B37FEABCBEC1F349929AEB065FA512B17E999CF921F9A7ACD7090B8F222C8C054G" TargetMode="External"/><Relationship Id="rId7" Type="http://schemas.openxmlformats.org/officeDocument/2006/relationships/hyperlink" Target="consultantplus://offline/ref=8FD544E50A11A21EDA9B29F3BDA7B610339A7FA0B16CF5047148B2C4989B15CD3D8229D2FCFF23CD05E7AACA51G" TargetMode="External"/><Relationship Id="rId71" Type="http://schemas.openxmlformats.org/officeDocument/2006/relationships/hyperlink" Target="consultantplus://offline/ref=8FD544E50A11A21EDA9B37FEABCBEC1F379027ACB66AFA512B17E999CF921F9A7ACD7092B9CF5AG" TargetMode="External"/><Relationship Id="rId92" Type="http://schemas.openxmlformats.org/officeDocument/2006/relationships/hyperlink" Target="consultantplus://offline/ref=8FD544E50A11A21EDA9B29F3BDA7B610339A7FA0B06DF1057548B2C4989B15CD3D8229D2FCFF23CD05E7ACCA5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D544E50A11A21EDA9B37FEABCBEC1F349929AEB065FA512B17E999CFC952G" TargetMode="External"/><Relationship Id="rId24" Type="http://schemas.openxmlformats.org/officeDocument/2006/relationships/hyperlink" Target="consultantplus://offline/ref=8FD544E50A11A21EDA9B29F3BDA7B610339A7FA0B665F2007F48B2C4989B15CD3D8229D2FCFF23CD05E7ABCA53G" TargetMode="External"/><Relationship Id="rId40" Type="http://schemas.openxmlformats.org/officeDocument/2006/relationships/hyperlink" Target="consultantplus://offline/ref=8FD544E50A11A21EDA9B29F3BDA7B610339A7FA0B665F2007F48B2C4989B15CD3D8229D2FCFF23CD05E7A8CA51G" TargetMode="External"/><Relationship Id="rId45" Type="http://schemas.openxmlformats.org/officeDocument/2006/relationships/hyperlink" Target="consultantplus://offline/ref=8FD544E50A11A21EDA9B29F3BDA7B610339A7FA0B16BF90F7748B2C4989B15CD3D8229D2FCFF23CD05E7AACA53G" TargetMode="External"/><Relationship Id="rId66" Type="http://schemas.openxmlformats.org/officeDocument/2006/relationships/hyperlink" Target="consultantplus://offline/ref=8FD544E50A11A21EDA9B37FEABCBEC1F379027ACB66AFA512B17E999CF921F9A7ACD7093BDCF55G" TargetMode="External"/><Relationship Id="rId87" Type="http://schemas.openxmlformats.org/officeDocument/2006/relationships/hyperlink" Target="consultantplus://offline/ref=8FD544E50A11A21EDA9B29F3BDA7B610339A7FA0B06DF1057548B2C4989B15CD3D8229D2FCFF23CD05E7AECA54G" TargetMode="External"/><Relationship Id="rId110" Type="http://schemas.openxmlformats.org/officeDocument/2006/relationships/hyperlink" Target="consultantplus://offline/ref=8FD544E50A11A21EDA9B37FEABCBEC1F379027ACB66AFA512B17E999CF921F9A7ACD7090B8F221CFC05CG" TargetMode="External"/><Relationship Id="rId115" Type="http://schemas.openxmlformats.org/officeDocument/2006/relationships/hyperlink" Target="consultantplus://offline/ref=8FD544E50A11A21EDA9B29F3BDA7B610339A7FA0B665F2007F48B2C4989B15CD3D8229D2FCFF23CD05E7AECA51G" TargetMode="External"/><Relationship Id="rId131" Type="http://schemas.openxmlformats.org/officeDocument/2006/relationships/hyperlink" Target="consultantplus://offline/ref=8FD544E50A11A21EDA9B37FEABCBEC1F379026A4B56BFA512B17E999CFC952G" TargetMode="External"/><Relationship Id="rId136" Type="http://schemas.openxmlformats.org/officeDocument/2006/relationships/hyperlink" Target="consultantplus://offline/ref=8FD544E50A11A21EDA9B37FEABCBEC1F379026A4B56BFA512B17E999CF921F9A7ACD7090B8F027C5C05DG" TargetMode="External"/><Relationship Id="rId61" Type="http://schemas.openxmlformats.org/officeDocument/2006/relationships/hyperlink" Target="consultantplus://offline/ref=8FD544E50A11A21EDA9B37FEABCBEC1F379027ACB66AFA512B17E999CF921F9A7ACD7092BBCF53G" TargetMode="External"/><Relationship Id="rId82" Type="http://schemas.openxmlformats.org/officeDocument/2006/relationships/hyperlink" Target="consultantplus://offline/ref=8FD544E50A11A21EDA9B29F3BDA7B610339A7FA0B665F2007F48B2C4989B15CD3D8229D2FCFF23CD05E7A9CA55G" TargetMode="External"/><Relationship Id="rId19" Type="http://schemas.openxmlformats.org/officeDocument/2006/relationships/hyperlink" Target="consultantplus://offline/ref=8FD544E50A11A21EDA9B29F3BDA7B610339A7FA0B16CF5047148B2C4989B15CD3D8229D2FCFF23CD05E7AACA51G" TargetMode="External"/><Relationship Id="rId14" Type="http://schemas.openxmlformats.org/officeDocument/2006/relationships/hyperlink" Target="consultantplus://offline/ref=8FD544E50A11A21EDA9B37FEABCBEC1F379027ACB06CFA512B17E999CF921F9A7ACD7090B8F222C4C053G" TargetMode="External"/><Relationship Id="rId30" Type="http://schemas.openxmlformats.org/officeDocument/2006/relationships/hyperlink" Target="consultantplus://offline/ref=8FD544E50A11A21EDA9B37FEABCBEC1F379027ACB66AFA512B17E999CFC952G" TargetMode="External"/><Relationship Id="rId35" Type="http://schemas.openxmlformats.org/officeDocument/2006/relationships/hyperlink" Target="consultantplus://offline/ref=8FD544E50A11A21EDA9B29F3BDA7B610339A7FA0B665F2007F48B2C4989B15CD3D8229D2FCFF23CD05E7A8CA56G" TargetMode="External"/><Relationship Id="rId56" Type="http://schemas.openxmlformats.org/officeDocument/2006/relationships/hyperlink" Target="consultantplus://offline/ref=8FD544E50A11A21EDA9B29F3BDA7B610339A7FA0B06DF1057548B2C4989B15CD3D8229D2FCFF23CD05E7ABCA50G" TargetMode="External"/><Relationship Id="rId77" Type="http://schemas.openxmlformats.org/officeDocument/2006/relationships/hyperlink" Target="consultantplus://offline/ref=8FD544E50A11A21EDA9B29F3BDA7B610339A7FA0B06DF1057548B2C4989B15CD3D8229D2FCFF23CD05E7AFCA57G" TargetMode="External"/><Relationship Id="rId100" Type="http://schemas.openxmlformats.org/officeDocument/2006/relationships/hyperlink" Target="consultantplus://offline/ref=8FD544E50A11A21EDA9B29F3BDA7B610339A7FA0B665F2007F48B2C4989B15CD3D8229D2FCFF23CD05E7AECA55G" TargetMode="External"/><Relationship Id="rId105" Type="http://schemas.openxmlformats.org/officeDocument/2006/relationships/hyperlink" Target="consultantplus://offline/ref=8FD544E50A11A21EDA9B37FEABCBEC1F379027ACB66AFA512B17E999CF921F9A7ACD7090B8F223CBC050G" TargetMode="External"/><Relationship Id="rId126" Type="http://schemas.openxmlformats.org/officeDocument/2006/relationships/hyperlink" Target="consultantplus://offline/ref=8FD544E50A11A21EDA9B29F3BDA7B610339A7FA0B665F2007F48B2C4989B15CD3D8229D2FCFF23CD05E7AECA5DG" TargetMode="External"/><Relationship Id="rId8" Type="http://schemas.openxmlformats.org/officeDocument/2006/relationships/hyperlink" Target="consultantplus://offline/ref=8FD544E50A11A21EDA9B29F3BDA7B610339A7FA0B168F3047748B2C4989B15CD3D8229D2FCFF23CD05E7AACA51G" TargetMode="External"/><Relationship Id="rId51" Type="http://schemas.openxmlformats.org/officeDocument/2006/relationships/hyperlink" Target="consultantplus://offline/ref=8FD544E50A11A21EDA9B37FEABCBEC1F349929AEB065FA512B17E999CFC952G" TargetMode="External"/><Relationship Id="rId72" Type="http://schemas.openxmlformats.org/officeDocument/2006/relationships/hyperlink" Target="consultantplus://offline/ref=8FD544E50A11A21EDA9B37FEABCBEC1F379127AEB76EFA512B17E999CF921F9A7ACD7090BACF5BG" TargetMode="External"/><Relationship Id="rId93" Type="http://schemas.openxmlformats.org/officeDocument/2006/relationships/hyperlink" Target="consultantplus://offline/ref=8FD544E50A11A21EDA9B29F3BDA7B610339A7FA0B165F9077E48B2C4989B15CDC35DG" TargetMode="External"/><Relationship Id="rId98" Type="http://schemas.openxmlformats.org/officeDocument/2006/relationships/hyperlink" Target="consultantplus://offline/ref=8FD544E50A11A21EDA9B29F3BDA7B610339A7FA0B665F2007F48B2C4989B15CD3D8229D2FCFF23CD05E7A9CA5DG" TargetMode="External"/><Relationship Id="rId121" Type="http://schemas.openxmlformats.org/officeDocument/2006/relationships/hyperlink" Target="consultantplus://offline/ref=8FD544E50A11A21EDA9B37FEABCBEC1F379127AEB76EFA512B17E999CF921F9A7ACD7090B8CF50G" TargetMode="External"/><Relationship Id="rId142" Type="http://schemas.openxmlformats.org/officeDocument/2006/relationships/hyperlink" Target="consultantplus://offline/ref=8FD544E50A11A21EDA9B29F3BDA7B610339A7FA0B665F2007F48B2C4989B15CD3D8229D2FCFF23CD05E7AFCA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17606</Words>
  <Characters>100359</Characters>
  <Application>Microsoft Office Word</Application>
  <DocSecurity>0</DocSecurity>
  <Lines>836</Lines>
  <Paragraphs>235</Paragraphs>
  <ScaleCrop>false</ScaleCrop>
  <Company/>
  <LinksUpToDate>false</LinksUpToDate>
  <CharactersWithSpaces>117730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1</cp:revision>
  <dcterms:created xsi:type="dcterms:W3CDTF">2017-06-30T06:57:00Z</dcterms:created>
  <dcterms:modified xsi:type="dcterms:W3CDTF">2017-06-30T06:57:00Z</dcterms:modified>
</cp:coreProperties>
</file>